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E4" w:rsidRPr="00EB1C4F" w:rsidRDefault="00947866" w:rsidP="000511E4">
      <w:pPr>
        <w:spacing w:after="0" w:line="240" w:lineRule="auto"/>
        <w:jc w:val="center"/>
        <w:rPr>
          <w:rFonts w:ascii="Arial Narrow" w:hAnsi="Arial Narrow"/>
          <w:b/>
          <w:caps/>
          <w:sz w:val="24"/>
          <w:szCs w:val="24"/>
          <w:lang w:val="id-ID"/>
        </w:rPr>
      </w:pPr>
      <w:r w:rsidRPr="00EB1C4F">
        <w:rPr>
          <w:rFonts w:ascii="Arial Narrow" w:hAnsi="Arial Narrow"/>
          <w:b/>
          <w:caps/>
          <w:sz w:val="24"/>
          <w:szCs w:val="24"/>
          <w:lang w:val="id-ID"/>
        </w:rPr>
        <w:t xml:space="preserve">Masyarakat Hukum Adat Paska </w:t>
      </w:r>
      <w:r w:rsidR="00E33309" w:rsidRPr="00EB1C4F">
        <w:rPr>
          <w:rFonts w:ascii="Arial Narrow" w:hAnsi="Arial Narrow"/>
          <w:b/>
          <w:caps/>
          <w:sz w:val="24"/>
          <w:szCs w:val="24"/>
          <w:lang w:val="id-ID"/>
        </w:rPr>
        <w:t>Putusan</w:t>
      </w:r>
      <w:r w:rsidRPr="00EB1C4F">
        <w:rPr>
          <w:rFonts w:ascii="Arial Narrow" w:hAnsi="Arial Narrow"/>
          <w:b/>
          <w:caps/>
          <w:sz w:val="24"/>
          <w:szCs w:val="24"/>
          <w:lang w:val="id-ID"/>
        </w:rPr>
        <w:t xml:space="preserve"> M</w:t>
      </w:r>
      <w:r w:rsidR="00E33309" w:rsidRPr="00EB1C4F">
        <w:rPr>
          <w:rFonts w:ascii="Arial Narrow" w:hAnsi="Arial Narrow"/>
          <w:b/>
          <w:caps/>
          <w:sz w:val="24"/>
          <w:szCs w:val="24"/>
          <w:lang w:val="id-ID"/>
        </w:rPr>
        <w:t xml:space="preserve">ahkamah </w:t>
      </w:r>
      <w:r w:rsidRPr="00EB1C4F">
        <w:rPr>
          <w:rFonts w:ascii="Arial Narrow" w:hAnsi="Arial Narrow"/>
          <w:b/>
          <w:caps/>
          <w:sz w:val="24"/>
          <w:szCs w:val="24"/>
          <w:lang w:val="id-ID"/>
        </w:rPr>
        <w:t>K</w:t>
      </w:r>
      <w:r w:rsidR="00E33309" w:rsidRPr="00EB1C4F">
        <w:rPr>
          <w:rFonts w:ascii="Arial Narrow" w:hAnsi="Arial Narrow"/>
          <w:b/>
          <w:caps/>
          <w:sz w:val="24"/>
          <w:szCs w:val="24"/>
          <w:lang w:val="id-ID"/>
        </w:rPr>
        <w:t>onstitusi</w:t>
      </w:r>
      <w:r w:rsidRPr="00EB1C4F">
        <w:rPr>
          <w:rFonts w:ascii="Arial Narrow" w:hAnsi="Arial Narrow"/>
          <w:b/>
          <w:caps/>
          <w:sz w:val="24"/>
          <w:szCs w:val="24"/>
          <w:lang w:val="id-ID"/>
        </w:rPr>
        <w:t xml:space="preserve"> 3</w:t>
      </w:r>
      <w:r w:rsidR="00D256F5" w:rsidRPr="00EB1C4F">
        <w:rPr>
          <w:rFonts w:ascii="Arial Narrow" w:hAnsi="Arial Narrow"/>
          <w:b/>
          <w:caps/>
          <w:sz w:val="24"/>
          <w:szCs w:val="24"/>
          <w:lang w:val="id-ID"/>
        </w:rPr>
        <w:t xml:space="preserve">5: </w:t>
      </w:r>
    </w:p>
    <w:p w:rsidR="00AE57D3" w:rsidRPr="00EB1C4F" w:rsidRDefault="00D256F5" w:rsidP="000511E4">
      <w:pPr>
        <w:spacing w:after="0" w:line="240" w:lineRule="auto"/>
        <w:jc w:val="center"/>
        <w:rPr>
          <w:rFonts w:ascii="Arial Narrow" w:hAnsi="Arial Narrow"/>
          <w:b/>
          <w:caps/>
          <w:sz w:val="24"/>
          <w:szCs w:val="24"/>
          <w:lang w:val="id-ID"/>
        </w:rPr>
      </w:pPr>
      <w:r w:rsidRPr="00EB1C4F">
        <w:rPr>
          <w:rFonts w:ascii="Arial Narrow" w:hAnsi="Arial Narrow"/>
          <w:b/>
          <w:caps/>
          <w:sz w:val="24"/>
          <w:szCs w:val="24"/>
          <w:lang w:val="id-ID"/>
        </w:rPr>
        <w:t xml:space="preserve">antara </w:t>
      </w:r>
      <w:r w:rsidR="000511E4" w:rsidRPr="00EB1C4F">
        <w:rPr>
          <w:rFonts w:ascii="Arial Narrow" w:hAnsi="Arial Narrow"/>
          <w:b/>
          <w:caps/>
          <w:sz w:val="24"/>
          <w:szCs w:val="24"/>
          <w:lang w:val="id-ID"/>
        </w:rPr>
        <w:t>R</w:t>
      </w:r>
      <w:r w:rsidRPr="00EB1C4F">
        <w:rPr>
          <w:rFonts w:ascii="Arial Narrow" w:hAnsi="Arial Narrow"/>
          <w:b/>
          <w:caps/>
          <w:sz w:val="24"/>
          <w:szCs w:val="24"/>
          <w:lang w:val="id-ID"/>
        </w:rPr>
        <w:t xml:space="preserve">ekognisi dan </w:t>
      </w:r>
      <w:r w:rsidR="000511E4" w:rsidRPr="00EB1C4F">
        <w:rPr>
          <w:rFonts w:ascii="Arial Narrow" w:hAnsi="Arial Narrow"/>
          <w:b/>
          <w:caps/>
          <w:sz w:val="24"/>
          <w:szCs w:val="24"/>
          <w:lang w:val="id-ID"/>
        </w:rPr>
        <w:t>M</w:t>
      </w:r>
      <w:r w:rsidRPr="00EB1C4F">
        <w:rPr>
          <w:rFonts w:ascii="Arial Narrow" w:hAnsi="Arial Narrow"/>
          <w:b/>
          <w:caps/>
          <w:sz w:val="24"/>
          <w:szCs w:val="24"/>
          <w:lang w:val="id-ID"/>
        </w:rPr>
        <w:t>arginalisasi</w:t>
      </w:r>
    </w:p>
    <w:p w:rsidR="000511E4" w:rsidRPr="00EB1C4F" w:rsidRDefault="000511E4" w:rsidP="000511E4">
      <w:pPr>
        <w:spacing w:after="0" w:line="240" w:lineRule="auto"/>
        <w:jc w:val="center"/>
        <w:rPr>
          <w:rFonts w:ascii="Arial Narrow" w:hAnsi="Arial Narrow"/>
          <w:sz w:val="24"/>
          <w:szCs w:val="24"/>
          <w:lang w:val="id-ID"/>
        </w:rPr>
      </w:pPr>
    </w:p>
    <w:p w:rsidR="00D256F5" w:rsidRPr="00EB1C4F" w:rsidRDefault="00530F49" w:rsidP="000511E4">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L</w:t>
      </w:r>
      <w:r w:rsidR="002E3285" w:rsidRPr="00EB1C4F">
        <w:rPr>
          <w:rFonts w:ascii="Arial Narrow" w:hAnsi="Arial Narrow"/>
          <w:b/>
          <w:sz w:val="24"/>
          <w:szCs w:val="24"/>
          <w:lang w:val="id-ID"/>
        </w:rPr>
        <w:t>.</w:t>
      </w:r>
      <w:r w:rsidRPr="00EB1C4F">
        <w:rPr>
          <w:rFonts w:ascii="Arial Narrow" w:hAnsi="Arial Narrow"/>
          <w:b/>
          <w:sz w:val="24"/>
          <w:szCs w:val="24"/>
          <w:lang w:val="id-ID"/>
        </w:rPr>
        <w:t>R</w:t>
      </w:r>
      <w:r w:rsidR="002E3285" w:rsidRPr="00EB1C4F">
        <w:rPr>
          <w:rFonts w:ascii="Arial Narrow" w:hAnsi="Arial Narrow"/>
          <w:b/>
          <w:sz w:val="24"/>
          <w:szCs w:val="24"/>
          <w:lang w:val="id-ID"/>
        </w:rPr>
        <w:t>.</w:t>
      </w:r>
      <w:r w:rsidRPr="00EB1C4F">
        <w:rPr>
          <w:rFonts w:ascii="Arial Narrow" w:hAnsi="Arial Narrow"/>
          <w:b/>
          <w:sz w:val="24"/>
          <w:szCs w:val="24"/>
          <w:lang w:val="id-ID"/>
        </w:rPr>
        <w:t xml:space="preserve"> Wibowo</w:t>
      </w:r>
      <w:r w:rsidR="00300295" w:rsidRPr="00EB1C4F">
        <w:rPr>
          <w:rFonts w:ascii="Arial Narrow" w:hAnsi="Arial Narrow" w:cs="Arial"/>
          <w:b/>
          <w:sz w:val="24"/>
          <w:szCs w:val="24"/>
          <w:vertAlign w:val="superscript"/>
          <w:lang w:val="id-ID"/>
        </w:rPr>
        <w:t>1</w:t>
      </w:r>
      <w:r w:rsidR="000511E4" w:rsidRPr="00EB1C4F">
        <w:rPr>
          <w:rFonts w:ascii="Arial Narrow" w:hAnsi="Arial Narrow"/>
          <w:b/>
          <w:sz w:val="24"/>
          <w:szCs w:val="24"/>
          <w:lang w:val="id-ID"/>
        </w:rPr>
        <w:t xml:space="preserve">, </w:t>
      </w:r>
      <w:r w:rsidRPr="00EB1C4F">
        <w:rPr>
          <w:rFonts w:ascii="Arial Narrow" w:hAnsi="Arial Narrow"/>
          <w:b/>
          <w:sz w:val="24"/>
          <w:szCs w:val="24"/>
          <w:lang w:val="id-ID"/>
        </w:rPr>
        <w:t>M</w:t>
      </w:r>
      <w:r w:rsidR="000511E4" w:rsidRPr="00EB1C4F">
        <w:rPr>
          <w:rFonts w:ascii="Arial Narrow" w:hAnsi="Arial Narrow"/>
          <w:b/>
          <w:sz w:val="24"/>
          <w:szCs w:val="24"/>
          <w:lang w:val="id-ID"/>
        </w:rPr>
        <w:t>.</w:t>
      </w:r>
      <w:r w:rsidRPr="00EB1C4F">
        <w:rPr>
          <w:rFonts w:ascii="Arial Narrow" w:hAnsi="Arial Narrow"/>
          <w:b/>
          <w:sz w:val="24"/>
          <w:szCs w:val="24"/>
          <w:lang w:val="id-ID"/>
        </w:rPr>
        <w:t xml:space="preserve"> Budi Mulyawan</w:t>
      </w:r>
      <w:r w:rsidR="00300295" w:rsidRPr="00EB1C4F">
        <w:rPr>
          <w:rFonts w:ascii="Arial Narrow" w:hAnsi="Arial Narrow" w:cs="Arial"/>
          <w:b/>
          <w:sz w:val="24"/>
          <w:szCs w:val="24"/>
          <w:vertAlign w:val="superscript"/>
          <w:lang w:val="id-ID"/>
        </w:rPr>
        <w:t>2</w:t>
      </w:r>
      <w:r w:rsidR="000511E4" w:rsidRPr="00EB1C4F">
        <w:rPr>
          <w:rFonts w:ascii="Arial Narrow" w:hAnsi="Arial Narrow"/>
          <w:b/>
          <w:sz w:val="24"/>
          <w:szCs w:val="24"/>
          <w:lang w:val="id-ID"/>
        </w:rPr>
        <w:t xml:space="preserve">, </w:t>
      </w:r>
      <w:r w:rsidR="004C69A5" w:rsidRPr="00EB1C4F">
        <w:rPr>
          <w:rFonts w:ascii="Arial Narrow" w:hAnsi="Arial Narrow"/>
          <w:b/>
          <w:sz w:val="24"/>
          <w:szCs w:val="24"/>
          <w:lang w:val="id-ID"/>
        </w:rPr>
        <w:t>Yustina Ambarini M</w:t>
      </w:r>
      <w:r w:rsidR="002E3285" w:rsidRPr="00EB1C4F">
        <w:rPr>
          <w:rFonts w:ascii="Arial Narrow" w:hAnsi="Arial Narrow"/>
          <w:b/>
          <w:sz w:val="24"/>
          <w:szCs w:val="24"/>
          <w:lang w:val="id-ID"/>
        </w:rPr>
        <w:t>.</w:t>
      </w:r>
      <w:r w:rsidR="00300295" w:rsidRPr="00EB1C4F">
        <w:rPr>
          <w:rFonts w:ascii="Arial Narrow" w:hAnsi="Arial Narrow" w:cs="Arial"/>
          <w:b/>
          <w:sz w:val="24"/>
          <w:szCs w:val="24"/>
          <w:vertAlign w:val="superscript"/>
          <w:lang w:val="id-ID"/>
        </w:rPr>
        <w:t xml:space="preserve"> 3</w:t>
      </w:r>
      <w:r w:rsidR="000511E4" w:rsidRPr="00EB1C4F">
        <w:rPr>
          <w:rFonts w:ascii="Arial Narrow" w:hAnsi="Arial Narrow"/>
          <w:b/>
          <w:sz w:val="24"/>
          <w:szCs w:val="24"/>
          <w:lang w:val="id-ID"/>
        </w:rPr>
        <w:t xml:space="preserve">, </w:t>
      </w:r>
      <w:r w:rsidRPr="00EB1C4F">
        <w:rPr>
          <w:rFonts w:ascii="Arial Narrow" w:hAnsi="Arial Narrow"/>
          <w:b/>
          <w:sz w:val="24"/>
          <w:szCs w:val="24"/>
          <w:lang w:val="id-ID"/>
        </w:rPr>
        <w:t>I</w:t>
      </w:r>
      <w:r w:rsidR="003C3BEC" w:rsidRPr="00EB1C4F">
        <w:rPr>
          <w:rFonts w:ascii="Arial Narrow" w:hAnsi="Arial Narrow"/>
          <w:b/>
          <w:sz w:val="24"/>
          <w:szCs w:val="24"/>
          <w:lang w:val="id-ID"/>
        </w:rPr>
        <w:t>smatul Hakim</w:t>
      </w:r>
      <w:r w:rsidR="00300295" w:rsidRPr="00EB1C4F">
        <w:rPr>
          <w:rFonts w:ascii="Arial Narrow" w:hAnsi="Arial Narrow" w:cs="Arial"/>
          <w:b/>
          <w:sz w:val="24"/>
          <w:szCs w:val="24"/>
          <w:vertAlign w:val="superscript"/>
          <w:lang w:val="id-ID"/>
        </w:rPr>
        <w:t>4</w:t>
      </w:r>
      <w:r w:rsidR="000511E4" w:rsidRPr="00EB1C4F">
        <w:rPr>
          <w:rFonts w:ascii="Arial Narrow" w:hAnsi="Arial Narrow"/>
          <w:b/>
          <w:sz w:val="24"/>
          <w:szCs w:val="24"/>
          <w:lang w:val="id-ID"/>
        </w:rPr>
        <w:t xml:space="preserve">, </w:t>
      </w:r>
      <w:r w:rsidR="00D256F5" w:rsidRPr="00EB1C4F">
        <w:rPr>
          <w:rFonts w:ascii="Arial Narrow" w:hAnsi="Arial Narrow"/>
          <w:b/>
          <w:sz w:val="24"/>
          <w:szCs w:val="24"/>
          <w:lang w:val="id-ID"/>
        </w:rPr>
        <w:t>Dewi Ratna K</w:t>
      </w:r>
      <w:r w:rsidR="002E3285" w:rsidRPr="00EB1C4F">
        <w:rPr>
          <w:rFonts w:ascii="Arial Narrow" w:hAnsi="Arial Narrow"/>
          <w:b/>
          <w:sz w:val="24"/>
          <w:szCs w:val="24"/>
          <w:lang w:val="id-ID"/>
        </w:rPr>
        <w:t>.</w:t>
      </w:r>
      <w:r w:rsidR="00300295" w:rsidRPr="00EB1C4F">
        <w:rPr>
          <w:rFonts w:ascii="Arial Narrow" w:hAnsi="Arial Narrow" w:cs="Arial"/>
          <w:b/>
          <w:sz w:val="24"/>
          <w:szCs w:val="24"/>
          <w:vertAlign w:val="superscript"/>
          <w:lang w:val="id-ID"/>
        </w:rPr>
        <w:t xml:space="preserve"> 5</w:t>
      </w:r>
    </w:p>
    <w:p w:rsidR="00F823E7" w:rsidRPr="00EB1C4F" w:rsidRDefault="000511E4" w:rsidP="000511E4">
      <w:pPr>
        <w:spacing w:after="0" w:line="240" w:lineRule="auto"/>
        <w:jc w:val="center"/>
        <w:rPr>
          <w:rFonts w:ascii="Arial Narrow" w:hAnsi="Arial Narrow"/>
          <w:szCs w:val="24"/>
          <w:lang w:val="id-ID"/>
        </w:rPr>
      </w:pPr>
      <w:r w:rsidRPr="00EB1C4F">
        <w:rPr>
          <w:rFonts w:ascii="Arial Narrow" w:hAnsi="Arial Narrow" w:cs="Arial"/>
          <w:sz w:val="20"/>
          <w:szCs w:val="24"/>
          <w:vertAlign w:val="superscript"/>
          <w:lang w:val="id-ID"/>
        </w:rPr>
        <w:t>1</w:t>
      </w:r>
      <w:r w:rsidRPr="00EB1C4F">
        <w:rPr>
          <w:rFonts w:ascii="Arial Narrow" w:hAnsi="Arial Narrow"/>
          <w:sz w:val="20"/>
          <w:lang w:val="id-ID"/>
        </w:rPr>
        <w:t>Ketua Himpunan Akar Rumput Petani Indonesia,</w:t>
      </w:r>
      <w:r w:rsidR="002E3285" w:rsidRPr="00EB1C4F">
        <w:rPr>
          <w:rFonts w:ascii="Arial Narrow" w:hAnsi="Arial Narrow"/>
          <w:sz w:val="20"/>
          <w:lang w:val="id-ID"/>
        </w:rPr>
        <w:t xml:space="preserve"> </w:t>
      </w:r>
      <w:r w:rsidRPr="00EB1C4F">
        <w:rPr>
          <w:rFonts w:ascii="Arial Narrow" w:hAnsi="Arial Narrow" w:cs="Arial"/>
          <w:sz w:val="20"/>
          <w:szCs w:val="24"/>
          <w:vertAlign w:val="superscript"/>
          <w:lang w:val="id-ID"/>
        </w:rPr>
        <w:t xml:space="preserve"> 2</w:t>
      </w:r>
      <w:r w:rsidR="002E3285" w:rsidRPr="00EB1C4F">
        <w:rPr>
          <w:rFonts w:ascii="Arial Narrow" w:hAnsi="Arial Narrow"/>
          <w:sz w:val="20"/>
          <w:lang w:val="id-ID"/>
        </w:rPr>
        <w:t xml:space="preserve">Peneliti dan Alumni IPB,  </w:t>
      </w:r>
      <w:r w:rsidR="002E3285" w:rsidRPr="00EB1C4F">
        <w:rPr>
          <w:rFonts w:ascii="Arial Narrow" w:hAnsi="Arial Narrow" w:cs="Arial"/>
          <w:sz w:val="20"/>
          <w:szCs w:val="24"/>
          <w:vertAlign w:val="superscript"/>
          <w:lang w:val="id-ID"/>
        </w:rPr>
        <w:t>3</w:t>
      </w:r>
      <w:r w:rsidR="002E3285" w:rsidRPr="00EB1C4F">
        <w:rPr>
          <w:rFonts w:ascii="Arial Narrow" w:hAnsi="Arial Narrow"/>
          <w:sz w:val="20"/>
          <w:lang w:val="id-ID"/>
        </w:rPr>
        <w:t xml:space="preserve">Peneliti di Epistema Institute dan associate peneliti pada MAP Consulting,  </w:t>
      </w:r>
      <w:r w:rsidR="002E3285" w:rsidRPr="00EB1C4F">
        <w:rPr>
          <w:rFonts w:ascii="Arial Narrow" w:hAnsi="Arial Narrow" w:cs="Arial"/>
          <w:sz w:val="20"/>
          <w:szCs w:val="24"/>
          <w:vertAlign w:val="superscript"/>
          <w:lang w:val="id-ID"/>
        </w:rPr>
        <w:t>4</w:t>
      </w:r>
      <w:r w:rsidR="002E3285" w:rsidRPr="00EB1C4F">
        <w:rPr>
          <w:rFonts w:ascii="Arial Narrow" w:hAnsi="Arial Narrow"/>
          <w:sz w:val="20"/>
          <w:lang w:val="id-ID"/>
        </w:rPr>
        <w:t xml:space="preserve">Koordinator Penelitian Integratif Politik Hukum Kehutanan P3SEKPI,  </w:t>
      </w:r>
      <w:r w:rsidR="002E3285" w:rsidRPr="00EB1C4F">
        <w:rPr>
          <w:rFonts w:ascii="Arial Narrow" w:hAnsi="Arial Narrow" w:cs="Arial"/>
          <w:sz w:val="20"/>
          <w:szCs w:val="24"/>
          <w:vertAlign w:val="superscript"/>
          <w:lang w:val="id-ID"/>
        </w:rPr>
        <w:t>5</w:t>
      </w:r>
      <w:r w:rsidR="002E3285" w:rsidRPr="00EB1C4F">
        <w:rPr>
          <w:rFonts w:ascii="Arial Narrow" w:hAnsi="Arial Narrow"/>
          <w:sz w:val="20"/>
          <w:lang w:val="id-ID"/>
        </w:rPr>
        <w:t>Peneliti muda di P3SEKPI</w:t>
      </w:r>
      <w:r w:rsidRPr="00EB1C4F">
        <w:rPr>
          <w:rFonts w:ascii="Arial Narrow" w:hAnsi="Arial Narrow" w:cs="Arial"/>
          <w:sz w:val="20"/>
          <w:szCs w:val="24"/>
          <w:vertAlign w:val="superscript"/>
          <w:lang w:val="id-ID"/>
        </w:rPr>
        <w:t xml:space="preserve"> </w:t>
      </w:r>
    </w:p>
    <w:p w:rsidR="00300295" w:rsidRPr="00EB1C4F" w:rsidRDefault="00300295" w:rsidP="00300295">
      <w:pPr>
        <w:spacing w:after="0" w:line="240" w:lineRule="auto"/>
        <w:ind w:firstLine="450"/>
        <w:jc w:val="center"/>
        <w:rPr>
          <w:rFonts w:ascii="Arial Narrow" w:hAnsi="Arial Narrow" w:cs="Arial"/>
          <w:sz w:val="24"/>
          <w:szCs w:val="24"/>
          <w:lang w:val="id-ID"/>
        </w:rPr>
      </w:pPr>
      <w:r w:rsidRPr="00EB1C4F">
        <w:rPr>
          <w:rFonts w:ascii="Arial Narrow" w:hAnsi="Arial Narrow" w:cs="Arial"/>
          <w:sz w:val="24"/>
          <w:szCs w:val="24"/>
          <w:lang w:val="id-ID"/>
        </w:rPr>
        <w:t xml:space="preserve">E-mail : </w:t>
      </w:r>
      <w:hyperlink r:id="rId9" w:history="1">
        <w:r w:rsidRPr="00EB1C4F">
          <w:rPr>
            <w:rStyle w:val="Hyperlink"/>
            <w:rFonts w:ascii="Arial Narrow" w:hAnsi="Arial Narrow"/>
            <w:color w:val="auto"/>
            <w:sz w:val="24"/>
            <w:szCs w:val="24"/>
            <w:u w:val="none"/>
            <w:lang w:val="id-ID"/>
          </w:rPr>
          <w:t>mbudim_ipb@yahoo.com</w:t>
        </w:r>
      </w:hyperlink>
    </w:p>
    <w:p w:rsidR="002E3285" w:rsidRPr="00EB1C4F" w:rsidRDefault="002E3285" w:rsidP="000511E4">
      <w:pPr>
        <w:spacing w:after="0" w:line="240" w:lineRule="auto"/>
        <w:jc w:val="center"/>
        <w:rPr>
          <w:rFonts w:ascii="Arial Narrow" w:hAnsi="Arial Narrow"/>
          <w:b/>
          <w:sz w:val="24"/>
          <w:szCs w:val="24"/>
          <w:lang w:val="id-ID"/>
        </w:rPr>
      </w:pPr>
    </w:p>
    <w:p w:rsidR="00811895" w:rsidRPr="00EB1C4F" w:rsidRDefault="00811895" w:rsidP="000511E4">
      <w:pPr>
        <w:spacing w:after="0" w:line="240" w:lineRule="auto"/>
        <w:jc w:val="center"/>
        <w:rPr>
          <w:rFonts w:ascii="Arial Narrow" w:hAnsi="Arial Narrow"/>
          <w:sz w:val="24"/>
          <w:szCs w:val="24"/>
          <w:lang w:val="id-ID"/>
        </w:rPr>
      </w:pPr>
    </w:p>
    <w:p w:rsidR="00811895" w:rsidRPr="00EB1C4F" w:rsidRDefault="00811895" w:rsidP="000511E4">
      <w:pPr>
        <w:spacing w:after="0" w:line="240" w:lineRule="auto"/>
        <w:jc w:val="center"/>
        <w:rPr>
          <w:rFonts w:ascii="Arial Narrow" w:hAnsi="Arial Narrow"/>
          <w:b/>
          <w:i/>
          <w:sz w:val="24"/>
          <w:szCs w:val="24"/>
          <w:lang w:val="id-ID"/>
        </w:rPr>
      </w:pPr>
      <w:r w:rsidRPr="00EB1C4F">
        <w:rPr>
          <w:rFonts w:ascii="Arial Narrow" w:hAnsi="Arial Narrow"/>
          <w:b/>
          <w:i/>
          <w:sz w:val="24"/>
          <w:szCs w:val="24"/>
          <w:lang w:val="id-ID"/>
        </w:rPr>
        <w:t>ABSTRACT</w:t>
      </w:r>
    </w:p>
    <w:p w:rsidR="00170E21" w:rsidRPr="00EB1C4F" w:rsidRDefault="00811895" w:rsidP="00300295">
      <w:pPr>
        <w:spacing w:after="0" w:line="240" w:lineRule="auto"/>
        <w:ind w:firstLine="540"/>
        <w:jc w:val="both"/>
        <w:rPr>
          <w:rFonts w:ascii="Arial Narrow" w:hAnsi="Arial Narrow"/>
          <w:i/>
          <w:sz w:val="24"/>
          <w:szCs w:val="24"/>
          <w:lang w:val="id-ID"/>
        </w:rPr>
      </w:pPr>
      <w:r w:rsidRPr="00EB1C4F">
        <w:rPr>
          <w:rFonts w:ascii="Arial Narrow" w:hAnsi="Arial Narrow"/>
          <w:i/>
          <w:sz w:val="24"/>
          <w:szCs w:val="24"/>
          <w:lang w:val="id-ID"/>
        </w:rPr>
        <w:t xml:space="preserve">The Kandayan Dayak  is one of the customary community (MHA) which has been hereditary living in the forest area of </w:t>
      </w:r>
      <w:r w:rsidRPr="00EB1C4F">
        <w:rPr>
          <w:rFonts w:ascii="Arial" w:hAnsi="Arial" w:cs="Arial"/>
          <w:i/>
          <w:sz w:val="24"/>
          <w:szCs w:val="24"/>
          <w:lang w:val="id-ID"/>
        </w:rPr>
        <w:t>​​</w:t>
      </w:r>
      <w:r w:rsidRPr="00EB1C4F">
        <w:rPr>
          <w:rFonts w:ascii="Arial Narrow" w:hAnsi="Arial Narrow"/>
          <w:i/>
          <w:sz w:val="24"/>
          <w:szCs w:val="24"/>
          <w:lang w:val="id-ID"/>
        </w:rPr>
        <w:t xml:space="preserve">West Kalimantan province. The Kandayan has rules and local wisdom in managing  natural resource  that have long been inspired by the ancestors, but their legal status of </w:t>
      </w:r>
      <w:r w:rsidR="00170E21" w:rsidRPr="00EB1C4F">
        <w:rPr>
          <w:rFonts w:ascii="Arial Narrow" w:hAnsi="Arial Narrow"/>
          <w:i/>
          <w:sz w:val="24"/>
          <w:szCs w:val="24"/>
          <w:lang w:val="id-ID"/>
        </w:rPr>
        <w:t xml:space="preserve">their </w:t>
      </w:r>
      <w:r w:rsidRPr="00EB1C4F">
        <w:rPr>
          <w:rFonts w:ascii="Arial Narrow" w:hAnsi="Arial Narrow"/>
          <w:i/>
          <w:sz w:val="24"/>
          <w:szCs w:val="24"/>
          <w:lang w:val="id-ID"/>
        </w:rPr>
        <w:t xml:space="preserve">residence and  customary land area overlaps with the area of </w:t>
      </w:r>
      <w:r w:rsidRPr="00EB1C4F">
        <w:rPr>
          <w:rFonts w:ascii="Arial" w:hAnsi="Arial" w:cs="Arial"/>
          <w:i/>
          <w:sz w:val="24"/>
          <w:szCs w:val="24"/>
          <w:lang w:val="id-ID"/>
        </w:rPr>
        <w:t>​​</w:t>
      </w:r>
      <w:r w:rsidRPr="00EB1C4F">
        <w:rPr>
          <w:rFonts w:ascii="Arial Narrow" w:hAnsi="Arial Narrow"/>
          <w:i/>
          <w:sz w:val="24"/>
          <w:szCs w:val="24"/>
          <w:lang w:val="id-ID"/>
        </w:rPr>
        <w:t xml:space="preserve">forest timber forest product utilization (UPHHK-HTI) and oil palm plantations. The uncertainty of the ulayat rights made the Kandayan customary  to move to areas outside the limited production forest controlled by UHHK-HTI. The limitations to access natural resources make these indigenous peoples </w:t>
      </w:r>
      <w:r w:rsidR="00170E21" w:rsidRPr="00EB1C4F">
        <w:rPr>
          <w:rFonts w:ascii="Arial Narrow" w:hAnsi="Arial Narrow"/>
          <w:i/>
          <w:sz w:val="24"/>
          <w:szCs w:val="24"/>
          <w:lang w:val="id-ID"/>
        </w:rPr>
        <w:t xml:space="preserve">have </w:t>
      </w:r>
      <w:r w:rsidRPr="00EB1C4F">
        <w:rPr>
          <w:rFonts w:ascii="Arial Narrow" w:hAnsi="Arial Narrow"/>
          <w:i/>
          <w:sz w:val="24"/>
          <w:szCs w:val="24"/>
          <w:lang w:val="id-ID"/>
        </w:rPr>
        <w:t>to</w:t>
      </w:r>
      <w:r w:rsidR="00170E21" w:rsidRPr="00EB1C4F">
        <w:rPr>
          <w:rFonts w:ascii="Arial Narrow" w:hAnsi="Arial Narrow"/>
          <w:i/>
          <w:sz w:val="24"/>
          <w:szCs w:val="24"/>
          <w:lang w:val="id-ID"/>
        </w:rPr>
        <w:t xml:space="preserve">collaborate with </w:t>
      </w:r>
      <w:r w:rsidR="00B81CA0" w:rsidRPr="00EB1C4F">
        <w:rPr>
          <w:rFonts w:ascii="Arial Narrow" w:hAnsi="Arial Narrow"/>
          <w:i/>
          <w:sz w:val="24"/>
          <w:szCs w:val="24"/>
          <w:lang w:val="id-ID"/>
        </w:rPr>
        <w:t>local entrepreneur through</w:t>
      </w:r>
      <w:r w:rsidR="00170E21" w:rsidRPr="00EB1C4F">
        <w:rPr>
          <w:rFonts w:ascii="Arial Narrow" w:hAnsi="Arial Narrow"/>
          <w:i/>
          <w:sz w:val="24"/>
          <w:szCs w:val="24"/>
          <w:lang w:val="id-ID"/>
        </w:rPr>
        <w:t xml:space="preserve"> </w:t>
      </w:r>
      <w:r w:rsidRPr="00EB1C4F">
        <w:rPr>
          <w:rFonts w:ascii="Arial Narrow" w:hAnsi="Arial Narrow"/>
          <w:i/>
          <w:sz w:val="24"/>
          <w:szCs w:val="24"/>
          <w:lang w:val="id-ID"/>
        </w:rPr>
        <w:t xml:space="preserve"> profit-sharing</w:t>
      </w:r>
      <w:r w:rsidR="00170E21" w:rsidRPr="00EB1C4F">
        <w:rPr>
          <w:rFonts w:ascii="Arial Narrow" w:hAnsi="Arial Narrow"/>
          <w:i/>
          <w:sz w:val="24"/>
          <w:szCs w:val="24"/>
          <w:lang w:val="id-ID"/>
        </w:rPr>
        <w:t xml:space="preserve"> mechanism</w:t>
      </w:r>
      <w:r w:rsidRPr="00EB1C4F">
        <w:rPr>
          <w:rFonts w:ascii="Arial Narrow" w:hAnsi="Arial Narrow"/>
          <w:i/>
          <w:sz w:val="24"/>
          <w:szCs w:val="24"/>
          <w:lang w:val="id-ID"/>
        </w:rPr>
        <w:t xml:space="preserve">. </w:t>
      </w:r>
      <w:r w:rsidR="00170E21" w:rsidRPr="00EB1C4F">
        <w:rPr>
          <w:rFonts w:ascii="Arial Narrow" w:hAnsi="Arial Narrow"/>
          <w:i/>
          <w:sz w:val="24"/>
          <w:szCs w:val="24"/>
          <w:lang w:val="id-ID"/>
        </w:rPr>
        <w:t>Along with this partnerships,  they are losing the livelihood resources that have so far sustained their survival and  they are also uprooted from the bonds of cultural relations with their land. In other words their sovereignty over the right of forest resources becomes eroded by excessive capitalization by the modern forest industry</w:t>
      </w:r>
    </w:p>
    <w:p w:rsidR="00170E21" w:rsidRPr="00EB1C4F" w:rsidRDefault="00170E21" w:rsidP="000511E4">
      <w:pPr>
        <w:spacing w:after="0" w:line="240" w:lineRule="auto"/>
        <w:rPr>
          <w:rFonts w:ascii="Arial Narrow" w:hAnsi="Arial Narrow"/>
          <w:b/>
          <w:sz w:val="24"/>
          <w:szCs w:val="24"/>
          <w:lang w:val="id-ID"/>
        </w:rPr>
      </w:pPr>
    </w:p>
    <w:p w:rsidR="00E33309" w:rsidRPr="00EB1C4F" w:rsidRDefault="00E33309" w:rsidP="000511E4">
      <w:pPr>
        <w:spacing w:after="0" w:line="240" w:lineRule="auto"/>
        <w:rPr>
          <w:rFonts w:ascii="Arial Narrow" w:hAnsi="Arial Narrow"/>
          <w:b/>
          <w:sz w:val="24"/>
          <w:szCs w:val="24"/>
          <w:lang w:val="id-ID"/>
        </w:rPr>
      </w:pPr>
      <w:r w:rsidRPr="00EB1C4F">
        <w:rPr>
          <w:rFonts w:ascii="Arial Narrow" w:hAnsi="Arial Narrow"/>
          <w:b/>
          <w:i/>
          <w:sz w:val="24"/>
          <w:szCs w:val="24"/>
          <w:lang w:val="id-ID"/>
        </w:rPr>
        <w:t>Keywords:</w:t>
      </w:r>
      <w:r w:rsidRPr="00EB1C4F">
        <w:rPr>
          <w:rFonts w:ascii="Arial Narrow" w:hAnsi="Arial Narrow"/>
          <w:b/>
          <w:sz w:val="24"/>
          <w:szCs w:val="24"/>
          <w:lang w:val="id-ID"/>
        </w:rPr>
        <w:t xml:space="preserve"> </w:t>
      </w:r>
      <w:r w:rsidRPr="00EB1C4F">
        <w:rPr>
          <w:rFonts w:ascii="Arial Narrow" w:hAnsi="Arial Narrow"/>
          <w:b/>
          <w:i/>
          <w:sz w:val="24"/>
          <w:szCs w:val="24"/>
          <w:lang w:val="id-ID"/>
        </w:rPr>
        <w:t>Customary Law Community, HTI, access rights, marginalization and conflict</w:t>
      </w:r>
    </w:p>
    <w:p w:rsidR="00170E21" w:rsidRPr="00EB1C4F" w:rsidRDefault="00170E21" w:rsidP="000511E4">
      <w:pPr>
        <w:spacing w:after="0" w:line="240" w:lineRule="auto"/>
        <w:rPr>
          <w:rFonts w:ascii="Arial Narrow" w:hAnsi="Arial Narrow"/>
          <w:b/>
          <w:sz w:val="24"/>
          <w:szCs w:val="24"/>
          <w:lang w:val="id-ID"/>
        </w:rPr>
      </w:pPr>
    </w:p>
    <w:p w:rsidR="00EB6511" w:rsidRPr="00EB1C4F" w:rsidRDefault="00EB6511" w:rsidP="00490395">
      <w:pPr>
        <w:spacing w:after="0" w:line="240" w:lineRule="auto"/>
        <w:jc w:val="center"/>
        <w:rPr>
          <w:rFonts w:ascii="Arial Narrow" w:hAnsi="Arial Narrow"/>
          <w:b/>
          <w:caps/>
          <w:sz w:val="24"/>
          <w:szCs w:val="24"/>
          <w:lang w:val="id-ID"/>
        </w:rPr>
        <w:sectPr w:rsidR="00EB6511" w:rsidRPr="00EB1C4F" w:rsidSect="00A376B0">
          <w:pgSz w:w="12240" w:h="15840"/>
          <w:pgMar w:top="851" w:right="1134" w:bottom="851" w:left="1134" w:header="720" w:footer="720" w:gutter="0"/>
          <w:cols w:space="720"/>
          <w:docGrid w:linePitch="360"/>
        </w:sectPr>
      </w:pPr>
    </w:p>
    <w:p w:rsidR="00CB411D" w:rsidRPr="00EB1C4F" w:rsidRDefault="00170E21" w:rsidP="00490395">
      <w:pPr>
        <w:spacing w:after="0" w:line="240" w:lineRule="auto"/>
        <w:jc w:val="center"/>
        <w:rPr>
          <w:rFonts w:ascii="Arial Narrow" w:hAnsi="Arial Narrow"/>
          <w:b/>
          <w:caps/>
          <w:sz w:val="24"/>
          <w:szCs w:val="24"/>
          <w:lang w:val="id-ID"/>
        </w:rPr>
      </w:pPr>
      <w:r w:rsidRPr="00EB1C4F">
        <w:rPr>
          <w:rFonts w:ascii="Arial Narrow" w:hAnsi="Arial Narrow"/>
          <w:b/>
          <w:caps/>
          <w:sz w:val="24"/>
          <w:szCs w:val="24"/>
          <w:lang w:val="id-ID"/>
        </w:rPr>
        <w:lastRenderedPageBreak/>
        <w:t>P</w:t>
      </w:r>
      <w:r w:rsidR="00CB411D" w:rsidRPr="00EB1C4F">
        <w:rPr>
          <w:rFonts w:ascii="Arial Narrow" w:hAnsi="Arial Narrow"/>
          <w:b/>
          <w:caps/>
          <w:sz w:val="24"/>
          <w:szCs w:val="24"/>
          <w:lang w:val="id-ID"/>
        </w:rPr>
        <w:t>endahuluan</w:t>
      </w:r>
    </w:p>
    <w:p w:rsidR="00490395" w:rsidRPr="00EB1C4F" w:rsidRDefault="00E255C0" w:rsidP="000511E4">
      <w:pPr>
        <w:spacing w:after="0" w:line="240" w:lineRule="auto"/>
        <w:ind w:firstLine="720"/>
        <w:jc w:val="both"/>
        <w:rPr>
          <w:rFonts w:ascii="Arial Narrow" w:hAnsi="Arial Narrow"/>
          <w:sz w:val="24"/>
          <w:szCs w:val="24"/>
          <w:lang w:val="id-ID"/>
        </w:rPr>
      </w:pPr>
      <w:r w:rsidRPr="00EB1C4F">
        <w:rPr>
          <w:rStyle w:val="A8"/>
          <w:rFonts w:ascii="Arial Narrow" w:hAnsi="Arial Narrow" w:cs="Times New Roman"/>
          <w:color w:val="auto"/>
          <w:sz w:val="24"/>
          <w:szCs w:val="24"/>
          <w:lang w:val="id-ID"/>
        </w:rPr>
        <w:t>Istilah “masyarakat adat” sesungguhnya memiliki sejarah panjang yang terkait erat dengan perjalanan penguasaan wilayah, tanah, dan sumberdaya alam lain oleh kelompok-kelompok tertentu sejak zaman prakolonial, kolonial, hingga pascakolonial (Siscawati, 2014: 4).</w:t>
      </w:r>
      <w:r w:rsidR="00645E85" w:rsidRPr="00EB1C4F">
        <w:rPr>
          <w:rStyle w:val="A8"/>
          <w:rFonts w:ascii="Arial Narrow" w:hAnsi="Arial Narrow" w:cs="Times New Roman"/>
          <w:color w:val="auto"/>
          <w:sz w:val="24"/>
          <w:szCs w:val="24"/>
          <w:lang w:val="id-ID"/>
        </w:rPr>
        <w:t xml:space="preserve"> </w:t>
      </w:r>
      <w:r w:rsidR="00432532" w:rsidRPr="00EB1C4F">
        <w:rPr>
          <w:rFonts w:ascii="Arial Narrow" w:hAnsi="Arial Narrow"/>
          <w:sz w:val="24"/>
          <w:szCs w:val="24"/>
          <w:lang w:val="id-ID"/>
        </w:rPr>
        <w:t>Ma</w:t>
      </w:r>
      <w:r w:rsidR="0071452E" w:rsidRPr="00EB1C4F">
        <w:rPr>
          <w:rFonts w:ascii="Arial Narrow" w:hAnsi="Arial Narrow"/>
          <w:sz w:val="24"/>
          <w:szCs w:val="24"/>
          <w:lang w:val="id-ID"/>
        </w:rPr>
        <w:t>syarakat</w:t>
      </w:r>
      <w:r w:rsidR="00432532" w:rsidRPr="00EB1C4F">
        <w:rPr>
          <w:rFonts w:ascii="Arial Narrow" w:hAnsi="Arial Narrow"/>
          <w:sz w:val="24"/>
          <w:szCs w:val="24"/>
          <w:lang w:val="id-ID"/>
        </w:rPr>
        <w:t xml:space="preserve"> Hukum Adat (MHA)</w:t>
      </w:r>
      <w:r w:rsidR="00490395" w:rsidRPr="00EB1C4F">
        <w:rPr>
          <w:rFonts w:ascii="Arial Narrow" w:hAnsi="Arial Narrow"/>
          <w:sz w:val="24"/>
          <w:szCs w:val="24"/>
          <w:lang w:val="id-ID"/>
        </w:rPr>
        <w:t xml:space="preserve"> menurut rumusan Ter Haar (1994) masyarakat hukum adat adalah kelompok masyarakat yang teratur, menetap disuatu daerah tertentu, mempunyai kekuasaan sendiri, dan mempunyai kekayaan sendiri baik berupa benda yang terlihat maupaun tidak terlihat, dimana para anggota kesatuan masing-masing mengalami kehidupan dalam masyarakat sebagai hal yang wajar menurut kodrat alam dan tidak seorangpun di antara para anggota itu mempunyai pikiran atau kecenderungan untuk membubarkan ikatan yang telah tumbuh itu atau meninggalkannya dalam arti melepaskan diri dari ikatan itu untuk selama-lamanya. Sedangkan menurut Konvesi internasional ILO 169 tahun 1989 merumuskan masyarakat adat sebagai masyarakat yang berdiam di negara-negara yang merdeka dimana kondisi sosial, kultural dan ekonominya membedakan mereka dari bagian-bagian masyarakat lain di negara tersebut, dan statusnya diatur, baik seluruhnya maupun sebagian oleh adat dan tradisi masyarakat adat tersebut atau dengan hukum dan peraturan khusus.Sedangkan masyarakat adat yang tergabung dalam Aliansi Masyarakat Adat Nusantara (AMAN) merumuskan masyarakat adat sebagai suatu komunitas yang memiliki asal-usul leluhur secara turun-temurun hidup di wilayah geografis tertentu, serta memiliki sistem nilai, ideologi, ekonomi politik, budaya dan sosial yang khas, bahkan </w:t>
      </w:r>
      <w:r w:rsidR="0071452E" w:rsidRPr="00EB1C4F">
        <w:rPr>
          <w:rFonts w:ascii="Arial Narrow" w:hAnsi="Arial Narrow"/>
          <w:sz w:val="24"/>
          <w:szCs w:val="24"/>
          <w:lang w:val="id-ID"/>
        </w:rPr>
        <w:t>telah ada sebelum republik ini berdiri</w:t>
      </w:r>
      <w:r w:rsidR="00490395" w:rsidRPr="00EB1C4F">
        <w:rPr>
          <w:rFonts w:ascii="Arial Narrow" w:hAnsi="Arial Narrow"/>
          <w:sz w:val="24"/>
          <w:szCs w:val="24"/>
          <w:lang w:val="id-ID"/>
        </w:rPr>
        <w:t xml:space="preserve">. </w:t>
      </w:r>
    </w:p>
    <w:p w:rsidR="00EA28F7" w:rsidRDefault="00490395" w:rsidP="000511E4">
      <w:pPr>
        <w:spacing w:after="0" w:line="240" w:lineRule="auto"/>
        <w:ind w:firstLine="720"/>
        <w:jc w:val="both"/>
        <w:rPr>
          <w:rStyle w:val="A8"/>
          <w:rFonts w:ascii="Arial Narrow" w:hAnsi="Arial Narrow" w:cs="Times New Roman"/>
          <w:color w:val="auto"/>
          <w:sz w:val="24"/>
          <w:szCs w:val="24"/>
        </w:rPr>
      </w:pPr>
      <w:r w:rsidRPr="00EB1C4F">
        <w:rPr>
          <w:rFonts w:ascii="Arial Narrow" w:hAnsi="Arial Narrow"/>
          <w:sz w:val="24"/>
          <w:szCs w:val="24"/>
          <w:lang w:val="id-ID"/>
        </w:rPr>
        <w:t xml:space="preserve">Namun demikian, </w:t>
      </w:r>
      <w:r w:rsidR="00432532" w:rsidRPr="00EB1C4F">
        <w:rPr>
          <w:rFonts w:ascii="Arial Narrow" w:hAnsi="Arial Narrow"/>
          <w:sz w:val="24"/>
          <w:szCs w:val="24"/>
          <w:lang w:val="id-ID"/>
        </w:rPr>
        <w:t>sepanjang berdirinya Republik ini, terutama era</w:t>
      </w:r>
      <w:r w:rsidR="00E255C0" w:rsidRPr="00EB1C4F">
        <w:rPr>
          <w:rFonts w:ascii="Arial Narrow" w:hAnsi="Arial Narrow"/>
          <w:sz w:val="24"/>
          <w:szCs w:val="24"/>
          <w:lang w:val="id-ID"/>
        </w:rPr>
        <w:t xml:space="preserve"> pasca </w:t>
      </w:r>
      <w:r w:rsidRPr="00EB1C4F">
        <w:rPr>
          <w:rFonts w:ascii="Arial Narrow" w:hAnsi="Arial Narrow"/>
          <w:sz w:val="24"/>
          <w:szCs w:val="24"/>
          <w:lang w:val="id-ID"/>
        </w:rPr>
        <w:t>k</w:t>
      </w:r>
      <w:r w:rsidR="00E255C0" w:rsidRPr="00EB1C4F">
        <w:rPr>
          <w:rFonts w:ascii="Arial Narrow" w:hAnsi="Arial Narrow"/>
          <w:sz w:val="24"/>
          <w:szCs w:val="24"/>
          <w:lang w:val="id-ID"/>
        </w:rPr>
        <w:t>olonial (</w:t>
      </w:r>
      <w:r w:rsidR="00432532" w:rsidRPr="00EB1C4F">
        <w:rPr>
          <w:rFonts w:ascii="Arial Narrow" w:hAnsi="Arial Narrow"/>
          <w:sz w:val="24"/>
          <w:szCs w:val="24"/>
          <w:lang w:val="id-ID"/>
        </w:rPr>
        <w:t>Orde Baru dan Pas</w:t>
      </w:r>
      <w:r w:rsidR="00E255C0" w:rsidRPr="00EB1C4F">
        <w:rPr>
          <w:rFonts w:ascii="Arial Narrow" w:hAnsi="Arial Narrow"/>
          <w:sz w:val="24"/>
          <w:szCs w:val="24"/>
          <w:lang w:val="id-ID"/>
        </w:rPr>
        <w:t>ca</w:t>
      </w:r>
      <w:r w:rsidR="00432532" w:rsidRPr="00EB1C4F">
        <w:rPr>
          <w:rFonts w:ascii="Arial Narrow" w:hAnsi="Arial Narrow"/>
          <w:sz w:val="24"/>
          <w:szCs w:val="24"/>
          <w:lang w:val="id-ID"/>
        </w:rPr>
        <w:t xml:space="preserve"> Reformasi</w:t>
      </w:r>
      <w:r w:rsidR="00E255C0" w:rsidRPr="00EB1C4F">
        <w:rPr>
          <w:rFonts w:ascii="Arial Narrow" w:hAnsi="Arial Narrow"/>
          <w:sz w:val="24"/>
          <w:szCs w:val="24"/>
          <w:lang w:val="id-ID"/>
        </w:rPr>
        <w:t>)</w:t>
      </w:r>
      <w:r w:rsidR="00432532" w:rsidRPr="00EB1C4F">
        <w:rPr>
          <w:rFonts w:ascii="Arial Narrow" w:hAnsi="Arial Narrow"/>
          <w:sz w:val="24"/>
          <w:szCs w:val="24"/>
          <w:lang w:val="id-ID"/>
        </w:rPr>
        <w:t xml:space="preserve">, perlakuan Negara terhadap </w:t>
      </w:r>
      <w:r w:rsidRPr="00EB1C4F">
        <w:rPr>
          <w:rFonts w:ascii="Arial Narrow" w:hAnsi="Arial Narrow"/>
          <w:sz w:val="24"/>
          <w:szCs w:val="24"/>
          <w:lang w:val="id-ID"/>
        </w:rPr>
        <w:t xml:space="preserve">MHA masih </w:t>
      </w:r>
      <w:r w:rsidR="00432532" w:rsidRPr="00EB1C4F">
        <w:rPr>
          <w:rFonts w:ascii="Arial Narrow" w:hAnsi="Arial Narrow"/>
          <w:sz w:val="24"/>
          <w:szCs w:val="24"/>
          <w:lang w:val="id-ID"/>
        </w:rPr>
        <w:t xml:space="preserve">jauh dari warga negara lain. </w:t>
      </w:r>
      <w:r w:rsidR="00EA28F7" w:rsidRPr="00EB1C4F">
        <w:rPr>
          <w:rFonts w:ascii="Arial Narrow" w:hAnsi="Arial Narrow"/>
          <w:sz w:val="24"/>
          <w:szCs w:val="24"/>
          <w:lang w:val="id-ID"/>
        </w:rPr>
        <w:t>Misalnya</w:t>
      </w:r>
      <w:r w:rsidR="00630F5A" w:rsidRPr="00EB1C4F">
        <w:rPr>
          <w:rFonts w:ascii="Arial Narrow" w:hAnsi="Arial Narrow"/>
          <w:sz w:val="24"/>
          <w:szCs w:val="24"/>
          <w:lang w:val="id-ID"/>
        </w:rPr>
        <w:t>,</w:t>
      </w:r>
      <w:r w:rsidR="00EA28F7" w:rsidRPr="00EB1C4F">
        <w:rPr>
          <w:rFonts w:ascii="Arial Narrow" w:hAnsi="Arial Narrow"/>
          <w:sz w:val="24"/>
          <w:szCs w:val="24"/>
          <w:lang w:val="id-ID"/>
        </w:rPr>
        <w:t xml:space="preserve"> </w:t>
      </w:r>
      <w:r w:rsidR="000B0CE2" w:rsidRPr="00EB1C4F">
        <w:rPr>
          <w:rFonts w:ascii="Arial Narrow" w:hAnsi="Arial Narrow"/>
          <w:sz w:val="24"/>
          <w:szCs w:val="24"/>
          <w:lang w:val="id-ID"/>
        </w:rPr>
        <w:t>s</w:t>
      </w:r>
      <w:r w:rsidR="00EA28F7" w:rsidRPr="00EB1C4F">
        <w:rPr>
          <w:rFonts w:ascii="Arial Narrow" w:hAnsi="Arial Narrow"/>
          <w:sz w:val="24"/>
          <w:szCs w:val="24"/>
          <w:lang w:val="id-ID"/>
        </w:rPr>
        <w:t xml:space="preserve">istem tata guna dan penguasaan tanah oleh masyarakat adat berubah secara </w:t>
      </w:r>
      <w:r w:rsidR="00630F5A" w:rsidRPr="00EB1C4F">
        <w:rPr>
          <w:rFonts w:ascii="Arial Narrow" w:hAnsi="Arial Narrow"/>
          <w:sz w:val="24"/>
          <w:szCs w:val="24"/>
          <w:lang w:val="id-ID"/>
        </w:rPr>
        <w:t>drasti</w:t>
      </w:r>
      <w:r w:rsidR="00E255C0" w:rsidRPr="00EB1C4F">
        <w:rPr>
          <w:rFonts w:ascii="Arial Narrow" w:hAnsi="Arial Narrow"/>
          <w:sz w:val="24"/>
          <w:szCs w:val="24"/>
          <w:lang w:val="id-ID"/>
        </w:rPr>
        <w:t>s</w:t>
      </w:r>
      <w:r w:rsidR="00630F5A" w:rsidRPr="00EB1C4F">
        <w:rPr>
          <w:rFonts w:ascii="Arial Narrow" w:hAnsi="Arial Narrow"/>
          <w:sz w:val="24"/>
          <w:szCs w:val="24"/>
          <w:lang w:val="id-ID"/>
        </w:rPr>
        <w:t>,</w:t>
      </w:r>
      <w:r w:rsidR="00EA28F7" w:rsidRPr="00EB1C4F">
        <w:rPr>
          <w:rFonts w:ascii="Arial Narrow" w:hAnsi="Arial Narrow"/>
          <w:sz w:val="24"/>
          <w:szCs w:val="24"/>
          <w:lang w:val="id-ID"/>
        </w:rPr>
        <w:t xml:space="preserve"> akibat praktik kebijakan pemerintah yang terkait dengan penguasaan negara atas hutan, sejak masa kolonial dahulu. </w:t>
      </w:r>
      <w:r w:rsidR="00630F5A" w:rsidRPr="00EB1C4F">
        <w:rPr>
          <w:rFonts w:ascii="Arial Narrow" w:hAnsi="Arial Narrow"/>
          <w:sz w:val="24"/>
          <w:szCs w:val="24"/>
          <w:lang w:val="id-ID"/>
        </w:rPr>
        <w:t xml:space="preserve">Dalam perspektif politik, kontrol Negara atas sumberdaya hutan dilakukan melalui proses teritorialisasi </w:t>
      </w:r>
      <w:r w:rsidR="000B0CE2" w:rsidRPr="00EB1C4F">
        <w:rPr>
          <w:rStyle w:val="A8"/>
          <w:rFonts w:ascii="Arial Narrow" w:hAnsi="Arial Narrow" w:cs="Times New Roman"/>
          <w:color w:val="auto"/>
          <w:sz w:val="24"/>
          <w:szCs w:val="24"/>
          <w:lang w:val="id-ID"/>
        </w:rPr>
        <w:t xml:space="preserve">(Vandergeest 1996: 159). Teritorialisasi penguasaan hutan </w:t>
      </w:r>
      <w:r w:rsidR="00630F5A" w:rsidRPr="00EB1C4F">
        <w:rPr>
          <w:rStyle w:val="A8"/>
          <w:rFonts w:ascii="Arial Narrow" w:hAnsi="Arial Narrow" w:cs="Times New Roman"/>
          <w:color w:val="auto"/>
          <w:sz w:val="24"/>
          <w:szCs w:val="24"/>
          <w:lang w:val="id-ID"/>
        </w:rPr>
        <w:t>adalah cara</w:t>
      </w:r>
      <w:r w:rsidR="000B0CE2" w:rsidRPr="00EB1C4F">
        <w:rPr>
          <w:rStyle w:val="A8"/>
          <w:rFonts w:ascii="Arial Narrow" w:hAnsi="Arial Narrow" w:cs="Times New Roman"/>
          <w:color w:val="auto"/>
          <w:sz w:val="24"/>
          <w:szCs w:val="24"/>
          <w:lang w:val="id-ID"/>
        </w:rPr>
        <w:t xml:space="preserve"> di mana kekuasaan negara atas wilayah hutan berlaku dalam batas-batas wilayah hutan yang ditetapkan secara politis oleh negara; kekuasaan negara atas wilayah hutan berlaku untuk mengendalikan orang-orang menggunakan sumberdaya di dalam batas-batas wilayah hutan tersebut (Vandergeest dan Peluso 1995).</w:t>
      </w:r>
    </w:p>
    <w:p w:rsidR="00A376B0" w:rsidRDefault="00A376B0" w:rsidP="000511E4">
      <w:pPr>
        <w:spacing w:after="0" w:line="240" w:lineRule="auto"/>
        <w:ind w:firstLine="720"/>
        <w:jc w:val="both"/>
        <w:rPr>
          <w:rStyle w:val="A8"/>
          <w:rFonts w:ascii="Arial Narrow" w:hAnsi="Arial Narrow" w:cs="Times New Roman"/>
          <w:color w:val="auto"/>
          <w:sz w:val="24"/>
          <w:szCs w:val="24"/>
        </w:rPr>
      </w:pPr>
    </w:p>
    <w:p w:rsidR="00A376B0" w:rsidRPr="00A376B0" w:rsidRDefault="00260C86" w:rsidP="000511E4">
      <w:pPr>
        <w:spacing w:after="0" w:line="240" w:lineRule="auto"/>
        <w:ind w:firstLine="720"/>
        <w:jc w:val="both"/>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76672" behindDoc="0" locked="0" layoutInCell="1" allowOverlap="1" wp14:anchorId="66C188AF" wp14:editId="29A5915E">
                <wp:simplePos x="0" y="0"/>
                <wp:positionH relativeFrom="column">
                  <wp:posOffset>32385</wp:posOffset>
                </wp:positionH>
                <wp:positionV relativeFrom="paragraph">
                  <wp:posOffset>255270</wp:posOffset>
                </wp:positionV>
                <wp:extent cx="6267450" cy="0"/>
                <wp:effectExtent l="38100" t="38100" r="57150" b="95250"/>
                <wp:wrapNone/>
                <wp:docPr id="38" name="Straight Connector 38"/>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20.1pt" to="496.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" strokecolor="black [3200]" strokeweight="2pt">
                <v:shadow on="t" color="black" opacity="24903f" origin=",.5" offset="0,.55556mm"/>
              </v:line>
            </w:pict>
          </mc:Fallback>
        </mc:AlternateContent>
      </w:r>
      <w:r w:rsidR="00A376B0">
        <w:rPr>
          <w:rFonts w:ascii="Arial Narrow" w:hAnsi="Arial Narrow"/>
          <w:noProof/>
          <w:sz w:val="24"/>
          <w:szCs w:val="24"/>
        </w:rPr>
        <mc:AlternateContent>
          <mc:Choice Requires="wps">
            <w:drawing>
              <wp:anchor distT="0" distB="0" distL="114300" distR="114300" simplePos="0" relativeHeight="251675648" behindDoc="0" locked="0" layoutInCell="1" allowOverlap="1" wp14:anchorId="791EBAF3" wp14:editId="2AF6F7E9">
                <wp:simplePos x="0" y="0"/>
                <wp:positionH relativeFrom="column">
                  <wp:posOffset>-53340</wp:posOffset>
                </wp:positionH>
                <wp:positionV relativeFrom="paragraph">
                  <wp:posOffset>255270</wp:posOffset>
                </wp:positionV>
                <wp:extent cx="6543675" cy="6000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65436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376B0" w:rsidRPr="00A376B0" w:rsidRDefault="00A376B0" w:rsidP="00A376B0">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b/>
                                <w:caps/>
                                <w:sz w:val="24"/>
                                <w:szCs w:val="24"/>
                              </w:rPr>
                              <w:t xml:space="preserve">          </w:t>
                            </w:r>
                            <w:r w:rsidR="00340F9A">
                              <w:rPr>
                                <w:rFonts w:ascii="Arial Narrow" w:hAnsi="Arial Narrow"/>
                                <w:caps/>
                                <w:sz w:val="24"/>
                                <w:szCs w:val="24"/>
                              </w:rPr>
                              <w:t>123</w:t>
                            </w:r>
                          </w:p>
                          <w:p w:rsidR="00A376B0" w:rsidRDefault="00A376B0" w:rsidP="00A376B0">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A376B0" w:rsidRPr="00A376B0" w:rsidRDefault="00A376B0" w:rsidP="00A376B0">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A376B0" w:rsidRPr="00A376B0" w:rsidRDefault="00A376B0" w:rsidP="00A376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4.2pt;margin-top:20.1pt;width:515.2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" fillcolor="white [3201]" strokecolor="white [3212]" strokeweight=".5pt">
                <v:textbox>
                  <w:txbxContent>
                    <w:p w:rsidR="00A376B0" w:rsidRPr="00A376B0" w:rsidRDefault="00A376B0" w:rsidP="00A376B0">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b/>
                          <w:caps/>
                          <w:sz w:val="24"/>
                          <w:szCs w:val="24"/>
                        </w:rPr>
                        <w:t xml:space="preserve">          </w:t>
                      </w:r>
                      <w:r w:rsidR="00340F9A">
                        <w:rPr>
                          <w:rFonts w:ascii="Arial Narrow" w:hAnsi="Arial Narrow"/>
                          <w:caps/>
                          <w:sz w:val="24"/>
                          <w:szCs w:val="24"/>
                        </w:rPr>
                        <w:t>123</w:t>
                      </w:r>
                    </w:p>
                    <w:p w:rsidR="00A376B0" w:rsidRDefault="00A376B0" w:rsidP="00A376B0">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A376B0" w:rsidRPr="00A376B0" w:rsidRDefault="00A376B0" w:rsidP="00A376B0">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A376B0" w:rsidRPr="00A376B0" w:rsidRDefault="00A376B0" w:rsidP="00A376B0"/>
                  </w:txbxContent>
                </v:textbox>
              </v:shape>
            </w:pict>
          </mc:Fallback>
        </mc:AlternateContent>
      </w:r>
    </w:p>
    <w:p w:rsidR="000C64CB" w:rsidRPr="00EB1C4F" w:rsidRDefault="00645E85"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lastRenderedPageBreak/>
        <w:t>Di bebe</w:t>
      </w:r>
      <w:r w:rsidR="00432532" w:rsidRPr="00EB1C4F">
        <w:rPr>
          <w:rFonts w:ascii="Arial Narrow" w:hAnsi="Arial Narrow"/>
          <w:sz w:val="24"/>
          <w:szCs w:val="24"/>
          <w:lang w:val="id-ID"/>
        </w:rPr>
        <w:t xml:space="preserve">rapa kasus, MHA justru menjadi korban kriminalisasi dari beragam institusi, baik Negara (Birokrasi dan militer) maupun </w:t>
      </w:r>
      <w:r w:rsidR="006B1D11" w:rsidRPr="00EB1C4F">
        <w:rPr>
          <w:rFonts w:ascii="Arial Narrow" w:hAnsi="Arial Narrow"/>
          <w:sz w:val="24"/>
          <w:szCs w:val="24"/>
          <w:lang w:val="id-ID"/>
        </w:rPr>
        <w:t>para pemegang kuasa kapital</w:t>
      </w:r>
      <w:r w:rsidR="00432532" w:rsidRPr="00EB1C4F">
        <w:rPr>
          <w:rFonts w:ascii="Arial Narrow" w:hAnsi="Arial Narrow"/>
          <w:sz w:val="24"/>
          <w:szCs w:val="24"/>
          <w:lang w:val="id-ID"/>
        </w:rPr>
        <w:t xml:space="preserve">. </w:t>
      </w:r>
      <w:r w:rsidR="000C64CB" w:rsidRPr="00EB1C4F">
        <w:rPr>
          <w:rFonts w:ascii="Arial Narrow" w:hAnsi="Arial Narrow"/>
          <w:sz w:val="24"/>
          <w:szCs w:val="24"/>
          <w:lang w:val="id-ID"/>
        </w:rPr>
        <w:t>Resultante dari beragam bentuk kriminalisasi telah melahirkan beragam konflik, baik horizontal dan verti</w:t>
      </w:r>
      <w:r w:rsidR="006B1D11" w:rsidRPr="00EB1C4F">
        <w:rPr>
          <w:rFonts w:ascii="Arial Narrow" w:hAnsi="Arial Narrow"/>
          <w:sz w:val="24"/>
          <w:szCs w:val="24"/>
          <w:lang w:val="id-ID"/>
        </w:rPr>
        <w:t>k</w:t>
      </w:r>
      <w:r w:rsidR="000C64CB" w:rsidRPr="00EB1C4F">
        <w:rPr>
          <w:rFonts w:ascii="Arial Narrow" w:hAnsi="Arial Narrow"/>
          <w:sz w:val="24"/>
          <w:szCs w:val="24"/>
          <w:lang w:val="id-ID"/>
        </w:rPr>
        <w:t>al</w:t>
      </w:r>
      <w:r w:rsidR="00047EF9" w:rsidRPr="00EB1C4F">
        <w:rPr>
          <w:rFonts w:ascii="Arial Narrow" w:hAnsi="Arial Narrow"/>
          <w:sz w:val="24"/>
          <w:szCs w:val="24"/>
          <w:lang w:val="id-ID"/>
        </w:rPr>
        <w:t>, antara</w:t>
      </w:r>
      <w:r w:rsidR="000C64CB" w:rsidRPr="00EB1C4F">
        <w:rPr>
          <w:rFonts w:ascii="Arial Narrow" w:hAnsi="Arial Narrow"/>
          <w:sz w:val="24"/>
          <w:szCs w:val="24"/>
          <w:lang w:val="id-ID"/>
        </w:rPr>
        <w:t xml:space="preserve"> komunitas MHA maupun komunitas MHA de</w:t>
      </w:r>
      <w:r w:rsidR="006B1D11" w:rsidRPr="00EB1C4F">
        <w:rPr>
          <w:rFonts w:ascii="Arial Narrow" w:hAnsi="Arial Narrow"/>
          <w:sz w:val="24"/>
          <w:szCs w:val="24"/>
          <w:lang w:val="id-ID"/>
        </w:rPr>
        <w:t>n</w:t>
      </w:r>
      <w:r w:rsidR="000C64CB" w:rsidRPr="00EB1C4F">
        <w:rPr>
          <w:rFonts w:ascii="Arial Narrow" w:hAnsi="Arial Narrow"/>
          <w:sz w:val="24"/>
          <w:szCs w:val="24"/>
          <w:lang w:val="id-ID"/>
        </w:rPr>
        <w:t xml:space="preserve">gan institusi Negara dan swasta. Dalam setiap konflik, dapat dipastikan MHA akan selalu menjadi pihak yang kalah. </w:t>
      </w:r>
      <w:r w:rsidR="00793CE9" w:rsidRPr="00EB1C4F">
        <w:rPr>
          <w:rFonts w:ascii="Arial Narrow" w:hAnsi="Arial Narrow"/>
          <w:sz w:val="24"/>
          <w:szCs w:val="24"/>
          <w:lang w:val="id-ID"/>
        </w:rPr>
        <w:t>Adam (2010:3) mengurai b</w:t>
      </w:r>
      <w:r w:rsidR="00793CE9" w:rsidRPr="00EB1C4F">
        <w:rPr>
          <w:rFonts w:ascii="Arial Narrow" w:eastAsia="Times New Roman" w:hAnsi="Arial Narrow"/>
          <w:sz w:val="24"/>
          <w:szCs w:val="24"/>
          <w:lang w:val="id-ID"/>
        </w:rPr>
        <w:t xml:space="preserve">erbagai kasus kriminalisasi masyarakat yang seringkali terjadi disejumlah daerah. Kasus Penangkapan dua warga Semunying Jaya (Momonus-Jamaludin) tahun 2006 silam di Bengkayang, penahanan tiga warga Keruap Pelaik di Melawi, penahanan dua masyarakat adat (Andi-Japin) di Ketapang yang berjuang mempertahankan tanahnya adalah sejumlah </w:t>
      </w:r>
      <w:r w:rsidR="00F50AA7" w:rsidRPr="00EB1C4F">
        <w:rPr>
          <w:rFonts w:ascii="Arial Narrow" w:eastAsia="Times New Roman" w:hAnsi="Arial Narrow"/>
          <w:sz w:val="24"/>
          <w:szCs w:val="24"/>
          <w:lang w:val="id-ID"/>
        </w:rPr>
        <w:t>kasus yang menunjukkan rapuhnya peran negara dalam me</w:t>
      </w:r>
      <w:r w:rsidR="006B1D11" w:rsidRPr="00EB1C4F">
        <w:rPr>
          <w:rFonts w:ascii="Arial Narrow" w:eastAsia="Times New Roman" w:hAnsi="Arial Narrow"/>
          <w:sz w:val="24"/>
          <w:szCs w:val="24"/>
          <w:lang w:val="id-ID"/>
        </w:rPr>
        <w:t>m</w:t>
      </w:r>
      <w:r w:rsidR="00F50AA7" w:rsidRPr="00EB1C4F">
        <w:rPr>
          <w:rFonts w:ascii="Arial Narrow" w:eastAsia="Times New Roman" w:hAnsi="Arial Narrow"/>
          <w:sz w:val="24"/>
          <w:szCs w:val="24"/>
          <w:lang w:val="id-ID"/>
        </w:rPr>
        <w:t xml:space="preserve">bela MHA. Kasus kriminalisasi </w:t>
      </w:r>
      <w:r w:rsidR="00793CE9" w:rsidRPr="00EB1C4F">
        <w:rPr>
          <w:rFonts w:ascii="Arial Narrow" w:eastAsia="Times New Roman" w:hAnsi="Arial Narrow"/>
          <w:sz w:val="24"/>
          <w:szCs w:val="24"/>
          <w:lang w:val="id-ID"/>
        </w:rPr>
        <w:t xml:space="preserve">dua orang ibu rumah tangga di Sanggau yang mengambil ”sisa” brondolan sawit yang tidak lagi terpakai adalah sisi lain dari sebuah realitas </w:t>
      </w:r>
      <w:r w:rsidR="00F50AA7" w:rsidRPr="00EB1C4F">
        <w:rPr>
          <w:rFonts w:ascii="Arial Narrow" w:eastAsia="Times New Roman" w:hAnsi="Arial Narrow"/>
          <w:sz w:val="24"/>
          <w:szCs w:val="24"/>
          <w:lang w:val="id-ID"/>
        </w:rPr>
        <w:t xml:space="preserve">empiris yang ironis dimana </w:t>
      </w:r>
      <w:r w:rsidR="00793CE9" w:rsidRPr="00EB1C4F">
        <w:rPr>
          <w:rFonts w:ascii="Arial Narrow" w:eastAsia="Times New Roman" w:hAnsi="Arial Narrow"/>
          <w:sz w:val="24"/>
          <w:szCs w:val="24"/>
          <w:lang w:val="id-ID"/>
        </w:rPr>
        <w:t xml:space="preserve"> keberadaan masyarakat adat yang awalnya sebagai pemilik</w:t>
      </w:r>
      <w:r w:rsidR="006B1D11" w:rsidRPr="00EB1C4F">
        <w:rPr>
          <w:rFonts w:ascii="Arial Narrow" w:eastAsia="Times New Roman" w:hAnsi="Arial Narrow"/>
          <w:sz w:val="24"/>
          <w:szCs w:val="24"/>
          <w:lang w:val="id-ID"/>
        </w:rPr>
        <w:t xml:space="preserve"> dan pemegang</w:t>
      </w:r>
      <w:r w:rsidR="00793CE9" w:rsidRPr="00EB1C4F">
        <w:rPr>
          <w:rFonts w:ascii="Arial Narrow" w:eastAsia="Times New Roman" w:hAnsi="Arial Narrow"/>
          <w:sz w:val="24"/>
          <w:szCs w:val="24"/>
          <w:lang w:val="id-ID"/>
        </w:rPr>
        <w:t xml:space="preserve"> wilayah kelola</w:t>
      </w:r>
      <w:r w:rsidR="006B1D11" w:rsidRPr="00EB1C4F">
        <w:rPr>
          <w:rFonts w:ascii="Arial Narrow" w:eastAsia="Times New Roman" w:hAnsi="Arial Narrow"/>
          <w:sz w:val="24"/>
          <w:szCs w:val="24"/>
          <w:lang w:val="id-ID"/>
        </w:rPr>
        <w:t xml:space="preserve"> sumber daya alam,</w:t>
      </w:r>
      <w:r w:rsidR="00793CE9" w:rsidRPr="00EB1C4F">
        <w:rPr>
          <w:rFonts w:ascii="Arial Narrow" w:eastAsia="Times New Roman" w:hAnsi="Arial Narrow"/>
          <w:sz w:val="24"/>
          <w:szCs w:val="24"/>
          <w:lang w:val="id-ID"/>
        </w:rPr>
        <w:t xml:space="preserve"> justru seringkali harus </w:t>
      </w:r>
      <w:r w:rsidR="00F50AA7" w:rsidRPr="00EB1C4F">
        <w:rPr>
          <w:rFonts w:ascii="Arial Narrow" w:eastAsia="Times New Roman" w:hAnsi="Arial Narrow"/>
          <w:sz w:val="24"/>
          <w:szCs w:val="24"/>
          <w:lang w:val="id-ID"/>
        </w:rPr>
        <w:t xml:space="preserve">tersingkir oleh </w:t>
      </w:r>
      <w:r w:rsidR="006B1D11" w:rsidRPr="00EB1C4F">
        <w:rPr>
          <w:rFonts w:ascii="Arial Narrow" w:eastAsia="Times New Roman" w:hAnsi="Arial Narrow"/>
          <w:sz w:val="24"/>
          <w:szCs w:val="24"/>
          <w:lang w:val="id-ID"/>
        </w:rPr>
        <w:t xml:space="preserve">derasnya </w:t>
      </w:r>
      <w:r w:rsidR="00F50AA7" w:rsidRPr="00EB1C4F">
        <w:rPr>
          <w:rFonts w:ascii="Arial Narrow" w:eastAsia="Times New Roman" w:hAnsi="Arial Narrow"/>
          <w:sz w:val="24"/>
          <w:szCs w:val="24"/>
          <w:lang w:val="id-ID"/>
        </w:rPr>
        <w:t>konstruksi pembangunan kapitalistis</w:t>
      </w:r>
      <w:r w:rsidR="00793CE9" w:rsidRPr="00EB1C4F">
        <w:rPr>
          <w:rFonts w:ascii="Arial Narrow" w:eastAsia="Times New Roman" w:hAnsi="Arial Narrow"/>
          <w:sz w:val="24"/>
          <w:szCs w:val="24"/>
          <w:lang w:val="id-ID"/>
        </w:rPr>
        <w:t>.</w:t>
      </w:r>
    </w:p>
    <w:p w:rsidR="00CE1BE5" w:rsidRPr="00EB1C4F" w:rsidRDefault="00D16800"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Lebih dari itu, hak konstitusional MHA</w:t>
      </w:r>
      <w:r w:rsidR="00782E35" w:rsidRPr="00EB1C4F">
        <w:rPr>
          <w:rFonts w:ascii="Arial Narrow" w:hAnsi="Arial Narrow"/>
          <w:sz w:val="24"/>
          <w:szCs w:val="24"/>
          <w:lang w:val="id-ID"/>
        </w:rPr>
        <w:t>, seperti hak akses atas sumberdaya hutan dan hak untuk terlibat aktif dalam program pembangunan</w:t>
      </w:r>
      <w:r w:rsidRPr="00EB1C4F">
        <w:rPr>
          <w:rFonts w:ascii="Arial Narrow" w:hAnsi="Arial Narrow"/>
          <w:sz w:val="24"/>
          <w:szCs w:val="24"/>
          <w:lang w:val="id-ID"/>
        </w:rPr>
        <w:t xml:space="preserve"> </w:t>
      </w:r>
      <w:r w:rsidR="00F1148F" w:rsidRPr="00EB1C4F">
        <w:rPr>
          <w:rFonts w:ascii="Arial Narrow" w:hAnsi="Arial Narrow"/>
          <w:sz w:val="24"/>
          <w:szCs w:val="24"/>
          <w:lang w:val="id-ID"/>
        </w:rPr>
        <w:t xml:space="preserve">tidak diakui hanya karena tidak memenuhi kaidah kaidah atau norma-norma yang dipersyaratkan  dalam hukum positif.  </w:t>
      </w:r>
      <w:r w:rsidR="00782E35" w:rsidRPr="00EB1C4F">
        <w:rPr>
          <w:rFonts w:ascii="Arial Narrow" w:hAnsi="Arial Narrow"/>
          <w:sz w:val="24"/>
          <w:szCs w:val="24"/>
          <w:lang w:val="id-ID"/>
        </w:rPr>
        <w:t xml:space="preserve">Implikasi dari tidak adanya pengakuan </w:t>
      </w:r>
      <w:r w:rsidRPr="00EB1C4F">
        <w:rPr>
          <w:rFonts w:ascii="Arial Narrow" w:hAnsi="Arial Narrow"/>
          <w:sz w:val="24"/>
          <w:szCs w:val="24"/>
          <w:lang w:val="id-ID"/>
        </w:rPr>
        <w:t xml:space="preserve"> </w:t>
      </w:r>
      <w:r w:rsidR="00782E35" w:rsidRPr="00EB1C4F">
        <w:rPr>
          <w:rFonts w:ascii="Arial Narrow" w:hAnsi="Arial Narrow"/>
          <w:sz w:val="24"/>
          <w:szCs w:val="24"/>
          <w:lang w:val="id-ID"/>
        </w:rPr>
        <w:t xml:space="preserve">tersebut, sangat luar biasa. Masyarakat Hukum Adat menjadi absah untuk dikurangi hak-haknya </w:t>
      </w:r>
      <w:r w:rsidR="00773928" w:rsidRPr="00EB1C4F">
        <w:rPr>
          <w:rFonts w:ascii="Arial Narrow" w:hAnsi="Arial Narrow"/>
          <w:sz w:val="24"/>
          <w:szCs w:val="24"/>
          <w:lang w:val="id-ID"/>
        </w:rPr>
        <w:t xml:space="preserve">atau bahkan dihilangkan </w:t>
      </w:r>
      <w:r w:rsidR="00782E35" w:rsidRPr="00EB1C4F">
        <w:rPr>
          <w:rFonts w:ascii="Arial Narrow" w:hAnsi="Arial Narrow"/>
          <w:sz w:val="24"/>
          <w:szCs w:val="24"/>
          <w:lang w:val="id-ID"/>
        </w:rPr>
        <w:t xml:space="preserve">atas nama konstitusi dan pembangunan. </w:t>
      </w:r>
    </w:p>
    <w:p w:rsidR="00432532" w:rsidRPr="00EB1C4F" w:rsidRDefault="0035278E"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Desain besar hukum dan pembangunan nasional telah menempatkan MHA sebagai penghambat  ketimbang </w:t>
      </w:r>
      <w:r w:rsidR="004C09B4" w:rsidRPr="00EB1C4F">
        <w:rPr>
          <w:rFonts w:ascii="Arial Narrow" w:hAnsi="Arial Narrow"/>
          <w:sz w:val="24"/>
          <w:szCs w:val="24"/>
          <w:lang w:val="id-ID"/>
        </w:rPr>
        <w:t>pendukung pembangunan nasional.</w:t>
      </w:r>
      <w:r w:rsidRPr="00EB1C4F">
        <w:rPr>
          <w:rFonts w:ascii="Arial Narrow" w:hAnsi="Arial Narrow"/>
          <w:sz w:val="24"/>
          <w:szCs w:val="24"/>
          <w:lang w:val="id-ID"/>
        </w:rPr>
        <w:t xml:space="preserve"> </w:t>
      </w:r>
      <w:r w:rsidR="004C09B4" w:rsidRPr="00EB1C4F">
        <w:rPr>
          <w:rFonts w:ascii="Arial Narrow" w:hAnsi="Arial Narrow"/>
          <w:sz w:val="24"/>
          <w:szCs w:val="24"/>
          <w:lang w:val="id-ID"/>
        </w:rPr>
        <w:t>Desain hukum dan pembangunan nasional yang menempatkan MHA sebagai sekedar obyek, seperti yang di postulatkan Gramsci (197</w:t>
      </w:r>
      <w:r w:rsidR="008100F7" w:rsidRPr="00EB1C4F">
        <w:rPr>
          <w:rFonts w:ascii="Arial Narrow" w:hAnsi="Arial Narrow"/>
          <w:sz w:val="24"/>
          <w:szCs w:val="24"/>
          <w:lang w:val="id-ID"/>
        </w:rPr>
        <w:t>1: 1999</w:t>
      </w:r>
      <w:r w:rsidR="004C09B4" w:rsidRPr="00EB1C4F">
        <w:rPr>
          <w:rFonts w:ascii="Arial Narrow" w:hAnsi="Arial Narrow"/>
          <w:sz w:val="24"/>
          <w:szCs w:val="24"/>
          <w:lang w:val="id-ID"/>
        </w:rPr>
        <w:t xml:space="preserve">) telah menghegemoni kesadaran publik, para decision maker dan para ahli hukum. </w:t>
      </w:r>
      <w:r w:rsidR="00856E91" w:rsidRPr="00EB1C4F">
        <w:rPr>
          <w:rFonts w:ascii="Arial Narrow" w:hAnsi="Arial Narrow"/>
          <w:sz w:val="24"/>
          <w:szCs w:val="24"/>
          <w:lang w:val="id-ID"/>
        </w:rPr>
        <w:t>Fenomena ini sejalan dengan teori</w:t>
      </w:r>
      <w:r w:rsidR="00667A09" w:rsidRPr="00EB1C4F">
        <w:rPr>
          <w:rFonts w:ascii="Arial Narrow" w:hAnsi="Arial Narrow"/>
          <w:sz w:val="24"/>
          <w:szCs w:val="24"/>
          <w:lang w:val="id-ID"/>
        </w:rPr>
        <w:t xml:space="preserve"> (Hall, Derek, Hirsch, dan </w:t>
      </w:r>
      <w:r w:rsidR="00856E91" w:rsidRPr="00EB1C4F">
        <w:rPr>
          <w:rFonts w:ascii="Arial Narrow" w:hAnsi="Arial Narrow"/>
          <w:sz w:val="24"/>
          <w:szCs w:val="24"/>
          <w:lang w:val="id-ID"/>
        </w:rPr>
        <w:t>Li (</w:t>
      </w:r>
      <w:r w:rsidR="00667A09" w:rsidRPr="00EB1C4F">
        <w:rPr>
          <w:rFonts w:ascii="Arial Narrow" w:hAnsi="Arial Narrow"/>
          <w:sz w:val="24"/>
          <w:szCs w:val="24"/>
          <w:lang w:val="id-ID"/>
        </w:rPr>
        <w:t>2001</w:t>
      </w:r>
      <w:r w:rsidR="00856E91" w:rsidRPr="00EB1C4F">
        <w:rPr>
          <w:rFonts w:ascii="Arial Narrow" w:hAnsi="Arial Narrow"/>
          <w:sz w:val="24"/>
          <w:szCs w:val="24"/>
          <w:lang w:val="id-ID"/>
        </w:rPr>
        <w:t xml:space="preserve">) dimana </w:t>
      </w:r>
      <w:r w:rsidR="00667A09" w:rsidRPr="00EB1C4F">
        <w:rPr>
          <w:rFonts w:ascii="Arial Narrow" w:hAnsi="Arial Narrow"/>
          <w:sz w:val="24"/>
          <w:szCs w:val="24"/>
          <w:lang w:val="id-ID"/>
        </w:rPr>
        <w:t>keku</w:t>
      </w:r>
      <w:r w:rsidR="00DC0D74" w:rsidRPr="00EB1C4F">
        <w:rPr>
          <w:rFonts w:ascii="Arial Narrow" w:hAnsi="Arial Narrow"/>
          <w:sz w:val="24"/>
          <w:szCs w:val="24"/>
          <w:lang w:val="id-ID"/>
        </w:rPr>
        <w:t>a</w:t>
      </w:r>
      <w:r w:rsidR="00667A09" w:rsidRPr="00EB1C4F">
        <w:rPr>
          <w:rFonts w:ascii="Arial Narrow" w:hAnsi="Arial Narrow"/>
          <w:sz w:val="24"/>
          <w:szCs w:val="24"/>
          <w:lang w:val="id-ID"/>
        </w:rPr>
        <w:t xml:space="preserve">saan (power) </w:t>
      </w:r>
      <w:r w:rsidR="00856E91" w:rsidRPr="00EB1C4F">
        <w:rPr>
          <w:rFonts w:ascii="Arial Narrow" w:hAnsi="Arial Narrow"/>
          <w:sz w:val="24"/>
          <w:szCs w:val="24"/>
          <w:lang w:val="id-ID"/>
        </w:rPr>
        <w:t xml:space="preserve">hukum dan </w:t>
      </w:r>
      <w:r w:rsidR="00667A09" w:rsidRPr="00EB1C4F">
        <w:rPr>
          <w:rFonts w:ascii="Arial Narrow" w:hAnsi="Arial Narrow"/>
          <w:sz w:val="24"/>
          <w:szCs w:val="24"/>
          <w:lang w:val="id-ID"/>
        </w:rPr>
        <w:t xml:space="preserve">legitimasi </w:t>
      </w:r>
      <w:r w:rsidR="00856E91" w:rsidRPr="00EB1C4F">
        <w:rPr>
          <w:rFonts w:ascii="Arial Narrow" w:hAnsi="Arial Narrow"/>
          <w:sz w:val="24"/>
          <w:szCs w:val="24"/>
          <w:lang w:val="id-ID"/>
        </w:rPr>
        <w:t xml:space="preserve">kekuasaan telah digunakan untuk menyingkirkan hak konstitusional MHA atas </w:t>
      </w:r>
      <w:r w:rsidR="00667A09" w:rsidRPr="00EB1C4F">
        <w:rPr>
          <w:rFonts w:ascii="Arial Narrow" w:hAnsi="Arial Narrow"/>
          <w:sz w:val="24"/>
          <w:szCs w:val="24"/>
          <w:lang w:val="id-ID"/>
        </w:rPr>
        <w:t>s</w:t>
      </w:r>
      <w:r w:rsidR="00856E91" w:rsidRPr="00EB1C4F">
        <w:rPr>
          <w:rFonts w:ascii="Arial Narrow" w:hAnsi="Arial Narrow"/>
          <w:sz w:val="24"/>
          <w:szCs w:val="24"/>
          <w:lang w:val="id-ID"/>
        </w:rPr>
        <w:t xml:space="preserve">umberdaya </w:t>
      </w:r>
      <w:r w:rsidR="00667A09" w:rsidRPr="00EB1C4F">
        <w:rPr>
          <w:rFonts w:ascii="Arial Narrow" w:hAnsi="Arial Narrow"/>
          <w:sz w:val="24"/>
          <w:szCs w:val="24"/>
          <w:lang w:val="id-ID"/>
        </w:rPr>
        <w:t>h</w:t>
      </w:r>
      <w:r w:rsidR="00856E91" w:rsidRPr="00EB1C4F">
        <w:rPr>
          <w:rFonts w:ascii="Arial Narrow" w:hAnsi="Arial Narrow"/>
          <w:sz w:val="24"/>
          <w:szCs w:val="24"/>
          <w:lang w:val="id-ID"/>
        </w:rPr>
        <w:t xml:space="preserve">utan. </w:t>
      </w:r>
      <w:r w:rsidR="004C09B4" w:rsidRPr="00EB1C4F">
        <w:rPr>
          <w:rFonts w:ascii="Arial Narrow" w:hAnsi="Arial Narrow"/>
          <w:sz w:val="24"/>
          <w:szCs w:val="24"/>
          <w:lang w:val="id-ID"/>
        </w:rPr>
        <w:t xml:space="preserve">De-politisasi MHA melalui </w:t>
      </w:r>
      <w:r w:rsidR="00A4332A" w:rsidRPr="00EB1C4F">
        <w:rPr>
          <w:rFonts w:ascii="Arial Narrow" w:hAnsi="Arial Narrow"/>
          <w:sz w:val="24"/>
          <w:szCs w:val="24"/>
          <w:lang w:val="id-ID"/>
        </w:rPr>
        <w:t xml:space="preserve">berbagai </w:t>
      </w:r>
      <w:r w:rsidR="004C09B4" w:rsidRPr="00EB1C4F">
        <w:rPr>
          <w:rFonts w:ascii="Arial Narrow" w:hAnsi="Arial Narrow"/>
          <w:sz w:val="24"/>
          <w:szCs w:val="24"/>
          <w:lang w:val="id-ID"/>
        </w:rPr>
        <w:t>desain hukum positif</w:t>
      </w:r>
      <w:r w:rsidR="00A4332A" w:rsidRPr="00EB1C4F">
        <w:rPr>
          <w:rFonts w:ascii="Arial Narrow" w:hAnsi="Arial Narrow"/>
          <w:sz w:val="24"/>
          <w:szCs w:val="24"/>
          <w:lang w:val="id-ID"/>
        </w:rPr>
        <w:t>, seperti UU No 5 tahun 1979 tentang pemerintahan desa</w:t>
      </w:r>
      <w:r w:rsidR="00BA08D6" w:rsidRPr="00EB1C4F">
        <w:rPr>
          <w:rFonts w:ascii="Arial Narrow" w:hAnsi="Arial Narrow"/>
          <w:sz w:val="24"/>
          <w:szCs w:val="24"/>
          <w:lang w:val="id-ID"/>
        </w:rPr>
        <w:t xml:space="preserve"> (Pranadji 2005)</w:t>
      </w:r>
      <w:r w:rsidR="00A4332A" w:rsidRPr="00EB1C4F">
        <w:rPr>
          <w:rFonts w:ascii="Arial Narrow" w:hAnsi="Arial Narrow"/>
          <w:sz w:val="24"/>
          <w:szCs w:val="24"/>
          <w:lang w:val="id-ID"/>
        </w:rPr>
        <w:t xml:space="preserve"> dan UU Pokok Kehutanan 1967 yang diperbaharuhi melalui UU 41 1999 tentang kehutanan, secara sosiologis telah mengakibatkan proses deformasi social. Kolektivitas yang telah terbangun sejak turun-temurun dalam bingkai kelembagaan </w:t>
      </w:r>
      <w:r w:rsidR="00CE1BE5" w:rsidRPr="00EB1C4F">
        <w:rPr>
          <w:rFonts w:ascii="Arial Narrow" w:hAnsi="Arial Narrow"/>
          <w:sz w:val="24"/>
          <w:szCs w:val="24"/>
          <w:lang w:val="id-ID"/>
        </w:rPr>
        <w:t xml:space="preserve">dan </w:t>
      </w:r>
      <w:r w:rsidR="00A4332A" w:rsidRPr="00EB1C4F">
        <w:rPr>
          <w:rFonts w:ascii="Arial Narrow" w:hAnsi="Arial Narrow"/>
          <w:sz w:val="24"/>
          <w:szCs w:val="24"/>
          <w:lang w:val="id-ID"/>
        </w:rPr>
        <w:t xml:space="preserve">kepemimimpinan </w:t>
      </w:r>
      <w:r w:rsidR="00CE1BE5" w:rsidRPr="00EB1C4F">
        <w:rPr>
          <w:rFonts w:ascii="Arial Narrow" w:hAnsi="Arial Narrow"/>
          <w:sz w:val="24"/>
          <w:szCs w:val="24"/>
          <w:lang w:val="id-ID"/>
        </w:rPr>
        <w:t xml:space="preserve">yang hidup dalam </w:t>
      </w:r>
      <w:r w:rsidR="00A4332A" w:rsidRPr="00EB1C4F">
        <w:rPr>
          <w:rFonts w:ascii="Arial Narrow" w:hAnsi="Arial Narrow"/>
          <w:sz w:val="24"/>
          <w:szCs w:val="24"/>
          <w:lang w:val="id-ID"/>
        </w:rPr>
        <w:t>MHA menjadi terurai</w:t>
      </w:r>
      <w:r w:rsidR="006B1D11" w:rsidRPr="00EB1C4F">
        <w:rPr>
          <w:rFonts w:ascii="Arial Narrow" w:hAnsi="Arial Narrow"/>
          <w:sz w:val="24"/>
          <w:szCs w:val="24"/>
          <w:lang w:val="id-ID"/>
        </w:rPr>
        <w:t xml:space="preserve">, </w:t>
      </w:r>
      <w:r w:rsidR="00A4332A" w:rsidRPr="00EB1C4F">
        <w:rPr>
          <w:rFonts w:ascii="Arial Narrow" w:hAnsi="Arial Narrow"/>
          <w:sz w:val="24"/>
          <w:szCs w:val="24"/>
          <w:lang w:val="id-ID"/>
        </w:rPr>
        <w:t>cair,</w:t>
      </w:r>
      <w:r w:rsidR="006B1D11" w:rsidRPr="00EB1C4F">
        <w:rPr>
          <w:rFonts w:ascii="Arial Narrow" w:hAnsi="Arial Narrow"/>
          <w:sz w:val="24"/>
          <w:szCs w:val="24"/>
          <w:lang w:val="id-ID"/>
        </w:rPr>
        <w:t xml:space="preserve"> dan memberi ruang politik yang </w:t>
      </w:r>
      <w:r w:rsidR="00A4332A" w:rsidRPr="00EB1C4F">
        <w:rPr>
          <w:rFonts w:ascii="Arial Narrow" w:hAnsi="Arial Narrow"/>
          <w:i/>
          <w:sz w:val="24"/>
          <w:szCs w:val="24"/>
          <w:lang w:val="id-ID"/>
        </w:rPr>
        <w:t>vulnerable</w:t>
      </w:r>
      <w:r w:rsidR="00A4332A" w:rsidRPr="00EB1C4F">
        <w:rPr>
          <w:rFonts w:ascii="Arial Narrow" w:hAnsi="Arial Narrow"/>
          <w:sz w:val="24"/>
          <w:szCs w:val="24"/>
          <w:lang w:val="id-ID"/>
        </w:rPr>
        <w:t xml:space="preserve"> bagi upaya kooptasi oleh berbagai pihak yang berkepentingan, terutama </w:t>
      </w:r>
      <w:r w:rsidR="00CE1BE5" w:rsidRPr="00EB1C4F">
        <w:rPr>
          <w:rFonts w:ascii="Arial Narrow" w:hAnsi="Arial Narrow"/>
          <w:sz w:val="24"/>
          <w:szCs w:val="24"/>
          <w:lang w:val="id-ID"/>
        </w:rPr>
        <w:t>Negara dan pasar (</w:t>
      </w:r>
      <w:r w:rsidR="00A4332A" w:rsidRPr="00EB1C4F">
        <w:rPr>
          <w:rFonts w:ascii="Arial Narrow" w:hAnsi="Arial Narrow"/>
          <w:sz w:val="24"/>
          <w:szCs w:val="24"/>
          <w:lang w:val="id-ID"/>
        </w:rPr>
        <w:t>para pemodal</w:t>
      </w:r>
      <w:r w:rsidR="00CE1BE5" w:rsidRPr="00EB1C4F">
        <w:rPr>
          <w:rFonts w:ascii="Arial Narrow" w:hAnsi="Arial Narrow"/>
          <w:sz w:val="24"/>
          <w:szCs w:val="24"/>
          <w:lang w:val="id-ID"/>
        </w:rPr>
        <w:t>)</w:t>
      </w:r>
      <w:r w:rsidR="00A4332A" w:rsidRPr="00EB1C4F">
        <w:rPr>
          <w:rFonts w:ascii="Arial Narrow" w:hAnsi="Arial Narrow"/>
          <w:sz w:val="24"/>
          <w:szCs w:val="24"/>
          <w:lang w:val="id-ID"/>
        </w:rPr>
        <w:t xml:space="preserve">.   </w:t>
      </w:r>
      <w:r w:rsidR="004C09B4" w:rsidRPr="00EB1C4F">
        <w:rPr>
          <w:rFonts w:ascii="Arial Narrow" w:hAnsi="Arial Narrow"/>
          <w:sz w:val="24"/>
          <w:szCs w:val="24"/>
          <w:lang w:val="id-ID"/>
        </w:rPr>
        <w:t xml:space="preserve">   </w:t>
      </w:r>
      <w:r w:rsidRPr="00EB1C4F">
        <w:rPr>
          <w:rFonts w:ascii="Arial Narrow" w:hAnsi="Arial Narrow"/>
          <w:sz w:val="24"/>
          <w:szCs w:val="24"/>
          <w:lang w:val="id-ID"/>
        </w:rPr>
        <w:t xml:space="preserve"> </w:t>
      </w:r>
      <w:r w:rsidR="00782E35" w:rsidRPr="00EB1C4F">
        <w:rPr>
          <w:rFonts w:ascii="Arial Narrow" w:hAnsi="Arial Narrow"/>
          <w:sz w:val="24"/>
          <w:szCs w:val="24"/>
          <w:lang w:val="id-ID"/>
        </w:rPr>
        <w:t xml:space="preserve"> </w:t>
      </w:r>
      <w:r w:rsidR="00432532" w:rsidRPr="00EB1C4F">
        <w:rPr>
          <w:rFonts w:ascii="Arial Narrow" w:hAnsi="Arial Narrow"/>
          <w:sz w:val="24"/>
          <w:szCs w:val="24"/>
          <w:lang w:val="id-ID"/>
        </w:rPr>
        <w:t xml:space="preserve"> </w:t>
      </w:r>
    </w:p>
    <w:p w:rsidR="00D256F5" w:rsidRPr="00EB1C4F" w:rsidRDefault="00E27BBF"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Putusan MK No. 45 tahun 2011 dan MK 35</w:t>
      </w:r>
      <w:r w:rsidR="00B27B28" w:rsidRPr="00EB1C4F">
        <w:rPr>
          <w:rFonts w:ascii="Arial Narrow" w:hAnsi="Arial Narrow"/>
          <w:sz w:val="24"/>
          <w:szCs w:val="24"/>
          <w:lang w:val="id-ID"/>
        </w:rPr>
        <w:t xml:space="preserve">/PUU-X/2012 </w:t>
      </w:r>
      <w:r w:rsidRPr="00EB1C4F">
        <w:rPr>
          <w:rFonts w:ascii="Arial Narrow" w:hAnsi="Arial Narrow"/>
          <w:sz w:val="24"/>
          <w:szCs w:val="24"/>
          <w:lang w:val="id-ID"/>
        </w:rPr>
        <w:t xml:space="preserve"> tahun 2012 telah memberikan harapan baru bagi MHA untuk kembali berdaulat di atas tanahnya sendiri. </w:t>
      </w:r>
      <w:r w:rsidR="00C6741E" w:rsidRPr="00EB1C4F">
        <w:rPr>
          <w:rFonts w:ascii="Arial Narrow" w:hAnsi="Arial Narrow"/>
          <w:sz w:val="24"/>
          <w:szCs w:val="24"/>
          <w:lang w:val="id-ID"/>
        </w:rPr>
        <w:t>Putusan MK 35 menandai babak baru pengakuan negara terhadap masyarakat hukum adat di Indonesia. Putusan MK tersebut mengakui masyarakat adat sebagai “penyandang hak” (</w:t>
      </w:r>
      <w:r w:rsidR="00C6741E" w:rsidRPr="00EB1C4F">
        <w:rPr>
          <w:rFonts w:ascii="Arial Narrow" w:hAnsi="Arial Narrow"/>
          <w:i/>
          <w:iCs/>
          <w:sz w:val="24"/>
          <w:szCs w:val="24"/>
          <w:lang w:val="id-ID"/>
        </w:rPr>
        <w:t>rights bearer</w:t>
      </w:r>
      <w:r w:rsidR="00C6741E" w:rsidRPr="00EB1C4F">
        <w:rPr>
          <w:rFonts w:ascii="Arial Narrow" w:hAnsi="Arial Narrow"/>
          <w:sz w:val="24"/>
          <w:szCs w:val="24"/>
          <w:lang w:val="id-ID"/>
        </w:rPr>
        <w:t>) dan subjek hukum atas wilayah adatnya</w:t>
      </w:r>
      <w:r w:rsidR="00B27B28" w:rsidRPr="00EB1C4F">
        <w:rPr>
          <w:rFonts w:ascii="Arial Narrow" w:hAnsi="Arial Narrow"/>
          <w:sz w:val="24"/>
          <w:szCs w:val="24"/>
          <w:lang w:val="id-ID"/>
        </w:rPr>
        <w:t xml:space="preserve"> (Rachman, 2014)</w:t>
      </w:r>
      <w:r w:rsidR="00C6741E" w:rsidRPr="00EB1C4F">
        <w:rPr>
          <w:rFonts w:ascii="Arial Narrow" w:hAnsi="Arial Narrow"/>
          <w:sz w:val="24"/>
          <w:szCs w:val="24"/>
          <w:lang w:val="id-ID"/>
        </w:rPr>
        <w:t>.</w:t>
      </w:r>
      <w:r w:rsidR="00C6741E" w:rsidRPr="00EB1C4F">
        <w:rPr>
          <w:rFonts w:ascii="Arial Narrow" w:hAnsi="Arial Narrow" w:cs="Minion Pro"/>
          <w:sz w:val="24"/>
          <w:szCs w:val="24"/>
          <w:lang w:val="id-ID"/>
        </w:rPr>
        <w:t xml:space="preserve"> </w:t>
      </w:r>
      <w:r w:rsidRPr="00EB1C4F">
        <w:rPr>
          <w:rFonts w:ascii="Arial Narrow" w:hAnsi="Arial Narrow"/>
          <w:sz w:val="24"/>
          <w:szCs w:val="24"/>
          <w:lang w:val="id-ID"/>
        </w:rPr>
        <w:t xml:space="preserve">Namun, di tingkat praksis pelaksanaan dari </w:t>
      </w:r>
      <w:r w:rsidR="001F4E90" w:rsidRPr="00EB1C4F">
        <w:rPr>
          <w:rFonts w:ascii="Arial Narrow" w:hAnsi="Arial Narrow"/>
          <w:sz w:val="24"/>
          <w:szCs w:val="24"/>
          <w:lang w:val="id-ID"/>
        </w:rPr>
        <w:t>putusan MK, khususnya No. 35</w:t>
      </w:r>
      <w:r w:rsidRPr="00EB1C4F">
        <w:rPr>
          <w:rFonts w:ascii="Arial Narrow" w:hAnsi="Arial Narrow"/>
          <w:sz w:val="24"/>
          <w:szCs w:val="24"/>
          <w:lang w:val="id-ID"/>
        </w:rPr>
        <w:t xml:space="preserve"> tidak semudah membalikan tangan.  Penelitian in</w:t>
      </w:r>
      <w:r w:rsidR="001F4E90" w:rsidRPr="00EB1C4F">
        <w:rPr>
          <w:rFonts w:ascii="Arial Narrow" w:hAnsi="Arial Narrow"/>
          <w:sz w:val="24"/>
          <w:szCs w:val="24"/>
          <w:lang w:val="id-ID"/>
        </w:rPr>
        <w:t xml:space="preserve"> mencoba untuk me</w:t>
      </w:r>
      <w:r w:rsidR="006B1D11" w:rsidRPr="00EB1C4F">
        <w:rPr>
          <w:rFonts w:ascii="Arial Narrow" w:hAnsi="Arial Narrow"/>
          <w:sz w:val="24"/>
          <w:szCs w:val="24"/>
          <w:lang w:val="id-ID"/>
        </w:rPr>
        <w:t xml:space="preserve">mbuktikan bahwa paska putusan MK, </w:t>
      </w:r>
      <w:r w:rsidRPr="00EB1C4F">
        <w:rPr>
          <w:rFonts w:ascii="Arial Narrow" w:hAnsi="Arial Narrow"/>
          <w:sz w:val="24"/>
          <w:szCs w:val="24"/>
          <w:lang w:val="id-ID"/>
        </w:rPr>
        <w:t>proses marginalisasi hak konstitusional MHA masih terus terjadi.</w:t>
      </w:r>
      <w:r w:rsidR="006B1D11" w:rsidRPr="00EB1C4F">
        <w:rPr>
          <w:rFonts w:ascii="Arial Narrow" w:hAnsi="Arial Narrow"/>
          <w:sz w:val="24"/>
          <w:szCs w:val="24"/>
          <w:lang w:val="id-ID"/>
        </w:rPr>
        <w:t xml:space="preserve"> Artinya putusan MK tidak secara otomastis menghentikan marginalisasi terhadap MHA. </w:t>
      </w:r>
    </w:p>
    <w:p w:rsidR="00A2715A" w:rsidRPr="00EB1C4F" w:rsidRDefault="00D256F5"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Penelitian ini bertujuan untuk </w:t>
      </w:r>
      <w:r w:rsidR="009F5281" w:rsidRPr="00EB1C4F">
        <w:rPr>
          <w:rFonts w:ascii="Arial Narrow" w:hAnsi="Arial Narrow"/>
          <w:sz w:val="24"/>
          <w:szCs w:val="24"/>
          <w:lang w:val="id-ID"/>
        </w:rPr>
        <w:t xml:space="preserve">memaparkan secara kritis  fenomena empiris kondisi MHA di era transisional paska Putusan MK 35 tahun 2012. Tujuan dari penelitian ini adalah untuk </w:t>
      </w:r>
      <w:r w:rsidRPr="00EB1C4F">
        <w:rPr>
          <w:rFonts w:ascii="Arial Narrow" w:hAnsi="Arial Narrow"/>
          <w:sz w:val="24"/>
          <w:szCs w:val="24"/>
          <w:lang w:val="id-ID"/>
        </w:rPr>
        <w:t xml:space="preserve">memberikan rekomendasi bagi upaya </w:t>
      </w:r>
      <w:r w:rsidR="009F5281" w:rsidRPr="00EB1C4F">
        <w:rPr>
          <w:rFonts w:ascii="Arial Narrow" w:hAnsi="Arial Narrow"/>
          <w:sz w:val="24"/>
          <w:szCs w:val="24"/>
          <w:lang w:val="id-ID"/>
        </w:rPr>
        <w:t xml:space="preserve">mendorong proses percepatan pengakuan hak MHA ditengah upaya-upaya marginalisasi atas nama legalitas rezim perizinan konsesi investasi HTI. </w:t>
      </w:r>
      <w:r w:rsidRPr="00EB1C4F">
        <w:rPr>
          <w:rFonts w:ascii="Arial Narrow" w:hAnsi="Arial Narrow"/>
          <w:sz w:val="24"/>
          <w:szCs w:val="24"/>
          <w:lang w:val="id-ID"/>
        </w:rPr>
        <w:t xml:space="preserve">Penelitian ini ingin menjawab beberapa pertanayaan penelitian diantaranya adalah: </w:t>
      </w:r>
      <w:r w:rsidR="009F5281" w:rsidRPr="00EB1C4F">
        <w:rPr>
          <w:rFonts w:ascii="Arial Narrow" w:hAnsi="Arial Narrow"/>
          <w:sz w:val="24"/>
          <w:szCs w:val="24"/>
          <w:lang w:val="id-ID"/>
        </w:rPr>
        <w:t>Bagaimana</w:t>
      </w:r>
      <w:r w:rsidR="004975E1" w:rsidRPr="00EB1C4F">
        <w:rPr>
          <w:rFonts w:ascii="Arial Narrow" w:hAnsi="Arial Narrow"/>
          <w:sz w:val="24"/>
          <w:szCs w:val="24"/>
          <w:lang w:val="id-ID"/>
        </w:rPr>
        <w:t xml:space="preserve"> MHA</w:t>
      </w:r>
      <w:r w:rsidR="00197C41" w:rsidRPr="00EB1C4F">
        <w:rPr>
          <w:rFonts w:ascii="Arial Narrow" w:hAnsi="Arial Narrow"/>
          <w:sz w:val="24"/>
          <w:szCs w:val="24"/>
          <w:lang w:val="id-ID"/>
        </w:rPr>
        <w:t xml:space="preserve"> Kandayan</w:t>
      </w:r>
      <w:r w:rsidR="004975E1" w:rsidRPr="00EB1C4F">
        <w:rPr>
          <w:rFonts w:ascii="Arial Narrow" w:hAnsi="Arial Narrow"/>
          <w:sz w:val="24"/>
          <w:szCs w:val="24"/>
          <w:lang w:val="id-ID"/>
        </w:rPr>
        <w:t xml:space="preserve"> mengelola wilayah teritori mereka di tengah </w:t>
      </w:r>
      <w:r w:rsidR="00E53751" w:rsidRPr="00EB1C4F">
        <w:rPr>
          <w:rFonts w:ascii="Arial Narrow" w:hAnsi="Arial Narrow"/>
          <w:sz w:val="24"/>
          <w:szCs w:val="24"/>
          <w:lang w:val="id-ID"/>
        </w:rPr>
        <w:t>peny</w:t>
      </w:r>
      <w:r w:rsidR="004975E1" w:rsidRPr="00EB1C4F">
        <w:rPr>
          <w:rFonts w:ascii="Arial Narrow" w:hAnsi="Arial Narrow"/>
          <w:sz w:val="24"/>
          <w:szCs w:val="24"/>
          <w:lang w:val="id-ID"/>
        </w:rPr>
        <w:t>empit</w:t>
      </w:r>
      <w:r w:rsidR="00E53751" w:rsidRPr="00EB1C4F">
        <w:rPr>
          <w:rFonts w:ascii="Arial Narrow" w:hAnsi="Arial Narrow"/>
          <w:sz w:val="24"/>
          <w:szCs w:val="24"/>
          <w:lang w:val="id-ID"/>
        </w:rPr>
        <w:t>an</w:t>
      </w:r>
      <w:r w:rsidR="004975E1" w:rsidRPr="00EB1C4F">
        <w:rPr>
          <w:rFonts w:ascii="Arial Narrow" w:hAnsi="Arial Narrow"/>
          <w:sz w:val="24"/>
          <w:szCs w:val="24"/>
          <w:lang w:val="id-ID"/>
        </w:rPr>
        <w:t xml:space="preserve"> </w:t>
      </w:r>
      <w:r w:rsidR="004975E1" w:rsidRPr="00EB1C4F">
        <w:rPr>
          <w:rFonts w:ascii="Arial Narrow" w:hAnsi="Arial Narrow"/>
          <w:i/>
          <w:sz w:val="24"/>
          <w:szCs w:val="24"/>
          <w:lang w:val="id-ID"/>
        </w:rPr>
        <w:t>lebensraum</w:t>
      </w:r>
      <w:r w:rsidR="00E53751" w:rsidRPr="00EB1C4F">
        <w:rPr>
          <w:rFonts w:ascii="Arial Narrow" w:hAnsi="Arial Narrow"/>
          <w:i/>
          <w:sz w:val="24"/>
          <w:szCs w:val="24"/>
          <w:lang w:val="id-ID"/>
        </w:rPr>
        <w:t xml:space="preserve"> oleh </w:t>
      </w:r>
      <w:r w:rsidR="000A26DD" w:rsidRPr="00EB1C4F">
        <w:rPr>
          <w:rFonts w:ascii="Arial Narrow" w:hAnsi="Arial Narrow"/>
          <w:i/>
          <w:sz w:val="24"/>
          <w:szCs w:val="24"/>
          <w:lang w:val="id-ID"/>
        </w:rPr>
        <w:t xml:space="preserve">kerakusan </w:t>
      </w:r>
      <w:r w:rsidR="00CD64BC" w:rsidRPr="00EB1C4F">
        <w:rPr>
          <w:rFonts w:ascii="Arial Narrow" w:hAnsi="Arial Narrow"/>
          <w:i/>
          <w:sz w:val="24"/>
          <w:szCs w:val="24"/>
          <w:lang w:val="id-ID"/>
        </w:rPr>
        <w:t xml:space="preserve">hegemoni </w:t>
      </w:r>
      <w:r w:rsidR="000A26DD" w:rsidRPr="00EB1C4F">
        <w:rPr>
          <w:rFonts w:ascii="Arial Narrow" w:hAnsi="Arial Narrow"/>
          <w:i/>
          <w:sz w:val="24"/>
          <w:szCs w:val="24"/>
          <w:lang w:val="id-ID"/>
        </w:rPr>
        <w:t>kapital</w:t>
      </w:r>
      <w:r w:rsidR="004975E1" w:rsidRPr="00EB1C4F">
        <w:rPr>
          <w:rFonts w:ascii="Arial Narrow" w:hAnsi="Arial Narrow"/>
          <w:sz w:val="24"/>
          <w:szCs w:val="24"/>
          <w:lang w:val="id-ID"/>
        </w:rPr>
        <w:t>?</w:t>
      </w:r>
      <w:r w:rsidR="009F5281" w:rsidRPr="00EB1C4F">
        <w:rPr>
          <w:rFonts w:ascii="Arial Narrow" w:hAnsi="Arial Narrow"/>
          <w:sz w:val="24"/>
          <w:szCs w:val="24"/>
          <w:lang w:val="id-ID"/>
        </w:rPr>
        <w:t xml:space="preserve"> Sejauh mana wilayah </w:t>
      </w:r>
      <w:r w:rsidR="00B86E6E" w:rsidRPr="00EB1C4F">
        <w:rPr>
          <w:rFonts w:ascii="Arial Narrow" w:hAnsi="Arial Narrow"/>
          <w:sz w:val="24"/>
          <w:szCs w:val="24"/>
          <w:lang w:val="id-ID"/>
        </w:rPr>
        <w:t>MHA</w:t>
      </w:r>
      <w:r w:rsidR="00197C41" w:rsidRPr="00EB1C4F">
        <w:rPr>
          <w:rFonts w:ascii="Arial Narrow" w:hAnsi="Arial Narrow"/>
          <w:sz w:val="24"/>
          <w:szCs w:val="24"/>
          <w:lang w:val="id-ID"/>
        </w:rPr>
        <w:t xml:space="preserve"> Kandayan</w:t>
      </w:r>
      <w:r w:rsidR="00B86E6E" w:rsidRPr="00EB1C4F">
        <w:rPr>
          <w:rFonts w:ascii="Arial Narrow" w:hAnsi="Arial Narrow"/>
          <w:sz w:val="24"/>
          <w:szCs w:val="24"/>
          <w:lang w:val="id-ID"/>
        </w:rPr>
        <w:t xml:space="preserve"> dimaknai</w:t>
      </w:r>
      <w:r w:rsidR="009F5281" w:rsidRPr="00EB1C4F">
        <w:rPr>
          <w:rFonts w:ascii="Arial Narrow" w:hAnsi="Arial Narrow"/>
          <w:sz w:val="24"/>
          <w:szCs w:val="24"/>
          <w:lang w:val="id-ID"/>
        </w:rPr>
        <w:t xml:space="preserve"> oleh sektor industri kehutanan dan Pem</w:t>
      </w:r>
      <w:r w:rsidR="00F313F9" w:rsidRPr="00EB1C4F">
        <w:rPr>
          <w:rFonts w:ascii="Arial Narrow" w:hAnsi="Arial Narrow"/>
          <w:sz w:val="24"/>
          <w:szCs w:val="24"/>
          <w:lang w:val="id-ID"/>
        </w:rPr>
        <w:t>erintah Daerah</w:t>
      </w:r>
      <w:r w:rsidR="009F5281" w:rsidRPr="00EB1C4F">
        <w:rPr>
          <w:rFonts w:ascii="Arial Narrow" w:hAnsi="Arial Narrow"/>
          <w:sz w:val="24"/>
          <w:szCs w:val="24"/>
          <w:lang w:val="id-ID"/>
        </w:rPr>
        <w:t xml:space="preserve"> pas</w:t>
      </w:r>
      <w:r w:rsidR="00F313F9" w:rsidRPr="00EB1C4F">
        <w:rPr>
          <w:rFonts w:ascii="Arial Narrow" w:hAnsi="Arial Narrow"/>
          <w:sz w:val="24"/>
          <w:szCs w:val="24"/>
          <w:lang w:val="id-ID"/>
        </w:rPr>
        <w:t>c</w:t>
      </w:r>
      <w:r w:rsidR="009F5281" w:rsidRPr="00EB1C4F">
        <w:rPr>
          <w:rFonts w:ascii="Arial Narrow" w:hAnsi="Arial Narrow"/>
          <w:sz w:val="24"/>
          <w:szCs w:val="24"/>
          <w:lang w:val="id-ID"/>
        </w:rPr>
        <w:t>a Putusan MK 35 tahun 2012</w:t>
      </w:r>
      <w:r w:rsidR="004975E1" w:rsidRPr="00EB1C4F">
        <w:rPr>
          <w:rFonts w:ascii="Arial Narrow" w:hAnsi="Arial Narrow"/>
          <w:sz w:val="24"/>
          <w:szCs w:val="24"/>
          <w:lang w:val="id-ID"/>
        </w:rPr>
        <w:t>?</w:t>
      </w:r>
      <w:r w:rsidR="009F5281" w:rsidRPr="00EB1C4F">
        <w:rPr>
          <w:rFonts w:ascii="Arial Narrow" w:hAnsi="Arial Narrow"/>
          <w:sz w:val="24"/>
          <w:szCs w:val="24"/>
          <w:lang w:val="id-ID"/>
        </w:rPr>
        <w:t xml:space="preserve"> </w:t>
      </w:r>
      <w:r w:rsidRPr="00EB1C4F">
        <w:rPr>
          <w:rFonts w:ascii="Arial Narrow" w:hAnsi="Arial Narrow"/>
          <w:sz w:val="24"/>
          <w:szCs w:val="24"/>
          <w:lang w:val="id-ID"/>
        </w:rPr>
        <w:t>M</w:t>
      </w:r>
      <w:r w:rsidR="007316D3" w:rsidRPr="00EB1C4F">
        <w:rPr>
          <w:rFonts w:ascii="Arial Narrow" w:hAnsi="Arial Narrow"/>
          <w:sz w:val="24"/>
          <w:szCs w:val="24"/>
          <w:lang w:val="id-ID"/>
        </w:rPr>
        <w:t>ungkinka</w:t>
      </w:r>
      <w:r w:rsidRPr="00EB1C4F">
        <w:rPr>
          <w:rFonts w:ascii="Arial Narrow" w:hAnsi="Arial Narrow"/>
          <w:sz w:val="24"/>
          <w:szCs w:val="24"/>
          <w:lang w:val="id-ID"/>
        </w:rPr>
        <w:t>h</w:t>
      </w:r>
      <w:r w:rsidR="007316D3" w:rsidRPr="00EB1C4F">
        <w:rPr>
          <w:rFonts w:ascii="Arial Narrow" w:hAnsi="Arial Narrow"/>
          <w:sz w:val="24"/>
          <w:szCs w:val="24"/>
          <w:lang w:val="id-ID"/>
        </w:rPr>
        <w:t xml:space="preserve"> MHA</w:t>
      </w:r>
      <w:r w:rsidR="00197C41" w:rsidRPr="00EB1C4F">
        <w:rPr>
          <w:rFonts w:ascii="Arial Narrow" w:hAnsi="Arial Narrow"/>
          <w:sz w:val="24"/>
          <w:szCs w:val="24"/>
          <w:lang w:val="id-ID"/>
        </w:rPr>
        <w:t xml:space="preserve"> Kandayan</w:t>
      </w:r>
      <w:r w:rsidR="007316D3" w:rsidRPr="00EB1C4F">
        <w:rPr>
          <w:rFonts w:ascii="Arial Narrow" w:hAnsi="Arial Narrow"/>
          <w:sz w:val="24"/>
          <w:szCs w:val="24"/>
          <w:lang w:val="id-ID"/>
        </w:rPr>
        <w:t xml:space="preserve"> bisa berdaulat atas wilayah adatnya dan apa prasyarat-prasaratnya untuk itu? </w:t>
      </w:r>
      <w:r w:rsidR="00F304D4" w:rsidRPr="00EB1C4F">
        <w:rPr>
          <w:rFonts w:ascii="Arial Narrow" w:hAnsi="Arial Narrow"/>
          <w:sz w:val="24"/>
          <w:szCs w:val="24"/>
          <w:lang w:val="id-ID"/>
        </w:rPr>
        <w:t>Bagaimana percepatan pengakuan MHA</w:t>
      </w:r>
      <w:r w:rsidR="00197C41" w:rsidRPr="00EB1C4F">
        <w:rPr>
          <w:rFonts w:ascii="Arial Narrow" w:hAnsi="Arial Narrow"/>
          <w:sz w:val="24"/>
          <w:szCs w:val="24"/>
          <w:lang w:val="id-ID"/>
        </w:rPr>
        <w:t xml:space="preserve"> Kandayan</w:t>
      </w:r>
      <w:r w:rsidR="00F304D4" w:rsidRPr="00EB1C4F">
        <w:rPr>
          <w:rFonts w:ascii="Arial Narrow" w:hAnsi="Arial Narrow"/>
          <w:sz w:val="24"/>
          <w:szCs w:val="24"/>
          <w:lang w:val="id-ID"/>
        </w:rPr>
        <w:t xml:space="preserve"> secara yuridis dan politik dapat dilakukan oleh N</w:t>
      </w:r>
      <w:r w:rsidR="00F14599" w:rsidRPr="00EB1C4F">
        <w:rPr>
          <w:rFonts w:ascii="Arial Narrow" w:hAnsi="Arial Narrow"/>
          <w:sz w:val="24"/>
          <w:szCs w:val="24"/>
          <w:lang w:val="id-ID"/>
        </w:rPr>
        <w:t>e</w:t>
      </w:r>
      <w:r w:rsidR="00F304D4" w:rsidRPr="00EB1C4F">
        <w:rPr>
          <w:rFonts w:ascii="Arial Narrow" w:hAnsi="Arial Narrow"/>
          <w:sz w:val="24"/>
          <w:szCs w:val="24"/>
          <w:lang w:val="id-ID"/>
        </w:rPr>
        <w:t>gara?</w:t>
      </w:r>
      <w:r w:rsidR="009F5281" w:rsidRPr="00EB1C4F">
        <w:rPr>
          <w:rFonts w:ascii="Arial Narrow" w:hAnsi="Arial Narrow"/>
          <w:sz w:val="24"/>
          <w:szCs w:val="24"/>
          <w:lang w:val="id-ID"/>
        </w:rPr>
        <w:t xml:space="preserve"> </w:t>
      </w:r>
    </w:p>
    <w:p w:rsidR="00A2715A" w:rsidRPr="00EB1C4F" w:rsidRDefault="00260C86" w:rsidP="00A2715A">
      <w:pPr>
        <w:spacing w:after="0" w:line="240" w:lineRule="auto"/>
        <w:ind w:firstLine="720"/>
        <w:jc w:val="both"/>
        <w:rPr>
          <w:rFonts w:ascii="Arial Narrow" w:hAnsi="Arial Narrow"/>
          <w:sz w:val="24"/>
          <w:szCs w:val="24"/>
          <w:lang w:val="id-ID"/>
        </w:rPr>
      </w:pPr>
      <w:r>
        <w:rPr>
          <w:rFonts w:ascii="Arial Narrow" w:hAnsi="Arial Narrow"/>
          <w:noProof/>
          <w:sz w:val="24"/>
          <w:szCs w:val="24"/>
        </w:rPr>
        <mc:AlternateContent>
          <mc:Choice Requires="wps">
            <w:drawing>
              <wp:anchor distT="0" distB="0" distL="114300" distR="114300" simplePos="0" relativeHeight="251678720" behindDoc="0" locked="0" layoutInCell="1" allowOverlap="1">
                <wp:simplePos x="0" y="0"/>
                <wp:positionH relativeFrom="column">
                  <wp:posOffset>32385</wp:posOffset>
                </wp:positionH>
                <wp:positionV relativeFrom="paragraph">
                  <wp:posOffset>1366520</wp:posOffset>
                </wp:positionV>
                <wp:extent cx="6305550" cy="0"/>
                <wp:effectExtent l="38100" t="38100" r="57150" b="95250"/>
                <wp:wrapNone/>
                <wp:docPr id="40" name="Straight Connector 40"/>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5pt,107.6pt" to="499.0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" strokecolor="black [3200]" strokeweight="2pt">
                <v:shadow on="t" color="black" opacity="24903f" origin=",.5" offset="0,.55556mm"/>
              </v:line>
            </w:pict>
          </mc:Fallback>
        </mc:AlternateContent>
      </w:r>
      <w:r>
        <w:rPr>
          <w:rFonts w:ascii="Arial Narrow" w:hAnsi="Arial Narrow"/>
          <w:noProof/>
          <w:sz w:val="24"/>
          <w:szCs w:val="24"/>
        </w:rPr>
        <mc:AlternateContent>
          <mc:Choice Requires="wps">
            <w:drawing>
              <wp:anchor distT="0" distB="0" distL="114300" distR="114300" simplePos="0" relativeHeight="251677696" behindDoc="0" locked="0" layoutInCell="1" allowOverlap="1" wp14:anchorId="46D18EBB" wp14:editId="705D661C">
                <wp:simplePos x="0" y="0"/>
                <wp:positionH relativeFrom="column">
                  <wp:posOffset>-91440</wp:posOffset>
                </wp:positionH>
                <wp:positionV relativeFrom="paragraph">
                  <wp:posOffset>1366520</wp:posOffset>
                </wp:positionV>
                <wp:extent cx="6667500" cy="4857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6667500"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376B0" w:rsidRPr="00A376B0" w:rsidRDefault="00340F9A" w:rsidP="00A376B0">
                            <w:pPr>
                              <w:spacing w:after="0" w:line="240" w:lineRule="auto"/>
                              <w:rPr>
                                <w:rFonts w:ascii="Arial Narrow" w:eastAsia="MS Mincho" w:hAnsi="Arial Narrow"/>
                                <w:b/>
                                <w:sz w:val="24"/>
                                <w:szCs w:val="24"/>
                              </w:rPr>
                            </w:pPr>
                            <w:r>
                              <w:rPr>
                                <w:rFonts w:ascii="Arial Narrow" w:eastAsia="MS Mincho" w:hAnsi="Arial Narrow"/>
                                <w:sz w:val="24"/>
                                <w:szCs w:val="24"/>
                              </w:rPr>
                              <w:t>124</w:t>
                            </w:r>
                            <w:r w:rsidR="00A376B0" w:rsidRPr="00A376B0">
                              <w:rPr>
                                <w:rFonts w:ascii="Arial Narrow" w:eastAsia="MS Mincho" w:hAnsi="Arial Narrow"/>
                                <w:sz w:val="24"/>
                                <w:szCs w:val="24"/>
                              </w:rPr>
                              <w:t xml:space="preserve"> </w:t>
                            </w:r>
                            <w:r w:rsidR="00A376B0">
                              <w:rPr>
                                <w:rFonts w:ascii="Arial Narrow" w:eastAsia="MS Mincho" w:hAnsi="Arial Narrow"/>
                                <w:b/>
                                <w:sz w:val="24"/>
                                <w:szCs w:val="24"/>
                              </w:rPr>
                              <w:t xml:space="preserve">   </w:t>
                            </w:r>
                            <w:r w:rsidR="00260C86">
                              <w:rPr>
                                <w:rFonts w:ascii="Arial Narrow" w:eastAsia="MS Mincho" w:hAnsi="Arial Narrow"/>
                                <w:b/>
                                <w:sz w:val="24"/>
                                <w:szCs w:val="24"/>
                              </w:rPr>
                              <w:t xml:space="preserve">          </w:t>
                            </w:r>
                            <w:r w:rsidR="00A376B0" w:rsidRPr="00A376B0">
                              <w:rPr>
                                <w:rFonts w:ascii="Arial Narrow" w:eastAsia="MS Mincho" w:hAnsi="Arial Narrow"/>
                                <w:b/>
                                <w:sz w:val="24"/>
                                <w:szCs w:val="24"/>
                              </w:rPr>
                              <w:t xml:space="preserve">SPATIAL WAHANA KOMUNIKASI DAN INFORMASI GEOGRAFI VOL.18 NO.2 SEPTEMBER 2018 </w:t>
                            </w:r>
                          </w:p>
                          <w:p w:rsidR="00A376B0" w:rsidRPr="00A376B0" w:rsidRDefault="00A376B0" w:rsidP="00A376B0">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00260C86">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A376B0" w:rsidRDefault="00A376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9" o:spid="_x0000_s1027" type="#_x0000_t202" style="position:absolute;left:0;text-align:left;margin-left:-7.2pt;margin-top:107.6pt;width:525pt;height:38.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" fillcolor="white [3201]" strokecolor="white [3212]" strokeweight=".5pt">
                <v:textbox>
                  <w:txbxContent>
                    <w:p w:rsidR="00A376B0" w:rsidRPr="00A376B0" w:rsidRDefault="00340F9A" w:rsidP="00A376B0">
                      <w:pPr>
                        <w:spacing w:after="0" w:line="240" w:lineRule="auto"/>
                        <w:rPr>
                          <w:rFonts w:ascii="Arial Narrow" w:eastAsia="MS Mincho" w:hAnsi="Arial Narrow"/>
                          <w:b/>
                          <w:sz w:val="24"/>
                          <w:szCs w:val="24"/>
                        </w:rPr>
                      </w:pPr>
                      <w:r>
                        <w:rPr>
                          <w:rFonts w:ascii="Arial Narrow" w:eastAsia="MS Mincho" w:hAnsi="Arial Narrow"/>
                          <w:sz w:val="24"/>
                          <w:szCs w:val="24"/>
                        </w:rPr>
                        <w:t>124</w:t>
                      </w:r>
                      <w:r w:rsidR="00A376B0" w:rsidRPr="00A376B0">
                        <w:rPr>
                          <w:rFonts w:ascii="Arial Narrow" w:eastAsia="MS Mincho" w:hAnsi="Arial Narrow"/>
                          <w:sz w:val="24"/>
                          <w:szCs w:val="24"/>
                        </w:rPr>
                        <w:t xml:space="preserve"> </w:t>
                      </w:r>
                      <w:r w:rsidR="00A376B0">
                        <w:rPr>
                          <w:rFonts w:ascii="Arial Narrow" w:eastAsia="MS Mincho" w:hAnsi="Arial Narrow"/>
                          <w:b/>
                          <w:sz w:val="24"/>
                          <w:szCs w:val="24"/>
                        </w:rPr>
                        <w:t xml:space="preserve">   </w:t>
                      </w:r>
                      <w:r w:rsidR="00260C86">
                        <w:rPr>
                          <w:rFonts w:ascii="Arial Narrow" w:eastAsia="MS Mincho" w:hAnsi="Arial Narrow"/>
                          <w:b/>
                          <w:sz w:val="24"/>
                          <w:szCs w:val="24"/>
                        </w:rPr>
                        <w:t xml:space="preserve">          </w:t>
                      </w:r>
                      <w:r w:rsidR="00A376B0" w:rsidRPr="00A376B0">
                        <w:rPr>
                          <w:rFonts w:ascii="Arial Narrow" w:eastAsia="MS Mincho" w:hAnsi="Arial Narrow"/>
                          <w:b/>
                          <w:sz w:val="24"/>
                          <w:szCs w:val="24"/>
                        </w:rPr>
                        <w:t xml:space="preserve">SPATIAL WAHANA KOMUNIKASI DAN INFORMASI GEOGRAFI VOL.18 NO.2 SEPTEMBER 2018 </w:t>
                      </w:r>
                    </w:p>
                    <w:p w:rsidR="00A376B0" w:rsidRPr="00A376B0" w:rsidRDefault="00A376B0" w:rsidP="00A376B0">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00260C86">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A376B0" w:rsidRDefault="00A376B0"/>
                  </w:txbxContent>
                </v:textbox>
              </v:shape>
            </w:pict>
          </mc:Fallback>
        </mc:AlternateContent>
      </w:r>
      <w:r w:rsidR="00A2715A" w:rsidRPr="00EB1C4F">
        <w:rPr>
          <w:rFonts w:ascii="Arial Narrow" w:hAnsi="Arial Narrow"/>
          <w:sz w:val="24"/>
          <w:szCs w:val="24"/>
          <w:lang w:val="id-ID"/>
        </w:rPr>
        <w:t xml:space="preserve">Ketidakpastian hak ulayat menjadikan Masyarakat Dayak Kandayan harus pindah di luar areal hutan produksi terbatas yang dikuasai oleh UHHK-HTI. Keterbatasan untuk mengakses sumberdaya alam menjadikan masyarakat adat untuk kerjasama dengan para pengusaha dengan mekanisme bagi hasil. Namun di sisi lain, mereka kehilangan sumber-sumber penghidupan yang selama ini menopang kelangsungan hidup dan tercerabut dari ikatan relasi budaya dengan tanah mereka. Dengan kata lain kedaulatan mereka tergadaikan dan terjajah kembali oleh kapitalisasi eksesif oleh industry kehutanan modern. Sehingga apa yang dihipotesiskan Cock (2007) tentang  </w:t>
      </w:r>
      <w:r w:rsidR="00A2715A" w:rsidRPr="00EB1C4F">
        <w:rPr>
          <w:rFonts w:ascii="Arial Narrow" w:hAnsi="Arial Narrow"/>
          <w:i/>
          <w:sz w:val="24"/>
          <w:szCs w:val="24"/>
          <w:lang w:val="id-ID"/>
        </w:rPr>
        <w:t>crisis of nature</w:t>
      </w:r>
      <w:r w:rsidR="00A2715A" w:rsidRPr="00EB1C4F">
        <w:rPr>
          <w:rFonts w:ascii="Arial Narrow" w:hAnsi="Arial Narrow"/>
          <w:sz w:val="24"/>
          <w:szCs w:val="24"/>
          <w:lang w:val="id-ID"/>
        </w:rPr>
        <w:t xml:space="preserve"> dan </w:t>
      </w:r>
      <w:r w:rsidR="00A2715A" w:rsidRPr="00EB1C4F">
        <w:rPr>
          <w:rFonts w:ascii="Arial Narrow" w:hAnsi="Arial Narrow"/>
          <w:i/>
          <w:sz w:val="24"/>
          <w:szCs w:val="24"/>
          <w:lang w:val="id-ID"/>
        </w:rPr>
        <w:t>crisis of justice</w:t>
      </w:r>
      <w:r w:rsidR="00A2715A" w:rsidRPr="00EB1C4F">
        <w:rPr>
          <w:rFonts w:ascii="Arial Narrow" w:hAnsi="Arial Narrow"/>
          <w:sz w:val="24"/>
          <w:szCs w:val="24"/>
          <w:lang w:val="id-ID"/>
        </w:rPr>
        <w:t xml:space="preserve"> telah terjadi di komunitas Dayak Kandayan. Dan, bila kekawatiran </w:t>
      </w:r>
      <w:r w:rsidR="00A2715A" w:rsidRPr="00EB1C4F">
        <w:rPr>
          <w:rFonts w:ascii="Arial Narrow" w:hAnsi="Arial Narrow"/>
          <w:sz w:val="24"/>
          <w:szCs w:val="24"/>
          <w:lang w:val="id-ID"/>
        </w:rPr>
        <w:lastRenderedPageBreak/>
        <w:t xml:space="preserve">mereka benar-benar terjadi, mereka siap berkonflik dengan peluru. Mengingat  konflik sumberdaya alam (SDA) tidak terjadi di ruang vacuum, Yasmi et al (2007) khawatir  bila ini terjadi tidak menutup kemungkinan memunculkan percikan dan kontraksi politik local yang merugikan stabilitas ekonomi dan politik yang lebih luas. </w:t>
      </w:r>
    </w:p>
    <w:p w:rsidR="00A2715A" w:rsidRPr="00EB1C4F" w:rsidRDefault="00A2715A" w:rsidP="00A2715A">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Dari berbagai literature menunjukkan bahwa nafas perlawanan masyarakat adat di Kalbar terekam dengan baik melalui karya Nico Andasputra yang bertajuk Perlawanan Rakyat di Hutan Kalimantan: Kumpulan Berita Tentang Perlawanan Masyarakat Adat terhadap HPH, HTI, dan Pertambangan. Buku tipis dengan ketebalan 73 halaman ini sangat detail memotret perlawanan masyarakat adat di Kalbar. Namun, dari 22 kasus yang termuat dalam buku ini tidak banyak  kasus yang dimenangkan oleh MHA  ketika berhadapan dengan pihak koorporasi. Sementara dukungan pemeritaan media masa juga minim. Minimnya kemenangan yang diperoleh masyarakat adat sebagaimana diberitakan media massa bisa dimengerti karena pemerintah sangat kuat dalam melakukan kontrol terhadap pemberitaan. Dalam konflik tersebut juga terekam bahwa pemerintah seringkali melakukan pemihakan kepada pengusaha dengan mengorbankan masyarakat adat. Keberpihakan pemerintah tersebut ditengarai dalam keterkaitannya untuk memperoleh capital (Kifli 2007). </w:t>
      </w:r>
    </w:p>
    <w:p w:rsidR="00A2715A" w:rsidRPr="00EB1C4F" w:rsidRDefault="00A2715A" w:rsidP="00A2715A">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Di masa transisi, seharusnya merupakan momentum untuk moratorium proses marginalisasi MHA. Momentum transisional harus dimaknai dalam praksis sebagai upaya restorasi dan penyiapan MHA untuk mendapatkan kembali hak-hak konstitusionalnya atas wilayah ulayatnya. Karena sejatinya hak-hak tersebut merupakan hak bawaan yang harus diakui oleh semua pihak termasuk Negara dan pasar. Namun demikian, ada hambatan yang masih membentang yang oleh Savitri (2014) sebagai limit teknikalisasi melalui regulasi. Limit ini dilahirkan dari keharusan masyarakat adat untuk mengukuhkan keberadaannya sebagai subjek hukum melalui peraturan daerah. </w:t>
      </w:r>
    </w:p>
    <w:p w:rsidR="009F5281" w:rsidRPr="00EB1C4F" w:rsidRDefault="009F5281" w:rsidP="000511E4">
      <w:pPr>
        <w:spacing w:after="0" w:line="240" w:lineRule="auto"/>
        <w:ind w:firstLine="720"/>
        <w:jc w:val="both"/>
        <w:rPr>
          <w:rFonts w:ascii="Arial Narrow" w:hAnsi="Arial Narrow"/>
          <w:sz w:val="24"/>
          <w:szCs w:val="24"/>
          <w:lang w:val="id-ID"/>
        </w:rPr>
      </w:pPr>
    </w:p>
    <w:p w:rsidR="0098743D" w:rsidRPr="00EB1C4F" w:rsidRDefault="0098743D" w:rsidP="00490395">
      <w:pPr>
        <w:spacing w:after="0" w:line="240" w:lineRule="auto"/>
        <w:jc w:val="center"/>
        <w:rPr>
          <w:rFonts w:ascii="Arial Narrow" w:hAnsi="Arial Narrow"/>
          <w:b/>
          <w:caps/>
          <w:sz w:val="24"/>
          <w:szCs w:val="24"/>
          <w:lang w:val="id-ID"/>
        </w:rPr>
      </w:pPr>
      <w:r w:rsidRPr="00EB1C4F">
        <w:rPr>
          <w:rFonts w:ascii="Arial Narrow" w:hAnsi="Arial Narrow"/>
          <w:b/>
          <w:caps/>
          <w:sz w:val="24"/>
          <w:szCs w:val="24"/>
          <w:lang w:val="id-ID"/>
        </w:rPr>
        <w:t xml:space="preserve">Metodologi </w:t>
      </w:r>
      <w:r w:rsidR="00490395" w:rsidRPr="00EB1C4F">
        <w:rPr>
          <w:rFonts w:ascii="Arial Narrow" w:hAnsi="Arial Narrow"/>
          <w:b/>
          <w:caps/>
          <w:sz w:val="24"/>
          <w:szCs w:val="24"/>
          <w:lang w:val="id-ID"/>
        </w:rPr>
        <w:t>Penelitian</w:t>
      </w:r>
    </w:p>
    <w:p w:rsidR="0098743D" w:rsidRDefault="0098743D" w:rsidP="000511E4">
      <w:pPr>
        <w:spacing w:after="0" w:line="240" w:lineRule="auto"/>
        <w:ind w:firstLine="720"/>
        <w:jc w:val="both"/>
        <w:rPr>
          <w:rFonts w:ascii="Arial Narrow" w:hAnsi="Arial Narrow"/>
          <w:sz w:val="24"/>
          <w:szCs w:val="24"/>
        </w:rPr>
      </w:pPr>
      <w:r w:rsidRPr="00EB1C4F">
        <w:rPr>
          <w:rFonts w:ascii="Arial Narrow" w:hAnsi="Arial Narrow"/>
          <w:sz w:val="24"/>
          <w:szCs w:val="24"/>
          <w:lang w:val="id-ID"/>
        </w:rPr>
        <w:t xml:space="preserve">Penelitian ini dilakukan secara kualitatif dengan mewawancarai </w:t>
      </w:r>
      <w:r w:rsidR="00B86E6E" w:rsidRPr="00EB1C4F">
        <w:rPr>
          <w:rFonts w:ascii="Arial Narrow" w:hAnsi="Arial Narrow"/>
          <w:sz w:val="24"/>
          <w:szCs w:val="24"/>
          <w:lang w:val="id-ID"/>
        </w:rPr>
        <w:t>sebanyak 12</w:t>
      </w:r>
      <w:r w:rsidRPr="00EB1C4F">
        <w:rPr>
          <w:rFonts w:ascii="Arial Narrow" w:hAnsi="Arial Narrow"/>
          <w:sz w:val="24"/>
          <w:szCs w:val="24"/>
          <w:lang w:val="id-ID"/>
        </w:rPr>
        <w:t xml:space="preserve"> orang yang ber</w:t>
      </w:r>
      <w:r w:rsidR="00530F49" w:rsidRPr="00EB1C4F">
        <w:rPr>
          <w:rFonts w:ascii="Arial Narrow" w:hAnsi="Arial Narrow"/>
          <w:sz w:val="24"/>
          <w:szCs w:val="24"/>
          <w:lang w:val="id-ID"/>
        </w:rPr>
        <w:t>a</w:t>
      </w:r>
      <w:r w:rsidRPr="00EB1C4F">
        <w:rPr>
          <w:rFonts w:ascii="Arial Narrow" w:hAnsi="Arial Narrow"/>
          <w:sz w:val="24"/>
          <w:szCs w:val="24"/>
          <w:lang w:val="id-ID"/>
        </w:rPr>
        <w:t xml:space="preserve">sal dari </w:t>
      </w:r>
      <w:r w:rsidR="00184D8C" w:rsidRPr="00EB1C4F">
        <w:rPr>
          <w:rFonts w:ascii="Arial Narrow" w:hAnsi="Arial Narrow"/>
          <w:sz w:val="24"/>
          <w:szCs w:val="24"/>
          <w:lang w:val="id-ID"/>
        </w:rPr>
        <w:t>Kampung</w:t>
      </w:r>
      <w:r w:rsidRPr="00EB1C4F">
        <w:rPr>
          <w:rFonts w:ascii="Arial Narrow" w:hAnsi="Arial Narrow"/>
          <w:sz w:val="24"/>
          <w:szCs w:val="24"/>
          <w:lang w:val="id-ID"/>
        </w:rPr>
        <w:t xml:space="preserve"> Niuk. </w:t>
      </w:r>
      <w:r w:rsidR="00490395" w:rsidRPr="00EB1C4F">
        <w:rPr>
          <w:rFonts w:ascii="Arial Narrow" w:hAnsi="Arial Narrow"/>
          <w:sz w:val="24"/>
          <w:szCs w:val="24"/>
          <w:lang w:val="id-ID"/>
        </w:rPr>
        <w:t>I</w:t>
      </w:r>
      <w:r w:rsidRPr="00EB1C4F">
        <w:rPr>
          <w:rFonts w:ascii="Arial Narrow" w:hAnsi="Arial Narrow"/>
          <w:sz w:val="24"/>
          <w:szCs w:val="24"/>
          <w:lang w:val="id-ID"/>
        </w:rPr>
        <w:t>nforman</w:t>
      </w:r>
      <w:r w:rsidR="00490395" w:rsidRPr="00EB1C4F">
        <w:rPr>
          <w:rFonts w:ascii="Arial Narrow" w:hAnsi="Arial Narrow"/>
          <w:sz w:val="24"/>
          <w:szCs w:val="24"/>
          <w:lang w:val="id-ID"/>
        </w:rPr>
        <w:t xml:space="preserve"> kunci</w:t>
      </w:r>
      <w:r w:rsidRPr="00EB1C4F">
        <w:rPr>
          <w:rFonts w:ascii="Arial Narrow" w:hAnsi="Arial Narrow"/>
          <w:sz w:val="24"/>
          <w:szCs w:val="24"/>
          <w:lang w:val="id-ID"/>
        </w:rPr>
        <w:t xml:space="preserve"> yang diwawancarai secara mendalam terdiri dari beberapa ketua adat dan anggota masyarkaat adat. Selain mewawancarai key informan dari Kampung Niuk, penulis pertama juga mewawancarai  8 responden dari Kampung Nyari. Selain wawancara secara mendalam, penelitian ini juga dilengkapi dengan FGD yang melibatkan responden yang sama. Tujuan FGD adalah untuk melihat pesrpektif masyarakat terhadap kondisi Sumber Daya Alam</w:t>
      </w:r>
      <w:r w:rsidR="00EB6511" w:rsidRPr="00EB1C4F">
        <w:rPr>
          <w:rFonts w:ascii="Arial Narrow" w:hAnsi="Arial Narrow"/>
          <w:sz w:val="24"/>
          <w:szCs w:val="24"/>
          <w:lang w:val="id-ID"/>
        </w:rPr>
        <w:t xml:space="preserve"> (SDA)</w:t>
      </w:r>
      <w:r w:rsidRPr="00EB1C4F">
        <w:rPr>
          <w:rFonts w:ascii="Arial Narrow" w:hAnsi="Arial Narrow"/>
          <w:sz w:val="24"/>
          <w:szCs w:val="24"/>
          <w:lang w:val="id-ID"/>
        </w:rPr>
        <w:t>, terutama pengelolaan hutan, baik yang mereka kuasai maupun di luar teritori mereka.  Analisis data dilakukan secara normative yuridis dan analisia social kritis (</w:t>
      </w:r>
      <w:r w:rsidRPr="00EB1C4F">
        <w:rPr>
          <w:rFonts w:ascii="Arial Narrow" w:hAnsi="Arial Narrow"/>
          <w:i/>
          <w:sz w:val="24"/>
          <w:szCs w:val="24"/>
          <w:lang w:val="id-ID"/>
        </w:rPr>
        <w:t>Critical Social Analysis)</w:t>
      </w:r>
      <w:r w:rsidRPr="00EB1C4F">
        <w:rPr>
          <w:rFonts w:ascii="Arial Narrow" w:hAnsi="Arial Narrow"/>
          <w:sz w:val="24"/>
          <w:szCs w:val="24"/>
          <w:lang w:val="id-ID"/>
        </w:rPr>
        <w:t xml:space="preserve">. </w:t>
      </w:r>
    </w:p>
    <w:p w:rsidR="00A376B0" w:rsidRPr="00A376B0" w:rsidRDefault="00A376B0" w:rsidP="00260C86">
      <w:pPr>
        <w:spacing w:after="0" w:line="240" w:lineRule="auto"/>
        <w:jc w:val="both"/>
        <w:rPr>
          <w:rFonts w:ascii="Arial Narrow" w:hAnsi="Arial Narrow"/>
          <w:sz w:val="24"/>
          <w:szCs w:val="24"/>
        </w:rPr>
      </w:pPr>
    </w:p>
    <w:p w:rsidR="00D63AD1" w:rsidRPr="00EB1C4F" w:rsidRDefault="00D63AD1" w:rsidP="00490395">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Kerangka Konseptual</w:t>
      </w:r>
    </w:p>
    <w:p w:rsidR="0098743D" w:rsidRPr="00EB1C4F" w:rsidRDefault="00630F5A" w:rsidP="00490395">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Teritorialisasi sebagai jalan bagi p</w:t>
      </w:r>
      <w:r w:rsidR="00D63AD1" w:rsidRPr="00EB1C4F">
        <w:rPr>
          <w:rFonts w:ascii="Arial Narrow" w:hAnsi="Arial Narrow"/>
          <w:b/>
          <w:sz w:val="24"/>
          <w:szCs w:val="24"/>
          <w:lang w:val="id-ID"/>
        </w:rPr>
        <w:t>embangunan</w:t>
      </w:r>
      <w:r w:rsidRPr="00EB1C4F">
        <w:rPr>
          <w:rFonts w:ascii="Arial Narrow" w:hAnsi="Arial Narrow"/>
          <w:b/>
          <w:sz w:val="24"/>
          <w:szCs w:val="24"/>
          <w:lang w:val="id-ID"/>
        </w:rPr>
        <w:t xml:space="preserve"> kapitalisti</w:t>
      </w:r>
      <w:r w:rsidR="009D2B5F" w:rsidRPr="00EB1C4F">
        <w:rPr>
          <w:rFonts w:ascii="Arial Narrow" w:hAnsi="Arial Narrow"/>
          <w:b/>
          <w:sz w:val="24"/>
          <w:szCs w:val="24"/>
          <w:lang w:val="id-ID"/>
        </w:rPr>
        <w:t>k</w:t>
      </w:r>
    </w:p>
    <w:p w:rsidR="007F43A0" w:rsidRPr="00EB1C4F" w:rsidRDefault="00E73F9A"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Cock (2007) dalam Kurniawan (2012) menunjukkan bahwa tingkat kemiskinan masyarakat makin bertambah di tengah semakin cepatnya upaya mendorong kesejahteraan ekonomi dibandingkan masa sebelumnya. Ini terjadi karena akses dan control SDA tidak terdistribusi secara merata. Dari sini muncul pandangan pembangunan berkelanjutan yang ditempatkan dalam kerangka keadilan so</w:t>
      </w:r>
      <w:r w:rsidR="00C10412" w:rsidRPr="00EB1C4F">
        <w:rPr>
          <w:rFonts w:ascii="Arial Narrow" w:hAnsi="Arial Narrow"/>
          <w:sz w:val="24"/>
          <w:szCs w:val="24"/>
          <w:lang w:val="id-ID"/>
        </w:rPr>
        <w:t>s</w:t>
      </w:r>
      <w:r w:rsidRPr="00EB1C4F">
        <w:rPr>
          <w:rFonts w:ascii="Arial Narrow" w:hAnsi="Arial Narrow"/>
          <w:sz w:val="24"/>
          <w:szCs w:val="24"/>
          <w:lang w:val="id-ID"/>
        </w:rPr>
        <w:t>ial. Menurut pendekatan ini</w:t>
      </w:r>
      <w:r w:rsidR="00C10412" w:rsidRPr="00EB1C4F">
        <w:rPr>
          <w:rFonts w:ascii="Arial Narrow" w:hAnsi="Arial Narrow"/>
          <w:sz w:val="24"/>
          <w:szCs w:val="24"/>
          <w:lang w:val="id-ID"/>
        </w:rPr>
        <w:t>,</w:t>
      </w:r>
      <w:r w:rsidRPr="00EB1C4F">
        <w:rPr>
          <w:rFonts w:ascii="Arial Narrow" w:hAnsi="Arial Narrow"/>
          <w:sz w:val="24"/>
          <w:szCs w:val="24"/>
          <w:lang w:val="id-ID"/>
        </w:rPr>
        <w:t xml:space="preserve"> isu penting yang harus diperhatikan bukan sekedar bagaiman masyarakat dunia mengatasi </w:t>
      </w:r>
      <w:r w:rsidRPr="00EB1C4F">
        <w:rPr>
          <w:rFonts w:ascii="Arial Narrow" w:hAnsi="Arial Narrow"/>
          <w:i/>
          <w:sz w:val="24"/>
          <w:szCs w:val="24"/>
          <w:lang w:val="id-ID"/>
        </w:rPr>
        <w:t>crisis of nature</w:t>
      </w:r>
      <w:r w:rsidRPr="00EB1C4F">
        <w:rPr>
          <w:rFonts w:ascii="Arial Narrow" w:hAnsi="Arial Narrow"/>
          <w:sz w:val="24"/>
          <w:szCs w:val="24"/>
          <w:lang w:val="id-ID"/>
        </w:rPr>
        <w:t xml:space="preserve"> tetapi juga </w:t>
      </w:r>
      <w:r w:rsidRPr="00EB1C4F">
        <w:rPr>
          <w:rFonts w:ascii="Arial Narrow" w:hAnsi="Arial Narrow"/>
          <w:i/>
          <w:sz w:val="24"/>
          <w:szCs w:val="24"/>
          <w:lang w:val="id-ID"/>
        </w:rPr>
        <w:t>crisis of justice</w:t>
      </w:r>
      <w:r w:rsidRPr="00EB1C4F">
        <w:rPr>
          <w:rFonts w:ascii="Arial Narrow" w:hAnsi="Arial Narrow"/>
          <w:sz w:val="24"/>
          <w:szCs w:val="24"/>
          <w:lang w:val="id-ID"/>
        </w:rPr>
        <w:t xml:space="preserve">. </w:t>
      </w:r>
      <w:r w:rsidRPr="00EB1C4F">
        <w:rPr>
          <w:rFonts w:ascii="Arial Narrow" w:hAnsi="Arial Narrow"/>
          <w:i/>
          <w:sz w:val="24"/>
          <w:szCs w:val="24"/>
          <w:lang w:val="id-ID"/>
        </w:rPr>
        <w:t>Crisis of Justice</w:t>
      </w:r>
      <w:r w:rsidRPr="00EB1C4F">
        <w:rPr>
          <w:rFonts w:ascii="Arial Narrow" w:hAnsi="Arial Narrow"/>
          <w:sz w:val="24"/>
          <w:szCs w:val="24"/>
          <w:lang w:val="id-ID"/>
        </w:rPr>
        <w:t xml:space="preserve"> merujuk pada kesenjangan antar kelompok so</w:t>
      </w:r>
      <w:r w:rsidR="000D1582" w:rsidRPr="00EB1C4F">
        <w:rPr>
          <w:rFonts w:ascii="Arial Narrow" w:hAnsi="Arial Narrow"/>
          <w:sz w:val="24"/>
          <w:szCs w:val="24"/>
          <w:lang w:val="id-ID"/>
        </w:rPr>
        <w:t>s</w:t>
      </w:r>
      <w:r w:rsidRPr="00EB1C4F">
        <w:rPr>
          <w:rFonts w:ascii="Arial Narrow" w:hAnsi="Arial Narrow"/>
          <w:sz w:val="24"/>
          <w:szCs w:val="24"/>
          <w:lang w:val="id-ID"/>
        </w:rPr>
        <w:t xml:space="preserve">ial dan </w:t>
      </w:r>
      <w:r w:rsidR="000D1582" w:rsidRPr="00EB1C4F">
        <w:rPr>
          <w:rFonts w:ascii="Arial Narrow" w:hAnsi="Arial Narrow"/>
          <w:sz w:val="24"/>
          <w:szCs w:val="24"/>
          <w:lang w:val="id-ID"/>
        </w:rPr>
        <w:t>antar bangsa</w:t>
      </w:r>
      <w:r w:rsidRPr="00EB1C4F">
        <w:rPr>
          <w:rFonts w:ascii="Arial Narrow" w:hAnsi="Arial Narrow"/>
          <w:sz w:val="24"/>
          <w:szCs w:val="24"/>
          <w:lang w:val="id-ID"/>
        </w:rPr>
        <w:t>.</w:t>
      </w:r>
      <w:r w:rsidR="007F43A0" w:rsidRPr="00EB1C4F">
        <w:rPr>
          <w:rFonts w:ascii="Arial Narrow" w:hAnsi="Arial Narrow"/>
          <w:sz w:val="24"/>
          <w:szCs w:val="24"/>
          <w:lang w:val="id-ID"/>
        </w:rPr>
        <w:t xml:space="preserve"> Kurniawan (2012) menyimpulkan bahwa wacana tentang lingkungan dan pembangunan berkelanjutan pada dasarnya adalah tentang akses dan kontrol, pemanfaatan alam oleh manusia serta implikasi-implikasinya. </w:t>
      </w:r>
    </w:p>
    <w:p w:rsidR="00D63AD1" w:rsidRPr="00EB1C4F" w:rsidRDefault="00260C86" w:rsidP="000511E4">
      <w:pPr>
        <w:spacing w:after="0" w:line="240" w:lineRule="auto"/>
        <w:ind w:firstLine="720"/>
        <w:jc w:val="both"/>
        <w:rPr>
          <w:rFonts w:ascii="Arial Narrow" w:hAnsi="Arial Narrow"/>
          <w:b/>
          <w:sz w:val="24"/>
          <w:szCs w:val="24"/>
          <w:lang w:val="id-ID"/>
        </w:rPr>
      </w:pPr>
      <w:r>
        <w:rPr>
          <w:rFonts w:ascii="Arial Narrow" w:hAnsi="Arial Narrow"/>
          <w:noProof/>
          <w:sz w:val="24"/>
          <w:szCs w:val="24"/>
        </w:rPr>
        <mc:AlternateContent>
          <mc:Choice Requires="wps">
            <w:drawing>
              <wp:anchor distT="0" distB="0" distL="114300" distR="114300" simplePos="0" relativeHeight="251680768" behindDoc="0" locked="0" layoutInCell="1" allowOverlap="1">
                <wp:simplePos x="0" y="0"/>
                <wp:positionH relativeFrom="column">
                  <wp:posOffset>32385</wp:posOffset>
                </wp:positionH>
                <wp:positionV relativeFrom="paragraph">
                  <wp:posOffset>1719580</wp:posOffset>
                </wp:positionV>
                <wp:extent cx="6267450" cy="0"/>
                <wp:effectExtent l="38100" t="38100" r="57150" b="95250"/>
                <wp:wrapNone/>
                <wp:docPr id="42" name="Straight Connector 42"/>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5pt,135.4pt" to="496.0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" strokecolor="black [3200]" strokeweight="2pt">
                <v:shadow on="t" color="black" opacity="24903f" origin=",.5" offset="0,.55556mm"/>
              </v:line>
            </w:pict>
          </mc:Fallback>
        </mc:AlternateContent>
      </w:r>
      <w:r>
        <w:rPr>
          <w:rFonts w:ascii="Arial Narrow" w:hAnsi="Arial Narrow"/>
          <w:noProof/>
          <w:sz w:val="24"/>
          <w:szCs w:val="24"/>
        </w:rPr>
        <mc:AlternateContent>
          <mc:Choice Requires="wps">
            <w:drawing>
              <wp:anchor distT="0" distB="0" distL="114300" distR="114300" simplePos="0" relativeHeight="251679744" behindDoc="0" locked="0" layoutInCell="1" allowOverlap="1">
                <wp:simplePos x="0" y="0"/>
                <wp:positionH relativeFrom="column">
                  <wp:posOffset>-72390</wp:posOffset>
                </wp:positionH>
                <wp:positionV relativeFrom="paragraph">
                  <wp:posOffset>1719580</wp:posOffset>
                </wp:positionV>
                <wp:extent cx="6829425" cy="6762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6829425"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60C86" w:rsidRPr="00A376B0" w:rsidRDefault="00260C86" w:rsidP="00260C86">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125</w:t>
                            </w:r>
                          </w:p>
                          <w:p w:rsidR="00260C86" w:rsidRDefault="00260C86" w:rsidP="00260C86">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260C86" w:rsidRPr="00A376B0" w:rsidRDefault="00260C86" w:rsidP="00260C86">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260C86" w:rsidRDefault="00260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8" type="#_x0000_t202" style="position:absolute;left:0;text-align:left;margin-left:-5.7pt;margin-top:135.4pt;width:537.7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" fillcolor="white [3201]" strokecolor="white [3212]" strokeweight=".5pt">
                <v:textbox>
                  <w:txbxContent>
                    <w:p w:rsidR="00260C86" w:rsidRPr="00A376B0" w:rsidRDefault="00260C86" w:rsidP="00260C86">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125</w:t>
                      </w:r>
                    </w:p>
                    <w:p w:rsidR="00260C86" w:rsidRDefault="00260C86" w:rsidP="00260C86">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260C86" w:rsidRPr="00A376B0" w:rsidRDefault="00260C86" w:rsidP="00260C86">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260C86" w:rsidRDefault="00260C86"/>
                  </w:txbxContent>
                </v:textbox>
              </v:shape>
            </w:pict>
          </mc:Fallback>
        </mc:AlternateContent>
      </w:r>
      <w:r w:rsidR="007F43A0" w:rsidRPr="00EB1C4F">
        <w:rPr>
          <w:rFonts w:ascii="Arial Narrow" w:hAnsi="Arial Narrow"/>
          <w:sz w:val="24"/>
          <w:szCs w:val="24"/>
          <w:lang w:val="id-ID"/>
        </w:rPr>
        <w:t>Terkait dengan akses dan kontro</w:t>
      </w:r>
      <w:r w:rsidR="00082E58" w:rsidRPr="00EB1C4F">
        <w:rPr>
          <w:rFonts w:ascii="Arial Narrow" w:hAnsi="Arial Narrow"/>
          <w:sz w:val="24"/>
          <w:szCs w:val="24"/>
          <w:lang w:val="id-ID"/>
        </w:rPr>
        <w:t>l</w:t>
      </w:r>
      <w:r w:rsidR="007F43A0" w:rsidRPr="00EB1C4F">
        <w:rPr>
          <w:rFonts w:ascii="Arial Narrow" w:hAnsi="Arial Narrow"/>
          <w:sz w:val="24"/>
          <w:szCs w:val="24"/>
          <w:lang w:val="id-ID"/>
        </w:rPr>
        <w:t xml:space="preserve"> atas SDA, p</w:t>
      </w:r>
      <w:r w:rsidR="00630F5A" w:rsidRPr="00EB1C4F">
        <w:rPr>
          <w:rFonts w:ascii="Arial Narrow" w:hAnsi="Arial Narrow"/>
          <w:sz w:val="24"/>
          <w:szCs w:val="24"/>
          <w:lang w:val="id-ID"/>
        </w:rPr>
        <w:t xml:space="preserve">roses penguasaan negara terhadap hutan berlangsung melalui sedikitnya tiga tahapan teritorialisasi. Pertama-tama negara mengklaim semua tanah yang dianggap “bukan tanah milik siapa-siapa” sebagai milik negara. Pada tahap ini, negara bermaksud mendapatkan pendapatan dari ekstraksi sumberdaya alam. Tahap berikutnya adalah menetapkan batas-batas tanah yang dinyatakan sebagai milik negara untuk menekankan kontrol wilayah oleh negara terhadap hutan. Setelah batas-batas sebuah wilayah ditetapkan, wilayah itu akan menjadi tertutup dan negara melarang siapa pun untuk mengakses wilayah tersebut berikut sumberdaya hutan di dalamnya, kecuali jika negara mengizinkan atau memberikan konsesi (Vandergeest dan Peluso 1995). Tahap terakhir adalah negara meluncurkan program yang membagi-bagi hutan ke dalam berbagai macam fungsi berdasarkan kriteria ilmiah, seperti lereng, curah hujan, </w:t>
      </w:r>
      <w:r w:rsidR="00630F5A" w:rsidRPr="00EB1C4F">
        <w:rPr>
          <w:rFonts w:ascii="Arial Narrow" w:hAnsi="Arial Narrow"/>
          <w:sz w:val="24"/>
          <w:szCs w:val="24"/>
          <w:lang w:val="id-ID"/>
        </w:rPr>
        <w:lastRenderedPageBreak/>
        <w:t>dan tipe tanah. Hasil utama program ini adalah zonasi terhadap sebuah wilayah untuk mengatur tipe-tipe aktivitas yang diizinkan pada setiap zona (Vandergeest 1996).</w:t>
      </w:r>
    </w:p>
    <w:p w:rsidR="006F5295" w:rsidRPr="00EB1C4F" w:rsidRDefault="006F5295"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Penguasaan negara terhadap hutan menjadi pembuka jalan bagi ekstraksi sumberdaya hutan berskala industri yang ditujukan untuk mendukung produksi dan konsumsi di tingkat global. Komodifikasi hutan dan kekayaan alam lainnya di tingkat global, yang bekerja di bawah sistem ekonomi pasar kapitalistis, mendorong berkembangnya kapitalisme kehutanan di Indonesia (Siscawati 2014).</w:t>
      </w:r>
    </w:p>
    <w:p w:rsidR="00A2715A" w:rsidRPr="00EB1C4F" w:rsidRDefault="00A2715A" w:rsidP="00A2715A">
      <w:pPr>
        <w:autoSpaceDE w:val="0"/>
        <w:autoSpaceDN w:val="0"/>
        <w:adjustRightInd w:val="0"/>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Pada Gambar 1 berikut, dapat diilistrasikan bahwa pembangunan nasional, khususnya di sektor kehutanan yang lebih mengedepankan kapitalisasi sumberdaya hutan secara ekploitatif tanpa penghormatan terhadap hak-hak lokalitas (MHA). Sementara MHA sebagai entitas social menjadi pihak yang teralineasi seiring dengan terlalu berpihaknya Negara pada aktor korporasi. Sementara desentralisasi ekonomi dan politik yang telah terjadi seirinng dengan dikeluarkan UU No 22/1999 yang kemudian diamandemen menjadi UU No. 32/ 2004, tidak menimbulkan dampak politik dan ekonomi yang berarti bagi MHA. Jutsru adanya otonomi semakin mempertajam dan memperdalam penderitaan politik dan ekonomi MHA. Dampak desentralisasi juga berkebalikan dengan harapan public untuk lebih mendekatkan dengan rakyat tetapi justru menyatukan elit birokrasi dengan korporasi karena idiologi setting pembangunan local tidak berubah. Pembangunan local masih tetap mengadopsi model pembangunan kapitalistik.        </w:t>
      </w:r>
    </w:p>
    <w:p w:rsidR="00A2715A" w:rsidRPr="00EB1C4F" w:rsidRDefault="00A2715A" w:rsidP="00A2715A">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Penyingkiran Hak akses MHA secara sistemik dan Konflik</w:t>
      </w:r>
    </w:p>
    <w:p w:rsidR="00A2715A" w:rsidRPr="00EB1C4F" w:rsidRDefault="00A2715A" w:rsidP="00A2715A">
      <w:pPr>
        <w:autoSpaceDE w:val="0"/>
        <w:autoSpaceDN w:val="0"/>
        <w:adjustRightInd w:val="0"/>
        <w:spacing w:after="0" w:line="240" w:lineRule="auto"/>
        <w:ind w:firstLine="720"/>
        <w:jc w:val="both"/>
        <w:rPr>
          <w:rFonts w:ascii="Arial Narrow" w:hAnsi="Arial Narrow"/>
          <w:lang w:val="id-ID"/>
        </w:rPr>
      </w:pPr>
      <w:r w:rsidRPr="00EB1C4F">
        <w:rPr>
          <w:rFonts w:ascii="Arial Narrow" w:hAnsi="Arial Narrow"/>
          <w:sz w:val="24"/>
          <w:szCs w:val="24"/>
          <w:lang w:val="id-ID"/>
        </w:rPr>
        <w:t>Tata kelola sumberdaya alam (SDA) hampir selalu dicirikan oleh adanya konflik (Buckles 1999, Castro and Nielson 2003 dalam Yasmi 2007).  Semenjak pihak swasta padat modal dan BUMN dekade tahun ’70 an diberi kesempatan “utama” dalam pemanfaatan hutan dalam bentuk HPH, HPHH, HTI, maka masyarakat di sekitar dan di dalam hutan, khususnya masyarakat hukum adat dirugikan dalam pemanfaatan hutan karena hutan adat dianggap “milik” nasional sehingga terjadilah ekploitasi hutan berlebihan, penebangan ilegal, serta konflik dengan masyarakat hukum adat yang berkepanjangan atas pe”milik”kan dan pe”nasional”an manfaat hutan adat didalam wilayah adat (</w:t>
      </w:r>
      <w:r w:rsidRPr="00EB1C4F">
        <w:rPr>
          <w:rFonts w:ascii="Arial Narrow" w:hAnsi="Arial Narrow"/>
          <w:bCs/>
          <w:sz w:val="24"/>
          <w:szCs w:val="24"/>
          <w:lang w:val="id-ID"/>
        </w:rPr>
        <w:t xml:space="preserve">Sirait, Fay, dan Kusworo. 2001). Banyak penulis berargumentasi bahwa konflik tidak dapat dihindari, terutama karena beragam aktor memiliki perbedaan dan kompetisi kepentingan, persepsi dan gagasan tentang </w:t>
      </w:r>
      <w:r w:rsidRPr="00EB1C4F">
        <w:rPr>
          <w:rFonts w:ascii="Arial Narrow" w:hAnsi="Arial Narrow"/>
          <w:bCs/>
          <w:lang w:val="id-ID"/>
        </w:rPr>
        <w:t xml:space="preserve">bagaimana pengelolaan SDA dilakukan </w:t>
      </w:r>
      <w:r w:rsidRPr="00EB1C4F">
        <w:rPr>
          <w:rFonts w:ascii="Arial Narrow" w:hAnsi="Arial Narrow"/>
          <w:lang w:val="id-ID"/>
        </w:rPr>
        <w:t xml:space="preserve">(Misalnya: Buckles 1999, Castro and Nielson 2003 dalam Yasmi 2007). </w:t>
      </w:r>
    </w:p>
    <w:p w:rsidR="00A2715A" w:rsidRPr="00EB1C4F" w:rsidRDefault="00A2715A" w:rsidP="000511E4">
      <w:pPr>
        <w:spacing w:after="0" w:line="240" w:lineRule="auto"/>
        <w:jc w:val="both"/>
        <w:rPr>
          <w:rFonts w:ascii="Arial Narrow" w:hAnsi="Arial Narrow"/>
          <w:b/>
          <w:sz w:val="24"/>
          <w:szCs w:val="24"/>
          <w:lang w:val="id-ID"/>
        </w:rPr>
        <w:sectPr w:rsidR="00A2715A" w:rsidRPr="00EB1C4F" w:rsidSect="00A376B0">
          <w:type w:val="continuous"/>
          <w:pgSz w:w="12240" w:h="15840"/>
          <w:pgMar w:top="851" w:right="1134" w:bottom="851" w:left="1134" w:header="720" w:footer="720" w:gutter="0"/>
          <w:cols w:space="720"/>
          <w:docGrid w:linePitch="360"/>
        </w:sectPr>
      </w:pPr>
    </w:p>
    <w:p w:rsidR="00B86E6E" w:rsidRPr="00EB1C4F" w:rsidRDefault="00B86E6E" w:rsidP="000511E4">
      <w:pPr>
        <w:spacing w:after="0" w:line="240" w:lineRule="auto"/>
        <w:jc w:val="both"/>
        <w:rPr>
          <w:rFonts w:ascii="Arial Narrow" w:hAnsi="Arial Narrow"/>
          <w:b/>
          <w:sz w:val="24"/>
          <w:szCs w:val="24"/>
          <w:lang w:val="id-ID"/>
        </w:rPr>
      </w:pPr>
    </w:p>
    <w:p w:rsidR="005956D2" w:rsidRPr="00EB1C4F" w:rsidRDefault="002E3285"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40832" behindDoc="1" locked="0" layoutInCell="1" allowOverlap="1" wp14:anchorId="7BA2EF36" wp14:editId="34BFF6BC">
                <wp:simplePos x="0" y="0"/>
                <wp:positionH relativeFrom="column">
                  <wp:posOffset>241935</wp:posOffset>
                </wp:positionH>
                <wp:positionV relativeFrom="paragraph">
                  <wp:posOffset>109855</wp:posOffset>
                </wp:positionV>
                <wp:extent cx="5238750" cy="3282950"/>
                <wp:effectExtent l="0" t="0" r="19050" b="12700"/>
                <wp:wrapThrough wrapText="bothSides">
                  <wp:wrapPolygon edited="0">
                    <wp:start x="0" y="0"/>
                    <wp:lineTo x="0" y="21558"/>
                    <wp:lineTo x="21600" y="21558"/>
                    <wp:lineTo x="21600" y="0"/>
                    <wp:lineTo x="0" y="0"/>
                  </wp:wrapPolygon>
                </wp:wrapThrough>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282950"/>
                        </a:xfrm>
                        <a:prstGeom prst="rect">
                          <a:avLst/>
                        </a:prstGeom>
                        <a:solidFill>
                          <a:srgbClr val="FFFFFF"/>
                        </a:solidFill>
                        <a:ln w="9525">
                          <a:solidFill>
                            <a:srgbClr val="000000"/>
                          </a:solidFill>
                          <a:miter lim="800000"/>
                          <a:headEnd/>
                          <a:tailEnd/>
                        </a:ln>
                      </wps:spPr>
                      <wps:txbx>
                        <w:txbxContent>
                          <w:p w:rsidR="006E1CC8" w:rsidRPr="00EB6511" w:rsidRDefault="003E4FA5">
                            <w:pPr>
                              <w:rPr>
                                <w:rFonts w:ascii="Arial Narrow" w:hAnsi="Arial Narrow"/>
                                <w:sz w:val="20"/>
                                <w:szCs w:val="20"/>
                              </w:rPr>
                            </w:pPr>
                            <w:r w:rsidRPr="00EB6511">
                              <w:rPr>
                                <w:rFonts w:ascii="Arial Narrow" w:hAnsi="Arial Narrow"/>
                                <w:sz w:val="20"/>
                                <w:szCs w:val="20"/>
                              </w:rPr>
                              <w:t xml:space="preserve">               </w:t>
                            </w:r>
                            <w:r w:rsidR="00EB6511">
                              <w:rPr>
                                <w:rFonts w:ascii="Arial Narrow" w:hAnsi="Arial Narrow"/>
                                <w:sz w:val="20"/>
                                <w:szCs w:val="20"/>
                              </w:rPr>
                              <w:tab/>
                            </w:r>
                            <w:r w:rsidR="00EB6511">
                              <w:rPr>
                                <w:rFonts w:ascii="Arial Narrow" w:hAnsi="Arial Narrow"/>
                                <w:sz w:val="20"/>
                                <w:szCs w:val="20"/>
                              </w:rPr>
                              <w:tab/>
                            </w:r>
                            <w:r w:rsidR="00EB6511">
                              <w:rPr>
                                <w:rFonts w:ascii="Arial Narrow" w:hAnsi="Arial Narrow"/>
                                <w:sz w:val="20"/>
                                <w:szCs w:val="20"/>
                              </w:rPr>
                              <w:tab/>
                            </w:r>
                            <w:r w:rsidR="00EB6511">
                              <w:rPr>
                                <w:rFonts w:ascii="Arial Narrow" w:hAnsi="Arial Narrow"/>
                                <w:sz w:val="20"/>
                                <w:szCs w:val="20"/>
                              </w:rPr>
                              <w:tab/>
                            </w:r>
                            <w:proofErr w:type="spellStart"/>
                            <w:r w:rsidR="006F6888" w:rsidRPr="00EB6511">
                              <w:rPr>
                                <w:rFonts w:ascii="Arial Narrow" w:hAnsi="Arial Narrow"/>
                                <w:sz w:val="20"/>
                                <w:szCs w:val="20"/>
                              </w:rPr>
                              <w:t>K</w:t>
                            </w:r>
                            <w:r w:rsidR="006E1CC8" w:rsidRPr="00EB6511">
                              <w:rPr>
                                <w:rFonts w:ascii="Arial Narrow" w:hAnsi="Arial Narrow"/>
                                <w:sz w:val="20"/>
                                <w:szCs w:val="20"/>
                              </w:rPr>
                              <w:t>apitalism</w:t>
                            </w:r>
                            <w:r w:rsidR="006F6888" w:rsidRPr="00EB6511">
                              <w:rPr>
                                <w:rFonts w:ascii="Arial Narrow" w:hAnsi="Arial Narrow"/>
                                <w:sz w:val="20"/>
                                <w:szCs w:val="20"/>
                              </w:rPr>
                              <w:t>e</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sz w:val="20"/>
                                <w:szCs w:val="20"/>
                              </w:rPr>
                              <w:t>sebagai</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sz w:val="20"/>
                                <w:szCs w:val="20"/>
                              </w:rPr>
                              <w:t>idiologi</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sz w:val="20"/>
                                <w:szCs w:val="20"/>
                              </w:rPr>
                              <w:t>pembangunan</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i/>
                                <w:sz w:val="20"/>
                                <w:szCs w:val="20"/>
                              </w:rPr>
                              <w:t>pro growth</w:t>
                            </w:r>
                            <w:proofErr w:type="spellEnd"/>
                            <w:r w:rsidR="006E1CC8" w:rsidRPr="00EB6511">
                              <w:rPr>
                                <w:rFonts w:ascii="Arial Narrow" w:hAnsi="Arial Narrow"/>
                                <w:sz w:val="20"/>
                                <w:szCs w:val="20"/>
                              </w:rPr>
                              <w:t xml:space="preserve"> </w:t>
                            </w: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9D27C4">
                            <w:pPr>
                              <w:rPr>
                                <w:rFonts w:ascii="Arial Narrow" w:hAnsi="Arial Narrow"/>
                                <w:sz w:val="20"/>
                                <w:szCs w:val="20"/>
                              </w:rPr>
                            </w:pPr>
                            <w:r w:rsidRPr="00EB6511">
                              <w:rPr>
                                <w:rFonts w:ascii="Arial Narrow" w:hAnsi="Arial Narrow"/>
                                <w:sz w:val="20"/>
                                <w:szCs w:val="20"/>
                              </w:rPr>
                              <w:t xml:space="preserve">                                                                          </w:t>
                            </w:r>
                            <w:r w:rsidR="00EB6511">
                              <w:rPr>
                                <w:rFonts w:ascii="Arial Narrow" w:hAnsi="Arial Narrow"/>
                                <w:sz w:val="20"/>
                                <w:szCs w:val="20"/>
                              </w:rPr>
                              <w:tab/>
                            </w:r>
                            <w:r w:rsidR="00EB6511">
                              <w:rPr>
                                <w:rFonts w:ascii="Arial Narrow" w:hAnsi="Arial Narrow"/>
                                <w:sz w:val="20"/>
                                <w:szCs w:val="20"/>
                              </w:rPr>
                              <w:tab/>
                              <w:t xml:space="preserve"> </w:t>
                            </w:r>
                            <w:proofErr w:type="spellStart"/>
                            <w:r w:rsidRPr="00EB6511">
                              <w:rPr>
                                <w:rFonts w:ascii="Arial Narrow" w:hAnsi="Arial Narrow"/>
                                <w:sz w:val="20"/>
                                <w:szCs w:val="20"/>
                              </w:rPr>
                              <w:t>Desentralisasi</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ekonomi</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dan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politik</w:t>
                            </w:r>
                            <w:proofErr w:type="spellEnd"/>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3E4FA5">
                            <w:pPr>
                              <w:rPr>
                                <w:rFonts w:ascii="Arial Narrow" w:hAnsi="Arial Narrow"/>
                                <w:sz w:val="20"/>
                                <w:szCs w:val="20"/>
                              </w:rPr>
                            </w:pPr>
                            <w:r w:rsidRPr="00EB6511">
                              <w:rPr>
                                <w:rFonts w:ascii="Arial Narrow" w:hAnsi="Arial Narrow"/>
                                <w:sz w:val="20"/>
                                <w:szCs w:val="20"/>
                              </w:rPr>
                              <w:t xml:space="preserve">                                                                   </w:t>
                            </w:r>
                            <w:r w:rsidR="00EB6511">
                              <w:rPr>
                                <w:rFonts w:ascii="Arial Narrow" w:hAnsi="Arial Narrow"/>
                                <w:sz w:val="20"/>
                                <w:szCs w:val="20"/>
                              </w:rPr>
                              <w:tab/>
                            </w:r>
                            <w:r w:rsidR="00EB6511">
                              <w:rPr>
                                <w:rFonts w:ascii="Arial Narrow" w:hAnsi="Arial Narrow"/>
                                <w:sz w:val="20"/>
                                <w:szCs w:val="20"/>
                              </w:rPr>
                              <w:tab/>
                              <w:t xml:space="preserve">   </w:t>
                            </w:r>
                            <w:proofErr w:type="spellStart"/>
                            <w:r w:rsidRPr="00EB6511">
                              <w:rPr>
                                <w:rFonts w:ascii="Arial Narrow" w:hAnsi="Arial Narrow"/>
                                <w:sz w:val="20"/>
                                <w:szCs w:val="20"/>
                              </w:rPr>
                              <w:t>Kesejahtaraan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dan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keadilan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sosial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19.05pt;margin-top:8.65pt;width:412.5pt;height:2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">
                <v:textbox>
                  <w:txbxContent>
                    <w:p w:rsidR="006E1CC8" w:rsidRPr="00EB6511" w:rsidRDefault="003E4FA5">
                      <w:pPr>
                        <w:rPr>
                          <w:rFonts w:ascii="Arial Narrow" w:hAnsi="Arial Narrow"/>
                          <w:sz w:val="20"/>
                          <w:szCs w:val="20"/>
                        </w:rPr>
                      </w:pPr>
                      <w:r w:rsidRPr="00EB6511">
                        <w:rPr>
                          <w:rFonts w:ascii="Arial Narrow" w:hAnsi="Arial Narrow"/>
                          <w:sz w:val="20"/>
                          <w:szCs w:val="20"/>
                        </w:rPr>
                        <w:t xml:space="preserve">               </w:t>
                      </w:r>
                      <w:r w:rsidR="00EB6511">
                        <w:rPr>
                          <w:rFonts w:ascii="Arial Narrow" w:hAnsi="Arial Narrow"/>
                          <w:sz w:val="20"/>
                          <w:szCs w:val="20"/>
                        </w:rPr>
                        <w:tab/>
                      </w:r>
                      <w:r w:rsidR="00EB6511">
                        <w:rPr>
                          <w:rFonts w:ascii="Arial Narrow" w:hAnsi="Arial Narrow"/>
                          <w:sz w:val="20"/>
                          <w:szCs w:val="20"/>
                        </w:rPr>
                        <w:tab/>
                      </w:r>
                      <w:r w:rsidR="00EB6511">
                        <w:rPr>
                          <w:rFonts w:ascii="Arial Narrow" w:hAnsi="Arial Narrow"/>
                          <w:sz w:val="20"/>
                          <w:szCs w:val="20"/>
                        </w:rPr>
                        <w:tab/>
                      </w:r>
                      <w:r w:rsidR="00EB6511">
                        <w:rPr>
                          <w:rFonts w:ascii="Arial Narrow" w:hAnsi="Arial Narrow"/>
                          <w:sz w:val="20"/>
                          <w:szCs w:val="20"/>
                        </w:rPr>
                        <w:tab/>
                      </w:r>
                      <w:proofErr w:type="spellStart"/>
                      <w:r w:rsidR="006F6888" w:rsidRPr="00EB6511">
                        <w:rPr>
                          <w:rFonts w:ascii="Arial Narrow" w:hAnsi="Arial Narrow"/>
                          <w:sz w:val="20"/>
                          <w:szCs w:val="20"/>
                        </w:rPr>
                        <w:t>K</w:t>
                      </w:r>
                      <w:r w:rsidR="006E1CC8" w:rsidRPr="00EB6511">
                        <w:rPr>
                          <w:rFonts w:ascii="Arial Narrow" w:hAnsi="Arial Narrow"/>
                          <w:sz w:val="20"/>
                          <w:szCs w:val="20"/>
                        </w:rPr>
                        <w:t>apitalism</w:t>
                      </w:r>
                      <w:r w:rsidR="006F6888" w:rsidRPr="00EB6511">
                        <w:rPr>
                          <w:rFonts w:ascii="Arial Narrow" w:hAnsi="Arial Narrow"/>
                          <w:sz w:val="20"/>
                          <w:szCs w:val="20"/>
                        </w:rPr>
                        <w:t>e</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sz w:val="20"/>
                          <w:szCs w:val="20"/>
                        </w:rPr>
                        <w:t>sebagai</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sz w:val="20"/>
                          <w:szCs w:val="20"/>
                        </w:rPr>
                        <w:t>idiologi</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sz w:val="20"/>
                          <w:szCs w:val="20"/>
                        </w:rPr>
                        <w:t>pembangunan</w:t>
                      </w:r>
                      <w:proofErr w:type="spellEnd"/>
                      <w:r w:rsidR="006E1CC8" w:rsidRPr="00EB6511">
                        <w:rPr>
                          <w:rFonts w:ascii="Arial Narrow" w:hAnsi="Arial Narrow"/>
                          <w:sz w:val="20"/>
                          <w:szCs w:val="20"/>
                        </w:rPr>
                        <w:t xml:space="preserve">: </w:t>
                      </w:r>
                      <w:proofErr w:type="spellStart"/>
                      <w:r w:rsidR="006E1CC8" w:rsidRPr="00EB6511">
                        <w:rPr>
                          <w:rFonts w:ascii="Arial Narrow" w:hAnsi="Arial Narrow"/>
                          <w:i/>
                          <w:sz w:val="20"/>
                          <w:szCs w:val="20"/>
                        </w:rPr>
                        <w:t>pro growth</w:t>
                      </w:r>
                      <w:proofErr w:type="spellEnd"/>
                      <w:r w:rsidR="006E1CC8" w:rsidRPr="00EB6511">
                        <w:rPr>
                          <w:rFonts w:ascii="Arial Narrow" w:hAnsi="Arial Narrow"/>
                          <w:sz w:val="20"/>
                          <w:szCs w:val="20"/>
                        </w:rPr>
                        <w:t xml:space="preserve"> </w:t>
                      </w: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9D27C4">
                      <w:pPr>
                        <w:rPr>
                          <w:rFonts w:ascii="Arial Narrow" w:hAnsi="Arial Narrow"/>
                          <w:sz w:val="20"/>
                          <w:szCs w:val="20"/>
                        </w:rPr>
                      </w:pPr>
                      <w:r w:rsidRPr="00EB6511">
                        <w:rPr>
                          <w:rFonts w:ascii="Arial Narrow" w:hAnsi="Arial Narrow"/>
                          <w:sz w:val="20"/>
                          <w:szCs w:val="20"/>
                        </w:rPr>
                        <w:t xml:space="preserve">                                                                          </w:t>
                      </w:r>
                      <w:r w:rsidR="00EB6511">
                        <w:rPr>
                          <w:rFonts w:ascii="Arial Narrow" w:hAnsi="Arial Narrow"/>
                          <w:sz w:val="20"/>
                          <w:szCs w:val="20"/>
                        </w:rPr>
                        <w:tab/>
                      </w:r>
                      <w:r w:rsidR="00EB6511">
                        <w:rPr>
                          <w:rFonts w:ascii="Arial Narrow" w:hAnsi="Arial Narrow"/>
                          <w:sz w:val="20"/>
                          <w:szCs w:val="20"/>
                        </w:rPr>
                        <w:tab/>
                        <w:t xml:space="preserve"> </w:t>
                      </w:r>
                      <w:proofErr w:type="spellStart"/>
                      <w:r w:rsidRPr="00EB6511">
                        <w:rPr>
                          <w:rFonts w:ascii="Arial Narrow" w:hAnsi="Arial Narrow"/>
                          <w:sz w:val="20"/>
                          <w:szCs w:val="20"/>
                        </w:rPr>
                        <w:t>Desentralisasi</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ekonomi</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dan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politik</w:t>
                      </w:r>
                      <w:proofErr w:type="spellEnd"/>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695320">
                      <w:pPr>
                        <w:rPr>
                          <w:rFonts w:ascii="Arial Narrow" w:hAnsi="Arial Narrow"/>
                          <w:sz w:val="20"/>
                          <w:szCs w:val="20"/>
                        </w:rPr>
                      </w:pPr>
                    </w:p>
                    <w:p w:rsidR="00695320" w:rsidRPr="00EB6511" w:rsidRDefault="003E4FA5">
                      <w:pPr>
                        <w:rPr>
                          <w:rFonts w:ascii="Arial Narrow" w:hAnsi="Arial Narrow"/>
                          <w:sz w:val="20"/>
                          <w:szCs w:val="20"/>
                        </w:rPr>
                      </w:pPr>
                      <w:r w:rsidRPr="00EB6511">
                        <w:rPr>
                          <w:rFonts w:ascii="Arial Narrow" w:hAnsi="Arial Narrow"/>
                          <w:sz w:val="20"/>
                          <w:szCs w:val="20"/>
                        </w:rPr>
                        <w:t xml:space="preserve">                                                                   </w:t>
                      </w:r>
                      <w:r w:rsidR="00EB6511">
                        <w:rPr>
                          <w:rFonts w:ascii="Arial Narrow" w:hAnsi="Arial Narrow"/>
                          <w:sz w:val="20"/>
                          <w:szCs w:val="20"/>
                        </w:rPr>
                        <w:tab/>
                      </w:r>
                      <w:r w:rsidR="00EB6511">
                        <w:rPr>
                          <w:rFonts w:ascii="Arial Narrow" w:hAnsi="Arial Narrow"/>
                          <w:sz w:val="20"/>
                          <w:szCs w:val="20"/>
                        </w:rPr>
                        <w:tab/>
                        <w:t xml:space="preserve">   </w:t>
                      </w:r>
                      <w:proofErr w:type="spellStart"/>
                      <w:r w:rsidRPr="00EB6511">
                        <w:rPr>
                          <w:rFonts w:ascii="Arial Narrow" w:hAnsi="Arial Narrow"/>
                          <w:sz w:val="20"/>
                          <w:szCs w:val="20"/>
                        </w:rPr>
                        <w:t>Kesejahtaraan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dan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keadilan</w:t>
                      </w:r>
                      <w:proofErr w:type="spellEnd"/>
                      <w:r w:rsidRPr="00EB6511">
                        <w:rPr>
                          <w:rFonts w:ascii="Arial Narrow" w:hAnsi="Arial Narrow"/>
                          <w:sz w:val="20"/>
                          <w:szCs w:val="20"/>
                        </w:rPr>
                        <w:t xml:space="preserve"> </w:t>
                      </w:r>
                      <w:proofErr w:type="spellStart"/>
                      <w:r w:rsidRPr="00EB6511">
                        <w:rPr>
                          <w:rFonts w:ascii="Arial Narrow" w:hAnsi="Arial Narrow"/>
                          <w:sz w:val="20"/>
                          <w:szCs w:val="20"/>
                        </w:rPr>
                        <w:t>sosial</w:t>
                      </w:r>
                      <w:proofErr w:type="spellEnd"/>
                    </w:p>
                  </w:txbxContent>
                </v:textbox>
                <w10:wrap type="through"/>
              </v:rect>
            </w:pict>
          </mc:Fallback>
        </mc:AlternateContent>
      </w:r>
    </w:p>
    <w:p w:rsidR="005956D2" w:rsidRPr="00EB1C4F" w:rsidRDefault="00EB6511"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cs="Arial"/>
          <w:noProof/>
          <w:sz w:val="24"/>
          <w:szCs w:val="24"/>
        </w:rPr>
        <mc:AlternateContent>
          <mc:Choice Requires="wpg">
            <w:drawing>
              <wp:anchor distT="0" distB="0" distL="114300" distR="114300" simplePos="0" relativeHeight="251672576" behindDoc="0" locked="0" layoutInCell="1" allowOverlap="1" wp14:anchorId="4369578C" wp14:editId="3B507A1D">
                <wp:simplePos x="0" y="0"/>
                <wp:positionH relativeFrom="column">
                  <wp:posOffset>4772025</wp:posOffset>
                </wp:positionH>
                <wp:positionV relativeFrom="paragraph">
                  <wp:posOffset>46355</wp:posOffset>
                </wp:positionV>
                <wp:extent cx="200025" cy="1304925"/>
                <wp:effectExtent l="0" t="0" r="85725" b="47625"/>
                <wp:wrapNone/>
                <wp:docPr id="35" name="Group 35"/>
                <wp:cNvGraphicFramePr/>
                <a:graphic xmlns:a="http://schemas.openxmlformats.org/drawingml/2006/main">
                  <a:graphicData uri="http://schemas.microsoft.com/office/word/2010/wordprocessingGroup">
                    <wpg:wgp>
                      <wpg:cNvGrpSpPr/>
                      <wpg:grpSpPr>
                        <a:xfrm>
                          <a:off x="0" y="0"/>
                          <a:ext cx="200025" cy="1304925"/>
                          <a:chOff x="0" y="0"/>
                          <a:chExt cx="200025" cy="1438275"/>
                        </a:xfrm>
                      </wpg:grpSpPr>
                      <wps:wsp>
                        <wps:cNvPr id="32" name="AutoShape 39"/>
                        <wps:cNvCnPr>
                          <a:cxnSpLocks noChangeShapeType="1"/>
                        </wps:cNvCnPr>
                        <wps:spPr bwMode="auto">
                          <a:xfrm>
                            <a:off x="0" y="0"/>
                            <a:ext cx="2000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3" name="AutoShape 40"/>
                        <wps:cNvCnPr>
                          <a:cxnSpLocks noChangeShapeType="1"/>
                        </wps:cNvCnPr>
                        <wps:spPr bwMode="auto">
                          <a:xfrm>
                            <a:off x="200025" y="0"/>
                            <a:ext cx="0" cy="14382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35" o:spid="_x0000_s1026" style="position:absolute;margin-left:375.75pt;margin-top:3.65pt;width:15.75pt;height:102.75pt;z-index:251672576;mso-width-relative:margin;mso-height-relative:margin" coordsize="2000,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">
                <v:shapetype id="_x0000_t32" coordsize="21600,21600" o:spt="32" o:oned="t" path="m,l21600,21600e" filled="f">
                  <v:path arrowok="t" fillok="f" o:connecttype="none"/>
                  <o:lock v:ext="edit" shapetype="t"/>
                </v:shapetype>
                <v:shape id="AutoShape 39" o:spid="_x0000_s1027" type="#_x0000_t32" style="position:absolute;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tT78MAAADbAAAADwAAAGRycy9kb3ducmV2LnhtbESPQYvCMBSE74L/ITxhL6LpVnClNooI&#10;C4uyB7u9eHs0z7a0eSlN1PrvjbDgcZiZb5h0O5hW3Kh3tWUFn/MIBHFhdc2lgvzve7YC4TyyxtYy&#10;KXiQg+1mPEox0fbOJ7plvhQBwi5BBZX3XSKlKyoy6Oa2Iw7exfYGfZB9KXWP9wA3rYyjaCkN1hwW&#10;KuxoX1HRZFejwMR1lB+t/D0Vl3P+hY9rc1hMlfqYDLs1CE+Df4f/2z9awSKG15fwA+Tm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bU+/DAAAA2wAAAA8AAAAAAAAAAAAA&#10;AAAAoQIAAGRycy9kb3ducmV2LnhtbFBLBQYAAAAABAAEAPkAAACRAwAAAAA=&#10;" strokecolor="red"/>
                <v:shape id="AutoShape 40" o:spid="_x0000_s1028" type="#_x0000_t32" style="position:absolute;left:2000;width:0;height:1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jW0cUAAADbAAAADwAAAGRycy9kb3ducmV2LnhtbESPQWvCQBCF7wX/wzJCL6IbGyyaZiNi&#10;LXhs0168DdkxCc3Oxuw2Sf31bkHo8fHmfW9euh1NI3rqXG1ZwXIRgSAurK65VPD1+TZfg3AeWWNj&#10;mRT8koNtNnlIMdF24A/qc1+KAGGXoILK+zaR0hUVGXQL2xIH72w7gz7IrpS6wyHATSOfouhZGqw5&#10;NFTY0r6i4jv/MeGNa3w9GLte9YfZ6+w0xO/yshmUepyOuxcQnkb/f3xPH7WCOIa/LQEA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jW0cUAAADbAAAADwAAAAAAAAAA&#10;AAAAAAChAgAAZHJzL2Rvd25yZXYueG1sUEsFBgAAAAAEAAQA+QAAAJMDAAAAAA==&#10;" strokecolor="red">
                  <v:stroke endarrow="block"/>
                </v:shape>
              </v:group>
            </w:pict>
          </mc:Fallback>
        </mc:AlternateContent>
      </w:r>
    </w:p>
    <w:p w:rsidR="005956D2" w:rsidRPr="00EB1C4F" w:rsidRDefault="002E3285"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41856" behindDoc="0" locked="0" layoutInCell="1" allowOverlap="1" wp14:anchorId="196985BA" wp14:editId="003BE639">
                <wp:simplePos x="0" y="0"/>
                <wp:positionH relativeFrom="column">
                  <wp:posOffset>1866900</wp:posOffset>
                </wp:positionH>
                <wp:positionV relativeFrom="paragraph">
                  <wp:posOffset>80645</wp:posOffset>
                </wp:positionV>
                <wp:extent cx="1171575" cy="304800"/>
                <wp:effectExtent l="0" t="0" r="47625" b="571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04800"/>
                        </a:xfrm>
                        <a:prstGeom prst="rect">
                          <a:avLst/>
                        </a:prstGeom>
                        <a:solidFill>
                          <a:srgbClr val="7030A0"/>
                        </a:solidFill>
                        <a:ln w="12700">
                          <a:solidFill>
                            <a:srgbClr val="95B3D7"/>
                          </a:solidFill>
                          <a:miter lim="800000"/>
                          <a:headEnd/>
                          <a:tailEnd/>
                        </a:ln>
                        <a:effectLst>
                          <a:outerShdw dist="28398" dir="3806097" algn="ctr" rotWithShape="0">
                            <a:srgbClr val="243F60">
                              <a:alpha val="50000"/>
                            </a:srgbClr>
                          </a:outerShdw>
                        </a:effectLst>
                      </wps:spPr>
                      <wps:txbx>
                        <w:txbxContent>
                          <w:p w:rsidR="005956D2" w:rsidRPr="00EB6511" w:rsidRDefault="005956D2" w:rsidP="006E1CC8">
                            <w:pPr>
                              <w:jc w:val="center"/>
                              <w:rPr>
                                <w:rFonts w:ascii="Arial Narrow" w:hAnsi="Arial Narrow"/>
                                <w:b/>
                                <w:color w:val="FFFFFF" w:themeColor="background1"/>
                                <w:sz w:val="20"/>
                                <w:szCs w:val="20"/>
                              </w:rPr>
                            </w:pPr>
                            <w:r w:rsidRPr="00EB6511">
                              <w:rPr>
                                <w:rFonts w:ascii="Arial Narrow" w:hAnsi="Arial Narrow"/>
                                <w:b/>
                                <w:color w:val="FFFFFF" w:themeColor="background1"/>
                                <w:sz w:val="20"/>
                                <w:szCs w:val="20"/>
                              </w:rPr>
                              <w:t>Pembangunan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47pt;margin-top:6.35pt;width:92.25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" fillcolor="#7030a0" strokecolor="#95b3d7" strokeweight="1pt">
                <v:shadow on="t" color="#243f60" opacity=".5" offset="1pt"/>
                <v:textbox>
                  <w:txbxContent>
                    <w:p w:rsidR="005956D2" w:rsidRPr="00EB6511" w:rsidRDefault="005956D2" w:rsidP="006E1CC8">
                      <w:pPr>
                        <w:jc w:val="center"/>
                        <w:rPr>
                          <w:rFonts w:ascii="Arial Narrow" w:hAnsi="Arial Narrow"/>
                          <w:b/>
                          <w:color w:val="FFFFFF" w:themeColor="background1"/>
                          <w:sz w:val="20"/>
                          <w:szCs w:val="20"/>
                        </w:rPr>
                      </w:pPr>
                      <w:r w:rsidRPr="00EB6511">
                        <w:rPr>
                          <w:rFonts w:ascii="Arial Narrow" w:hAnsi="Arial Narrow"/>
                          <w:b/>
                          <w:color w:val="FFFFFF" w:themeColor="background1"/>
                          <w:sz w:val="20"/>
                          <w:szCs w:val="20"/>
                        </w:rPr>
                        <w:t>Pembangunan</w:t>
                      </w:r>
                    </w:p>
                  </w:txbxContent>
                </v:textbox>
              </v:rect>
            </w:pict>
          </mc:Fallback>
        </mc:AlternateContent>
      </w:r>
    </w:p>
    <w:p w:rsidR="005956D2" w:rsidRPr="00EB1C4F" w:rsidRDefault="002E3285"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60288" behindDoc="0" locked="0" layoutInCell="1" allowOverlap="1" wp14:anchorId="14FBCE49" wp14:editId="1B257521">
                <wp:simplePos x="0" y="0"/>
                <wp:positionH relativeFrom="column">
                  <wp:posOffset>3000375</wp:posOffset>
                </wp:positionH>
                <wp:positionV relativeFrom="paragraph">
                  <wp:posOffset>104140</wp:posOffset>
                </wp:positionV>
                <wp:extent cx="428625" cy="352425"/>
                <wp:effectExtent l="9525" t="46990" r="57150" b="19685"/>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8625" cy="352425"/>
                        </a:xfrm>
                        <a:prstGeom prst="bentConnector3">
                          <a:avLst>
                            <a:gd name="adj1" fmla="val -770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236.25pt;margin-top:8.2pt;width:33.75pt;height:27.7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" adj="-1665">
                <v:stroke endarrow="block"/>
              </v:shape>
            </w:pict>
          </mc:Fallback>
        </mc:AlternateContent>
      </w:r>
      <w:r w:rsidRPr="00EB1C4F">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070B3416" wp14:editId="53D9E56A">
                <wp:simplePos x="0" y="0"/>
                <wp:positionH relativeFrom="column">
                  <wp:posOffset>1466850</wp:posOffset>
                </wp:positionH>
                <wp:positionV relativeFrom="paragraph">
                  <wp:posOffset>94615</wp:posOffset>
                </wp:positionV>
                <wp:extent cx="428625" cy="371475"/>
                <wp:effectExtent l="57150" t="27940" r="9525" b="19685"/>
                <wp:wrapNone/>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8625" cy="371475"/>
                        </a:xfrm>
                        <a:prstGeom prst="bentConnector3">
                          <a:avLst>
                            <a:gd name="adj1" fmla="val -326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115.5pt;margin-top:7.45pt;width:33.75pt;height:29.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" adj="-705">
                <v:stroke endarrow="block"/>
              </v:shape>
            </w:pict>
          </mc:Fallback>
        </mc:AlternateContent>
      </w:r>
    </w:p>
    <w:p w:rsidR="005956D2" w:rsidRPr="00EB1C4F" w:rsidRDefault="005956D2" w:rsidP="000511E4">
      <w:pPr>
        <w:autoSpaceDE w:val="0"/>
        <w:autoSpaceDN w:val="0"/>
        <w:adjustRightInd w:val="0"/>
        <w:spacing w:after="0" w:line="240" w:lineRule="auto"/>
        <w:rPr>
          <w:rFonts w:ascii="Arial Narrow" w:hAnsi="Arial Narrow"/>
          <w:sz w:val="24"/>
          <w:szCs w:val="24"/>
          <w:lang w:val="id-ID"/>
        </w:rPr>
      </w:pPr>
    </w:p>
    <w:p w:rsidR="005956D2" w:rsidRPr="00EB1C4F" w:rsidRDefault="002E3285"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44928" behindDoc="0" locked="0" layoutInCell="1" allowOverlap="1" wp14:anchorId="694300E7" wp14:editId="4A867F40">
                <wp:simplePos x="0" y="0"/>
                <wp:positionH relativeFrom="column">
                  <wp:posOffset>2952750</wp:posOffset>
                </wp:positionH>
                <wp:positionV relativeFrom="paragraph">
                  <wp:posOffset>144145</wp:posOffset>
                </wp:positionV>
                <wp:extent cx="952500" cy="333375"/>
                <wp:effectExtent l="9525" t="10795" r="9525" b="825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33375"/>
                        </a:xfrm>
                        <a:prstGeom prst="rect">
                          <a:avLst/>
                        </a:prstGeom>
                        <a:solidFill>
                          <a:srgbClr val="FFFFFF"/>
                        </a:solidFill>
                        <a:ln w="9525">
                          <a:solidFill>
                            <a:srgbClr val="000000"/>
                          </a:solidFill>
                          <a:miter lim="800000"/>
                          <a:headEnd/>
                          <a:tailEnd/>
                        </a:ln>
                      </wps:spPr>
                      <wps:txbx>
                        <w:txbxContent>
                          <w:p w:rsidR="005956D2" w:rsidRPr="00EB6511" w:rsidRDefault="005956D2" w:rsidP="006E1CC8">
                            <w:pPr>
                              <w:jc w:val="center"/>
                              <w:rPr>
                                <w:rFonts w:ascii="Arial Narrow" w:hAnsi="Arial Narrow"/>
                                <w:sz w:val="20"/>
                                <w:szCs w:val="20"/>
                              </w:rPr>
                            </w:pPr>
                            <w:proofErr w:type="spellStart"/>
                            <w:r w:rsidRPr="00EB6511">
                              <w:rPr>
                                <w:rFonts w:ascii="Arial Narrow" w:hAnsi="Arial Narrow"/>
                                <w:sz w:val="20"/>
                                <w:szCs w:val="20"/>
                              </w:rPr>
                              <w:t>Pemerintah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32.5pt;margin-top:11.35pt;width:75pt;height:2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">
                <v:textbox>
                  <w:txbxContent>
                    <w:p w:rsidR="005956D2" w:rsidRPr="00EB6511" w:rsidRDefault="005956D2" w:rsidP="006E1CC8">
                      <w:pPr>
                        <w:jc w:val="center"/>
                        <w:rPr>
                          <w:rFonts w:ascii="Arial Narrow" w:hAnsi="Arial Narrow"/>
                          <w:sz w:val="20"/>
                          <w:szCs w:val="20"/>
                        </w:rPr>
                      </w:pPr>
                      <w:proofErr w:type="spellStart"/>
                      <w:r w:rsidRPr="00EB6511">
                        <w:rPr>
                          <w:rFonts w:ascii="Arial Narrow" w:hAnsi="Arial Narrow"/>
                          <w:sz w:val="20"/>
                          <w:szCs w:val="20"/>
                        </w:rPr>
                        <w:t>Pemerintah</w:t>
                      </w:r>
                      <w:proofErr w:type="spellEnd"/>
                    </w:p>
                  </w:txbxContent>
                </v:textbox>
              </v:rect>
            </w:pict>
          </mc:Fallback>
        </mc:AlternateContent>
      </w:r>
      <w:r w:rsidRPr="00EB1C4F">
        <w:rPr>
          <w:rFonts w:ascii="Arial Narrow" w:hAnsi="Arial Narrow"/>
          <w:noProof/>
          <w:sz w:val="24"/>
          <w:szCs w:val="24"/>
        </w:rPr>
        <mc:AlternateContent>
          <mc:Choice Requires="wps">
            <w:drawing>
              <wp:anchor distT="0" distB="0" distL="114300" distR="114300" simplePos="0" relativeHeight="251643904" behindDoc="0" locked="0" layoutInCell="1" allowOverlap="1" wp14:anchorId="24CC9238" wp14:editId="57122B42">
                <wp:simplePos x="0" y="0"/>
                <wp:positionH relativeFrom="column">
                  <wp:posOffset>1066800</wp:posOffset>
                </wp:positionH>
                <wp:positionV relativeFrom="paragraph">
                  <wp:posOffset>144145</wp:posOffset>
                </wp:positionV>
                <wp:extent cx="800100" cy="333375"/>
                <wp:effectExtent l="9525" t="10795" r="9525" b="825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3375"/>
                        </a:xfrm>
                        <a:prstGeom prst="rect">
                          <a:avLst/>
                        </a:prstGeom>
                        <a:solidFill>
                          <a:srgbClr val="FFFFFF"/>
                        </a:solidFill>
                        <a:ln w="9525">
                          <a:solidFill>
                            <a:srgbClr val="000000"/>
                          </a:solidFill>
                          <a:miter lim="800000"/>
                          <a:headEnd/>
                          <a:tailEnd/>
                        </a:ln>
                      </wps:spPr>
                      <wps:txbx>
                        <w:txbxContent>
                          <w:p w:rsidR="005956D2" w:rsidRPr="00EB6511" w:rsidRDefault="005956D2" w:rsidP="006E1CC8">
                            <w:pPr>
                              <w:jc w:val="center"/>
                              <w:rPr>
                                <w:rFonts w:ascii="Arial Narrow" w:hAnsi="Arial Narrow"/>
                                <w:sz w:val="20"/>
                                <w:szCs w:val="20"/>
                              </w:rPr>
                            </w:pPr>
                            <w:proofErr w:type="spellStart"/>
                            <w:r w:rsidRPr="00EB6511">
                              <w:rPr>
                                <w:rFonts w:ascii="Arial Narrow" w:hAnsi="Arial Narrow"/>
                                <w:sz w:val="20"/>
                                <w:szCs w:val="20"/>
                              </w:rPr>
                              <w:t>Swasta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84pt;margin-top:11.35pt;width:63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">
                <v:textbox>
                  <w:txbxContent>
                    <w:p w:rsidR="005956D2" w:rsidRPr="00EB6511" w:rsidRDefault="005956D2" w:rsidP="006E1CC8">
                      <w:pPr>
                        <w:jc w:val="center"/>
                        <w:rPr>
                          <w:rFonts w:ascii="Arial Narrow" w:hAnsi="Arial Narrow"/>
                          <w:sz w:val="20"/>
                          <w:szCs w:val="20"/>
                        </w:rPr>
                      </w:pPr>
                      <w:proofErr w:type="spellStart"/>
                      <w:r w:rsidRPr="00EB6511">
                        <w:rPr>
                          <w:rFonts w:ascii="Arial Narrow" w:hAnsi="Arial Narrow"/>
                          <w:sz w:val="20"/>
                          <w:szCs w:val="20"/>
                        </w:rPr>
                        <w:t>Swasta</w:t>
                      </w:r>
                      <w:proofErr w:type="spellEnd"/>
                    </w:p>
                  </w:txbxContent>
                </v:textbox>
              </v:rect>
            </w:pict>
          </mc:Fallback>
        </mc:AlternateContent>
      </w:r>
    </w:p>
    <w:p w:rsidR="005956D2" w:rsidRPr="00EB1C4F" w:rsidRDefault="002E3285"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F1276AA" wp14:editId="325F42FB">
                <wp:simplePos x="0" y="0"/>
                <wp:positionH relativeFrom="column">
                  <wp:posOffset>1866900</wp:posOffset>
                </wp:positionH>
                <wp:positionV relativeFrom="paragraph">
                  <wp:posOffset>156845</wp:posOffset>
                </wp:positionV>
                <wp:extent cx="1085850" cy="0"/>
                <wp:effectExtent l="19050" t="61595" r="9525" b="5270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47pt;margin-top:12.35pt;width:8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">
                <v:stroke endarrow="block"/>
              </v:shape>
            </w:pict>
          </mc:Fallback>
        </mc:AlternateContent>
      </w:r>
      <w:r w:rsidRPr="00EB1C4F">
        <w:rPr>
          <w:rFonts w:ascii="Arial Narrow" w:hAnsi="Arial Narrow"/>
          <w:noProof/>
          <w:sz w:val="24"/>
          <w:szCs w:val="24"/>
        </w:rPr>
        <mc:AlternateContent>
          <mc:Choice Requires="wps">
            <w:drawing>
              <wp:anchor distT="0" distB="0" distL="114300" distR="114300" simplePos="0" relativeHeight="251658240" behindDoc="0" locked="0" layoutInCell="1" allowOverlap="1" wp14:anchorId="0B996E54" wp14:editId="182A4983">
                <wp:simplePos x="0" y="0"/>
                <wp:positionH relativeFrom="column">
                  <wp:posOffset>1866900</wp:posOffset>
                </wp:positionH>
                <wp:positionV relativeFrom="paragraph">
                  <wp:posOffset>64135</wp:posOffset>
                </wp:positionV>
                <wp:extent cx="1085850" cy="0"/>
                <wp:effectExtent l="9525" t="54610" r="19050" b="5969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47pt;margin-top:5.05pt;width: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">
                <v:stroke endarrow="block"/>
              </v:shape>
            </w:pict>
          </mc:Fallback>
        </mc:AlternateContent>
      </w:r>
      <w:r w:rsidRPr="00EB1C4F">
        <w:rPr>
          <w:rFonts w:ascii="Arial Narrow" w:hAnsi="Arial Narrow"/>
          <w:noProof/>
          <w:sz w:val="24"/>
          <w:szCs w:val="24"/>
        </w:rPr>
        <mc:AlternateContent>
          <mc:Choice Requires="wps">
            <w:drawing>
              <wp:anchor distT="0" distB="0" distL="114300" distR="114300" simplePos="0" relativeHeight="251656192" behindDoc="0" locked="0" layoutInCell="1" allowOverlap="1" wp14:anchorId="2952D486" wp14:editId="69AFD96A">
                <wp:simplePos x="0" y="0"/>
                <wp:positionH relativeFrom="column">
                  <wp:posOffset>2773680</wp:posOffset>
                </wp:positionH>
                <wp:positionV relativeFrom="paragraph">
                  <wp:posOffset>202565</wp:posOffset>
                </wp:positionV>
                <wp:extent cx="224155" cy="133350"/>
                <wp:effectExtent l="57150" t="13970" r="9525" b="1905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133350"/>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4" style="position:absolute;margin-left:218.4pt;margin-top:15.95pt;width:17.65pt;height:10.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" adj="10769">
                <v:stroke endarrow="block"/>
              </v:shape>
            </w:pict>
          </mc:Fallback>
        </mc:AlternateContent>
      </w:r>
      <w:r w:rsidRPr="00EB1C4F">
        <w:rPr>
          <w:rFonts w:ascii="Arial Narrow" w:hAnsi="Arial Narrow"/>
          <w:noProof/>
          <w:sz w:val="24"/>
          <w:szCs w:val="24"/>
        </w:rPr>
        <mc:AlternateContent>
          <mc:Choice Requires="wps">
            <w:drawing>
              <wp:anchor distT="0" distB="0" distL="114300" distR="114300" simplePos="0" relativeHeight="251655168" behindDoc="0" locked="0" layoutInCell="1" allowOverlap="1" wp14:anchorId="1A34B551" wp14:editId="731C96ED">
                <wp:simplePos x="0" y="0"/>
                <wp:positionH relativeFrom="column">
                  <wp:posOffset>3864610</wp:posOffset>
                </wp:positionH>
                <wp:positionV relativeFrom="paragraph">
                  <wp:posOffset>197485</wp:posOffset>
                </wp:positionV>
                <wp:extent cx="224155" cy="142875"/>
                <wp:effectExtent l="9525" t="13970" r="57150" b="1905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4155" cy="14287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4" style="position:absolute;margin-left:304.3pt;margin-top:15.55pt;width:17.65pt;height:11.25p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" adj="10769">
                <v:stroke endarrow="block"/>
              </v:shape>
            </w:pict>
          </mc:Fallback>
        </mc:AlternateContent>
      </w:r>
      <w:r w:rsidRPr="00EB1C4F">
        <w:rPr>
          <w:rFonts w:ascii="Arial Narrow" w:hAnsi="Arial Narrow"/>
          <w:noProof/>
          <w:sz w:val="24"/>
          <w:szCs w:val="24"/>
        </w:rPr>
        <mc:AlternateContent>
          <mc:Choice Requires="wps">
            <w:drawing>
              <wp:anchor distT="0" distB="0" distL="114300" distR="114300" simplePos="0" relativeHeight="251653120" behindDoc="0" locked="0" layoutInCell="1" allowOverlap="1" wp14:anchorId="2AD6EC46" wp14:editId="1232FBBF">
                <wp:simplePos x="0" y="0"/>
                <wp:positionH relativeFrom="column">
                  <wp:posOffset>1798955</wp:posOffset>
                </wp:positionH>
                <wp:positionV relativeFrom="paragraph">
                  <wp:posOffset>217805</wp:posOffset>
                </wp:positionV>
                <wp:extent cx="231140" cy="95250"/>
                <wp:effectExtent l="9525" t="6985" r="57150" b="1905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1140" cy="952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4" style="position:absolute;margin-left:141.65pt;margin-top:17.15pt;width:18.2pt;height:7.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">
                <v:stroke endarrow="block"/>
              </v:shape>
            </w:pict>
          </mc:Fallback>
        </mc:AlternateContent>
      </w:r>
      <w:r w:rsidRPr="00EB1C4F">
        <w:rPr>
          <w:rFonts w:ascii="Arial Narrow" w:hAnsi="Arial Narrow"/>
          <w:noProof/>
          <w:sz w:val="24"/>
          <w:szCs w:val="24"/>
        </w:rPr>
        <mc:AlternateContent>
          <mc:Choice Requires="wps">
            <w:drawing>
              <wp:anchor distT="0" distB="0" distL="114300" distR="114300" simplePos="0" relativeHeight="251652096" behindDoc="0" locked="0" layoutInCell="1" allowOverlap="1" wp14:anchorId="48F07859" wp14:editId="4C45BD62">
                <wp:simplePos x="0" y="0"/>
                <wp:positionH relativeFrom="column">
                  <wp:posOffset>884555</wp:posOffset>
                </wp:positionH>
                <wp:positionV relativeFrom="paragraph">
                  <wp:posOffset>198755</wp:posOffset>
                </wp:positionV>
                <wp:extent cx="231140" cy="133350"/>
                <wp:effectExtent l="57150" t="6985" r="9525" b="190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1140" cy="133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4" style="position:absolute;margin-left:69.65pt;margin-top:15.65pt;width:18.2pt;height:1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">
                <v:stroke endarrow="block"/>
              </v:shape>
            </w:pict>
          </mc:Fallback>
        </mc:AlternateContent>
      </w:r>
    </w:p>
    <w:p w:rsidR="005956D2" w:rsidRPr="00EB1C4F" w:rsidRDefault="002E3285"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54144" behindDoc="0" locked="0" layoutInCell="1" allowOverlap="1" wp14:anchorId="2A7F2448" wp14:editId="6A9FA32A">
                <wp:simplePos x="0" y="0"/>
                <wp:positionH relativeFrom="column">
                  <wp:posOffset>1160780</wp:posOffset>
                </wp:positionH>
                <wp:positionV relativeFrom="paragraph">
                  <wp:posOffset>357505</wp:posOffset>
                </wp:positionV>
                <wp:extent cx="564515" cy="104775"/>
                <wp:effectExtent l="9525" t="13335" r="57150" b="2222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4515" cy="104775"/>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4" style="position:absolute;margin-left:91.4pt;margin-top:28.15pt;width:44.45pt;height:8.25pt;rotation:9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" adj="10788">
                <v:stroke endarrow="block"/>
              </v:shape>
            </w:pict>
          </mc:Fallback>
        </mc:AlternateContent>
      </w:r>
    </w:p>
    <w:p w:rsidR="005956D2" w:rsidRPr="00EB1C4F" w:rsidRDefault="00EB6511"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50048" behindDoc="0" locked="0" layoutInCell="1" allowOverlap="1" wp14:anchorId="09436744" wp14:editId="79DD497B">
                <wp:simplePos x="0" y="0"/>
                <wp:positionH relativeFrom="column">
                  <wp:posOffset>3629025</wp:posOffset>
                </wp:positionH>
                <wp:positionV relativeFrom="paragraph">
                  <wp:posOffset>31750</wp:posOffset>
                </wp:positionV>
                <wp:extent cx="933450" cy="247650"/>
                <wp:effectExtent l="0" t="0" r="19050" b="190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47650"/>
                        </a:xfrm>
                        <a:prstGeom prst="rect">
                          <a:avLst/>
                        </a:prstGeom>
                        <a:solidFill>
                          <a:srgbClr val="FFFFFF"/>
                        </a:solidFill>
                        <a:ln w="9525">
                          <a:solidFill>
                            <a:srgbClr val="000000"/>
                          </a:solidFill>
                          <a:miter lim="800000"/>
                          <a:headEnd/>
                          <a:tailEnd/>
                        </a:ln>
                      </wps:spPr>
                      <wps:txbx>
                        <w:txbxContent>
                          <w:p w:rsidR="00D37614" w:rsidRPr="00EB6511" w:rsidRDefault="00D37614" w:rsidP="006E1CC8">
                            <w:pPr>
                              <w:jc w:val="center"/>
                              <w:rPr>
                                <w:rFonts w:ascii="Arial Narrow" w:hAnsi="Arial Narrow"/>
                                <w:sz w:val="20"/>
                                <w:szCs w:val="20"/>
                              </w:rPr>
                            </w:pPr>
                            <w:proofErr w:type="spellStart"/>
                            <w:r w:rsidRPr="00EB6511">
                              <w:rPr>
                                <w:rFonts w:ascii="Arial Narrow" w:hAnsi="Arial Narrow"/>
                                <w:sz w:val="20"/>
                                <w:szCs w:val="20"/>
                              </w:rPr>
                              <w:t>Provinsi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285.75pt;margin-top:2.5pt;width:73.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">
                <v:textbox>
                  <w:txbxContent>
                    <w:p w:rsidR="00D37614" w:rsidRPr="00EB6511" w:rsidRDefault="00D37614" w:rsidP="006E1CC8">
                      <w:pPr>
                        <w:jc w:val="center"/>
                        <w:rPr>
                          <w:rFonts w:ascii="Arial Narrow" w:hAnsi="Arial Narrow"/>
                          <w:sz w:val="20"/>
                          <w:szCs w:val="20"/>
                        </w:rPr>
                      </w:pPr>
                      <w:proofErr w:type="spellStart"/>
                      <w:r w:rsidRPr="00EB6511">
                        <w:rPr>
                          <w:rFonts w:ascii="Arial Narrow" w:hAnsi="Arial Narrow"/>
                          <w:sz w:val="20"/>
                          <w:szCs w:val="20"/>
                        </w:rPr>
                        <w:t>Provinsi</w:t>
                      </w:r>
                      <w:proofErr w:type="spellEnd"/>
                    </w:p>
                  </w:txbxContent>
                </v:textbox>
              </v:rect>
            </w:pict>
          </mc:Fallback>
        </mc:AlternateContent>
      </w:r>
      <w:r w:rsidRPr="00EB1C4F">
        <w:rPr>
          <w:rFonts w:ascii="Arial Narrow" w:hAnsi="Arial Narrow"/>
          <w:noProof/>
          <w:sz w:val="24"/>
          <w:szCs w:val="24"/>
        </w:rPr>
        <mc:AlternateContent>
          <mc:Choice Requires="wps">
            <w:drawing>
              <wp:anchor distT="0" distB="0" distL="114300" distR="114300" simplePos="0" relativeHeight="251649024" behindDoc="0" locked="0" layoutInCell="1" allowOverlap="1" wp14:anchorId="3958F336" wp14:editId="24773E74">
                <wp:simplePos x="0" y="0"/>
                <wp:positionH relativeFrom="column">
                  <wp:posOffset>2714625</wp:posOffset>
                </wp:positionH>
                <wp:positionV relativeFrom="paragraph">
                  <wp:posOffset>31750</wp:posOffset>
                </wp:positionV>
                <wp:extent cx="676275" cy="247650"/>
                <wp:effectExtent l="0" t="0" r="28575" b="1905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solidFill>
                          <a:srgbClr val="FFFFFF"/>
                        </a:solidFill>
                        <a:ln w="9525">
                          <a:solidFill>
                            <a:srgbClr val="000000"/>
                          </a:solidFill>
                          <a:miter lim="800000"/>
                          <a:headEnd/>
                          <a:tailEnd/>
                        </a:ln>
                      </wps:spPr>
                      <wps:txbx>
                        <w:txbxContent>
                          <w:p w:rsidR="00D37614" w:rsidRPr="00EB6511" w:rsidRDefault="00D37614" w:rsidP="006E1CC8">
                            <w:pPr>
                              <w:jc w:val="center"/>
                              <w:rPr>
                                <w:rFonts w:ascii="Arial Narrow" w:hAnsi="Arial Narrow"/>
                                <w:sz w:val="20"/>
                                <w:szCs w:val="20"/>
                              </w:rPr>
                            </w:pPr>
                            <w:proofErr w:type="spellStart"/>
                            <w:r w:rsidRPr="00EB6511">
                              <w:rPr>
                                <w:rFonts w:ascii="Arial Narrow" w:hAnsi="Arial Narrow"/>
                                <w:sz w:val="20"/>
                                <w:szCs w:val="20"/>
                              </w:rPr>
                              <w:t>Pusat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4" style="position:absolute;margin-left:213.75pt;margin-top:2.5pt;width:53.2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">
                <v:textbox>
                  <w:txbxContent>
                    <w:p w:rsidR="00D37614" w:rsidRPr="00EB6511" w:rsidRDefault="00D37614" w:rsidP="006E1CC8">
                      <w:pPr>
                        <w:jc w:val="center"/>
                        <w:rPr>
                          <w:rFonts w:ascii="Arial Narrow" w:hAnsi="Arial Narrow"/>
                          <w:sz w:val="20"/>
                          <w:szCs w:val="20"/>
                        </w:rPr>
                      </w:pPr>
                      <w:proofErr w:type="spellStart"/>
                      <w:r w:rsidRPr="00EB6511">
                        <w:rPr>
                          <w:rFonts w:ascii="Arial Narrow" w:hAnsi="Arial Narrow"/>
                          <w:sz w:val="20"/>
                          <w:szCs w:val="20"/>
                        </w:rPr>
                        <w:t>Pusat</w:t>
                      </w:r>
                      <w:proofErr w:type="spellEnd"/>
                    </w:p>
                  </w:txbxContent>
                </v:textbox>
              </v:rect>
            </w:pict>
          </mc:Fallback>
        </mc:AlternateContent>
      </w:r>
      <w:r w:rsidRPr="00EB1C4F">
        <w:rPr>
          <w:rFonts w:ascii="Arial Narrow" w:hAnsi="Arial Narrow"/>
          <w:noProof/>
          <w:sz w:val="24"/>
          <w:szCs w:val="24"/>
        </w:rPr>
        <mc:AlternateContent>
          <mc:Choice Requires="wps">
            <w:drawing>
              <wp:anchor distT="0" distB="0" distL="114300" distR="114300" simplePos="0" relativeHeight="251646976" behindDoc="0" locked="0" layoutInCell="1" allowOverlap="1" wp14:anchorId="0DA3A7D5" wp14:editId="5A6A58FD">
                <wp:simplePos x="0" y="0"/>
                <wp:positionH relativeFrom="column">
                  <wp:posOffset>1600200</wp:posOffset>
                </wp:positionH>
                <wp:positionV relativeFrom="paragraph">
                  <wp:posOffset>31750</wp:posOffset>
                </wp:positionV>
                <wp:extent cx="914400" cy="247650"/>
                <wp:effectExtent l="0" t="0" r="19050" b="1905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w="9525">
                          <a:solidFill>
                            <a:srgbClr val="000000"/>
                          </a:solidFill>
                          <a:miter lim="800000"/>
                          <a:headEnd/>
                          <a:tailEnd/>
                        </a:ln>
                      </wps:spPr>
                      <wps:txbx>
                        <w:txbxContent>
                          <w:p w:rsidR="005956D2" w:rsidRPr="00EB6511" w:rsidRDefault="005956D2" w:rsidP="006E1CC8">
                            <w:pPr>
                              <w:jc w:val="center"/>
                              <w:rPr>
                                <w:rFonts w:ascii="Arial Narrow" w:hAnsi="Arial Narrow"/>
                                <w:sz w:val="20"/>
                                <w:szCs w:val="20"/>
                              </w:rPr>
                            </w:pPr>
                            <w:r w:rsidRPr="00EB6511">
                              <w:rPr>
                                <w:rFonts w:ascii="Arial Narrow" w:hAnsi="Arial Narrow"/>
                                <w:sz w:val="20"/>
                                <w:szCs w:val="20"/>
                              </w:rPr>
                              <w:t>Perkebunan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margin-left:126pt;margin-top:2.5pt;width:1in;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">
                <v:textbox>
                  <w:txbxContent>
                    <w:p w:rsidR="005956D2" w:rsidRPr="00EB6511" w:rsidRDefault="005956D2" w:rsidP="006E1CC8">
                      <w:pPr>
                        <w:jc w:val="center"/>
                        <w:rPr>
                          <w:rFonts w:ascii="Arial Narrow" w:hAnsi="Arial Narrow"/>
                          <w:sz w:val="20"/>
                          <w:szCs w:val="20"/>
                        </w:rPr>
                      </w:pPr>
                      <w:r w:rsidRPr="00EB6511">
                        <w:rPr>
                          <w:rFonts w:ascii="Arial Narrow" w:hAnsi="Arial Narrow"/>
                          <w:sz w:val="20"/>
                          <w:szCs w:val="20"/>
                        </w:rPr>
                        <w:t>Perkebunan</w:t>
                      </w:r>
                    </w:p>
                  </w:txbxContent>
                </v:textbox>
              </v:rect>
            </w:pict>
          </mc:Fallback>
        </mc:AlternateContent>
      </w:r>
      <w:r w:rsidRPr="00EB1C4F">
        <w:rPr>
          <w:rFonts w:ascii="Arial Narrow" w:hAnsi="Arial Narrow"/>
          <w:noProof/>
          <w:sz w:val="24"/>
          <w:szCs w:val="24"/>
        </w:rPr>
        <mc:AlternateContent>
          <mc:Choice Requires="wps">
            <w:drawing>
              <wp:anchor distT="0" distB="0" distL="114300" distR="114300" simplePos="0" relativeHeight="251645952" behindDoc="0" locked="0" layoutInCell="1" allowOverlap="1" wp14:anchorId="3CE4CE1B" wp14:editId="30C3C6BD">
                <wp:simplePos x="0" y="0"/>
                <wp:positionH relativeFrom="column">
                  <wp:posOffset>295275</wp:posOffset>
                </wp:positionH>
                <wp:positionV relativeFrom="paragraph">
                  <wp:posOffset>31750</wp:posOffset>
                </wp:positionV>
                <wp:extent cx="923925" cy="247650"/>
                <wp:effectExtent l="0" t="0" r="47625" b="5715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47650"/>
                        </a:xfrm>
                        <a:prstGeom prst="rect">
                          <a:avLst/>
                        </a:prstGeom>
                        <a:solidFill>
                          <a:srgbClr val="00B050"/>
                        </a:solidFill>
                        <a:ln w="12700">
                          <a:solidFill>
                            <a:srgbClr val="9BBB59"/>
                          </a:solidFill>
                          <a:miter lim="800000"/>
                          <a:headEnd/>
                          <a:tailEnd/>
                        </a:ln>
                        <a:effectLst>
                          <a:outerShdw dist="28398" dir="3806097" algn="ctr" rotWithShape="0">
                            <a:srgbClr val="4E6128"/>
                          </a:outerShdw>
                        </a:effectLst>
                      </wps:spPr>
                      <wps:txbx>
                        <w:txbxContent>
                          <w:p w:rsidR="005956D2" w:rsidRPr="00EB6511" w:rsidRDefault="005956D2" w:rsidP="006E1CC8">
                            <w:pPr>
                              <w:jc w:val="center"/>
                              <w:rPr>
                                <w:rFonts w:ascii="Arial Narrow" w:hAnsi="Arial Narrow"/>
                                <w:b/>
                                <w:color w:val="FFFFFF" w:themeColor="background1"/>
                                <w:sz w:val="20"/>
                                <w:szCs w:val="20"/>
                              </w:rPr>
                            </w:pPr>
                            <w:proofErr w:type="spellStart"/>
                            <w:r w:rsidRPr="00EB6511">
                              <w:rPr>
                                <w:rFonts w:ascii="Arial Narrow" w:hAnsi="Arial Narrow"/>
                                <w:b/>
                                <w:color w:val="FFFFFF" w:themeColor="background1"/>
                                <w:sz w:val="20"/>
                                <w:szCs w:val="20"/>
                              </w:rPr>
                              <w:t>Kehutanan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margin-left:23.25pt;margin-top:2.5pt;width:72.7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" fillcolor="#00b050" strokecolor="#9bbb59" strokeweight="1pt">
                <v:shadow on="t" color="#4e6128" offset="1pt"/>
                <v:textbox>
                  <w:txbxContent>
                    <w:p w:rsidR="005956D2" w:rsidRPr="00EB6511" w:rsidRDefault="005956D2" w:rsidP="006E1CC8">
                      <w:pPr>
                        <w:jc w:val="center"/>
                        <w:rPr>
                          <w:rFonts w:ascii="Arial Narrow" w:hAnsi="Arial Narrow"/>
                          <w:b/>
                          <w:color w:val="FFFFFF" w:themeColor="background1"/>
                          <w:sz w:val="20"/>
                          <w:szCs w:val="20"/>
                        </w:rPr>
                      </w:pPr>
                      <w:proofErr w:type="spellStart"/>
                      <w:r w:rsidRPr="00EB6511">
                        <w:rPr>
                          <w:rFonts w:ascii="Arial Narrow" w:hAnsi="Arial Narrow"/>
                          <w:b/>
                          <w:color w:val="FFFFFF" w:themeColor="background1"/>
                          <w:sz w:val="20"/>
                          <w:szCs w:val="20"/>
                        </w:rPr>
                        <w:t>Kehutanan</w:t>
                      </w:r>
                      <w:proofErr w:type="spellEnd"/>
                    </w:p>
                  </w:txbxContent>
                </v:textbox>
              </v:rect>
            </w:pict>
          </mc:Fallback>
        </mc:AlternateContent>
      </w:r>
      <w:r w:rsidR="002E3285" w:rsidRPr="00EB1C4F">
        <w:rPr>
          <w:rFonts w:ascii="Arial Narrow" w:hAnsi="Arial Narrow"/>
          <w:noProof/>
          <w:sz w:val="24"/>
          <w:szCs w:val="24"/>
        </w:rPr>
        <mc:AlternateContent>
          <mc:Choice Requires="wps">
            <w:drawing>
              <wp:anchor distT="0" distB="0" distL="114300" distR="114300" simplePos="0" relativeHeight="251665408" behindDoc="0" locked="0" layoutInCell="1" allowOverlap="1" wp14:anchorId="61AC0DD6" wp14:editId="209BA808">
                <wp:simplePos x="0" y="0"/>
                <wp:positionH relativeFrom="column">
                  <wp:posOffset>3390900</wp:posOffset>
                </wp:positionH>
                <wp:positionV relativeFrom="paragraph">
                  <wp:posOffset>114300</wp:posOffset>
                </wp:positionV>
                <wp:extent cx="238125" cy="28575"/>
                <wp:effectExtent l="9525" t="57150" r="19050" b="2857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28575"/>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4" style="position:absolute;margin-left:267pt;margin-top:9pt;width:18.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" adj="10771">
                <v:stroke endarrow="block"/>
              </v:shape>
            </w:pict>
          </mc:Fallback>
        </mc:AlternateContent>
      </w:r>
    </w:p>
    <w:p w:rsidR="005956D2" w:rsidRPr="00EB1C4F" w:rsidRDefault="00EB6511" w:rsidP="000511E4">
      <w:pPr>
        <w:autoSpaceDE w:val="0"/>
        <w:autoSpaceDN w:val="0"/>
        <w:adjustRightInd w:val="0"/>
        <w:spacing w:after="0" w:line="240" w:lineRule="auto"/>
        <w:rPr>
          <w:rFonts w:ascii="Arial Narrow" w:hAnsi="Arial Narrow"/>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57216" behindDoc="0" locked="0" layoutInCell="1" allowOverlap="1" wp14:anchorId="0E89F3DB" wp14:editId="5D5CCDD5">
                <wp:simplePos x="0" y="0"/>
                <wp:positionH relativeFrom="column">
                  <wp:posOffset>3198495</wp:posOffset>
                </wp:positionH>
                <wp:positionV relativeFrom="paragraph">
                  <wp:posOffset>67945</wp:posOffset>
                </wp:positionV>
                <wp:extent cx="662940" cy="76200"/>
                <wp:effectExtent l="7620" t="0" r="87630" b="6858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62940" cy="76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251.85pt;margin-top:5.35pt;width:52.2pt;height:6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">
                <v:stroke endarrow="block"/>
              </v:shape>
            </w:pict>
          </mc:Fallback>
        </mc:AlternateContent>
      </w:r>
    </w:p>
    <w:p w:rsidR="005956D2" w:rsidRPr="00EB1C4F" w:rsidRDefault="00EB6511" w:rsidP="000511E4">
      <w:pPr>
        <w:autoSpaceDE w:val="0"/>
        <w:autoSpaceDN w:val="0"/>
        <w:adjustRightInd w:val="0"/>
        <w:spacing w:after="0" w:line="240" w:lineRule="auto"/>
        <w:rPr>
          <w:rFonts w:ascii="Arial Narrow" w:hAnsi="Arial Narrow" w:cs="Arial"/>
          <w:sz w:val="24"/>
          <w:szCs w:val="24"/>
          <w:lang w:val="id-ID"/>
        </w:rPr>
      </w:pPr>
      <w:r w:rsidRPr="00EB1C4F">
        <w:rPr>
          <w:rFonts w:ascii="Arial Narrow" w:hAnsi="Arial Narrow" w:cs="Arial"/>
          <w:noProof/>
          <w:sz w:val="24"/>
          <w:szCs w:val="24"/>
        </w:rPr>
        <mc:AlternateContent>
          <mc:Choice Requires="wps">
            <w:drawing>
              <wp:anchor distT="0" distB="0" distL="114300" distR="114300" simplePos="0" relativeHeight="251669504" behindDoc="0" locked="0" layoutInCell="1" allowOverlap="1" wp14:anchorId="4C5143D6" wp14:editId="64A45250">
                <wp:simplePos x="0" y="0"/>
                <wp:positionH relativeFrom="column">
                  <wp:posOffset>3038475</wp:posOffset>
                </wp:positionH>
                <wp:positionV relativeFrom="paragraph">
                  <wp:posOffset>90805</wp:posOffset>
                </wp:positionV>
                <wp:extent cx="1456690" cy="1149985"/>
                <wp:effectExtent l="38100" t="0" r="48260" b="8826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56690" cy="1149985"/>
                        </a:xfrm>
                        <a:prstGeom prst="bentConnector3">
                          <a:avLst>
                            <a:gd name="adj1" fmla="val -1656"/>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26" type="#_x0000_t34" style="position:absolute;margin-left:239.25pt;margin-top:7.15pt;width:114.7pt;height:90.5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" adj="-358">
                <v:stroke dashstyle="dash" endarrow="block"/>
              </v:shape>
            </w:pict>
          </mc:Fallback>
        </mc:AlternateContent>
      </w:r>
      <w:r w:rsidRPr="00EB1C4F">
        <w:rPr>
          <w:rFonts w:ascii="Arial Narrow" w:hAnsi="Arial Narrow" w:cs="Arial"/>
          <w:noProof/>
          <w:sz w:val="24"/>
          <w:szCs w:val="24"/>
        </w:rPr>
        <mc:AlternateContent>
          <mc:Choice Requires="wps">
            <w:drawing>
              <wp:anchor distT="0" distB="0" distL="114300" distR="114300" simplePos="0" relativeHeight="251666432" behindDoc="0" locked="0" layoutInCell="1" allowOverlap="1" wp14:anchorId="0EF6C4A5" wp14:editId="2BE2B1E7">
                <wp:simplePos x="0" y="0"/>
                <wp:positionH relativeFrom="column">
                  <wp:posOffset>4048125</wp:posOffset>
                </wp:positionH>
                <wp:positionV relativeFrom="paragraph">
                  <wp:posOffset>158114</wp:posOffset>
                </wp:positionV>
                <wp:extent cx="341630" cy="200025"/>
                <wp:effectExtent l="38100" t="0" r="20320" b="10477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1630" cy="200025"/>
                        </a:xfrm>
                        <a:prstGeom prst="bentConnector3">
                          <a:avLst>
                            <a:gd name="adj1" fmla="val -1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4" style="position:absolute;margin-left:318.75pt;margin-top:12.45pt;width:26.9pt;height:15.7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" adj="-40">
                <v:stroke endarrow="block"/>
              </v:shape>
            </w:pict>
          </mc:Fallback>
        </mc:AlternateContent>
      </w:r>
      <w:r w:rsidRPr="00EB1C4F">
        <w:rPr>
          <w:rFonts w:ascii="Arial Narrow" w:hAnsi="Arial Narrow" w:cs="Arial"/>
          <w:noProof/>
          <w:sz w:val="24"/>
          <w:szCs w:val="24"/>
        </w:rPr>
        <mc:AlternateContent>
          <mc:Choice Requires="wpg">
            <w:drawing>
              <wp:anchor distT="0" distB="0" distL="114300" distR="114300" simplePos="0" relativeHeight="251674624" behindDoc="0" locked="0" layoutInCell="1" allowOverlap="1" wp14:anchorId="32CFBB18" wp14:editId="664948D4">
                <wp:simplePos x="0" y="0"/>
                <wp:positionH relativeFrom="column">
                  <wp:posOffset>4762500</wp:posOffset>
                </wp:positionH>
                <wp:positionV relativeFrom="paragraph">
                  <wp:posOffset>91440</wp:posOffset>
                </wp:positionV>
                <wp:extent cx="200660" cy="1249045"/>
                <wp:effectExtent l="38100" t="0" r="46990" b="103505"/>
                <wp:wrapNone/>
                <wp:docPr id="36" name="Group 36"/>
                <wp:cNvGraphicFramePr/>
                <a:graphic xmlns:a="http://schemas.openxmlformats.org/drawingml/2006/main">
                  <a:graphicData uri="http://schemas.microsoft.com/office/word/2010/wordprocessingGroup">
                    <wpg:wgp>
                      <wpg:cNvGrpSpPr/>
                      <wpg:grpSpPr>
                        <a:xfrm>
                          <a:off x="0" y="0"/>
                          <a:ext cx="200660" cy="1249045"/>
                          <a:chOff x="0" y="0"/>
                          <a:chExt cx="200660" cy="1249045"/>
                        </a:xfrm>
                      </wpg:grpSpPr>
                      <wps:wsp>
                        <wps:cNvPr id="6" name="AutoShape 42"/>
                        <wps:cNvCnPr>
                          <a:cxnSpLocks noChangeShapeType="1"/>
                        </wps:cNvCnPr>
                        <wps:spPr bwMode="auto">
                          <a:xfrm>
                            <a:off x="200025" y="0"/>
                            <a:ext cx="635" cy="12490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 name="AutoShape 43"/>
                        <wps:cNvCnPr>
                          <a:cxnSpLocks noChangeShapeType="1"/>
                        </wps:cNvCnPr>
                        <wps:spPr bwMode="auto">
                          <a:xfrm flipH="1">
                            <a:off x="0" y="1247775"/>
                            <a:ext cx="2000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6" o:spid="_x0000_s1026" style="position:absolute;margin-left:375pt;margin-top:7.2pt;width:15.8pt;height:98.35pt;z-index:251674624" coordsize="2006,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">
                <v:shape id="AutoShape 42" o:spid="_x0000_s1027" type="#_x0000_t32" style="position:absolute;left:2000;width:6;height:12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odb8AAADaAAAADwAAAGRycy9kb3ducmV2LnhtbESPwQrCMBBE74L/EFbwIpqqoFKNIoIg&#10;ige1F29Ls7bFZlOaqPXvjSB4HGbmDbNYNaYUT6pdYVnBcBCBIE6tLjhTkFy2/RkI55E1lpZJwZsc&#10;rJbt1gJjbV98oufZZyJA2MWoIPe+iqV0aU4G3cBWxMG72dqgD7LOpK7xFeCmlKMomkiDBYeFHCva&#10;5JTezw+jwIyKKDlYeTylt2syxffjvh/3lOp2mvUchKfG/8O/9k4rmMD3Sr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JWodb8AAADaAAAADwAAAAAAAAAAAAAAAACh&#10;AgAAZHJzL2Rvd25yZXYueG1sUEsFBgAAAAAEAAQA+QAAAI0DAAAAAA==&#10;" strokecolor="red"/>
                <v:shape id="AutoShape 43" o:spid="_x0000_s1028" type="#_x0000_t32" style="position:absolute;top:12477;width:20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FFPcQAAADaAAAADwAAAGRycy9kb3ducmV2LnhtbESPQWvCQBSE7wX/w/IKvdWNtg0lzSqi&#10;SNSDoBZ6fWRfsqHZtyG7xvjvu4VCj8PMfMPky9G2YqDeN44VzKYJCOLS6YZrBZ+X7fM7CB+QNbaO&#10;ScGdPCwXk4ccM+1ufKLhHGoRIewzVGBC6DIpfWnIop+6jjh6lesthij7WuoebxFuWzlPklRabDgu&#10;GOxobaj8Pl+tgv3Gv/nhdT8rDi/HqkgPRdOZL6WeHsfVB4hAY/gP/7V3WsEcfq/EG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UU9xAAAANoAAAAPAAAAAAAAAAAA&#10;AAAAAKECAABkcnMvZG93bnJldi54bWxQSwUGAAAAAAQABAD5AAAAkgMAAAAA&#10;" strokecolor="red">
                  <v:stroke endarrow="block"/>
                </v:shape>
              </v:group>
            </w:pict>
          </mc:Fallback>
        </mc:AlternateContent>
      </w:r>
      <w:r w:rsidR="002E3285" w:rsidRPr="00EB1C4F">
        <w:rPr>
          <w:rFonts w:ascii="Arial Narrow" w:hAnsi="Arial Narrow" w:cs="Arial"/>
          <w:noProof/>
          <w:sz w:val="24"/>
          <w:szCs w:val="24"/>
        </w:rPr>
        <mc:AlternateContent>
          <mc:Choice Requires="wps">
            <w:drawing>
              <wp:anchor distT="0" distB="0" distL="114300" distR="114300" simplePos="0" relativeHeight="251667456" behindDoc="0" locked="0" layoutInCell="1" allowOverlap="1" wp14:anchorId="247BE74D" wp14:editId="4065393C">
                <wp:simplePos x="0" y="0"/>
                <wp:positionH relativeFrom="column">
                  <wp:posOffset>2876550</wp:posOffset>
                </wp:positionH>
                <wp:positionV relativeFrom="paragraph">
                  <wp:posOffset>13970</wp:posOffset>
                </wp:positionV>
                <wp:extent cx="304800" cy="302260"/>
                <wp:effectExtent l="9525" t="13970" r="19050" b="5524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226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4" style="position:absolute;margin-left:226.5pt;margin-top:1.1pt;width:24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" adj="0">
                <v:stroke endarrow="block"/>
              </v:shape>
            </w:pict>
          </mc:Fallback>
        </mc:AlternateContent>
      </w:r>
      <w:r w:rsidR="002E3285" w:rsidRPr="00EB1C4F">
        <w:rPr>
          <w:rFonts w:ascii="Arial Narrow" w:hAnsi="Arial Narrow" w:cs="Arial"/>
          <w:noProof/>
          <w:sz w:val="24"/>
          <w:szCs w:val="24"/>
        </w:rPr>
        <mc:AlternateContent>
          <mc:Choice Requires="wps">
            <w:drawing>
              <wp:anchor distT="0" distB="0" distL="114300" distR="114300" simplePos="0" relativeHeight="251670528" behindDoc="0" locked="0" layoutInCell="1" allowOverlap="1" wp14:anchorId="0651787C" wp14:editId="7E87DDAC">
                <wp:simplePos x="0" y="0"/>
                <wp:positionH relativeFrom="column">
                  <wp:posOffset>2201545</wp:posOffset>
                </wp:positionH>
                <wp:positionV relativeFrom="paragraph">
                  <wp:posOffset>460375</wp:posOffset>
                </wp:positionV>
                <wp:extent cx="1064260" cy="171450"/>
                <wp:effectExtent l="57150" t="13970" r="9525" b="1714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64260" cy="171450"/>
                        </a:xfrm>
                        <a:prstGeom prst="bentConnector3">
                          <a:avLst>
                            <a:gd name="adj1" fmla="val 5000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4" style="position:absolute;margin-left:173.35pt;margin-top:36.25pt;width:83.8pt;height:1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">
                <v:stroke dashstyle="dash" endarrow="block"/>
              </v:shape>
            </w:pict>
          </mc:Fallback>
        </mc:AlternateContent>
      </w:r>
      <w:r w:rsidR="002E3285" w:rsidRPr="00EB1C4F">
        <w:rPr>
          <w:rFonts w:ascii="Arial Narrow" w:hAnsi="Arial Narrow" w:cs="Arial"/>
          <w:noProof/>
          <w:sz w:val="24"/>
          <w:szCs w:val="24"/>
        </w:rPr>
        <mc:AlternateContent>
          <mc:Choice Requires="wps">
            <w:drawing>
              <wp:anchor distT="0" distB="0" distL="114300" distR="114300" simplePos="0" relativeHeight="251664384" behindDoc="0" locked="0" layoutInCell="1" allowOverlap="1" wp14:anchorId="3D500B44" wp14:editId="42CD0C3D">
                <wp:simplePos x="0" y="0"/>
                <wp:positionH relativeFrom="column">
                  <wp:posOffset>1701800</wp:posOffset>
                </wp:positionH>
                <wp:positionV relativeFrom="paragraph">
                  <wp:posOffset>483870</wp:posOffset>
                </wp:positionV>
                <wp:extent cx="1064260" cy="123825"/>
                <wp:effectExtent l="9525" t="13970" r="57150" b="1714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64260" cy="1238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4" style="position:absolute;margin-left:134pt;margin-top:38.1pt;width:83.8pt;height:9.7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">
                <v:stroke endarrow="block"/>
              </v:shape>
            </w:pict>
          </mc:Fallback>
        </mc:AlternateContent>
      </w:r>
      <w:r w:rsidR="002E3285" w:rsidRPr="00EB1C4F">
        <w:rPr>
          <w:rFonts w:ascii="Arial Narrow" w:hAnsi="Arial Narrow" w:cs="Arial"/>
          <w:noProof/>
          <w:sz w:val="24"/>
          <w:szCs w:val="24"/>
        </w:rPr>
        <mc:AlternateContent>
          <mc:Choice Requires="wps">
            <w:drawing>
              <wp:anchor distT="0" distB="0" distL="114300" distR="114300" simplePos="0" relativeHeight="251662336" behindDoc="0" locked="0" layoutInCell="1" allowOverlap="1" wp14:anchorId="4F5B6683" wp14:editId="00788E14">
                <wp:simplePos x="0" y="0"/>
                <wp:positionH relativeFrom="column">
                  <wp:posOffset>581025</wp:posOffset>
                </wp:positionH>
                <wp:positionV relativeFrom="paragraph">
                  <wp:posOffset>13970</wp:posOffset>
                </wp:positionV>
                <wp:extent cx="1285875" cy="1235710"/>
                <wp:effectExtent l="19050" t="13970" r="19050" b="5524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1235710"/>
                        </a:xfrm>
                        <a:prstGeom prst="bentConnector3">
                          <a:avLst>
                            <a:gd name="adj1" fmla="val -3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4" style="position:absolute;margin-left:45.75pt;margin-top:1.1pt;width:101.25pt;height:9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" adj="-85">
                <v:stroke endarrow="block"/>
              </v:shape>
            </w:pict>
          </mc:Fallback>
        </mc:AlternateContent>
      </w:r>
      <w:r w:rsidR="002E3285" w:rsidRPr="00EB1C4F">
        <w:rPr>
          <w:rFonts w:ascii="Arial Narrow" w:hAnsi="Arial Narrow" w:cs="Arial"/>
          <w:noProof/>
          <w:sz w:val="24"/>
          <w:szCs w:val="24"/>
        </w:rPr>
        <mc:AlternateContent>
          <mc:Choice Requires="wps">
            <w:drawing>
              <wp:anchor distT="0" distB="0" distL="114300" distR="114300" simplePos="0" relativeHeight="251648000" behindDoc="0" locked="0" layoutInCell="1" allowOverlap="1" wp14:anchorId="2BEF4A9E" wp14:editId="160E4F77">
                <wp:simplePos x="0" y="0"/>
                <wp:positionH relativeFrom="column">
                  <wp:posOffset>876300</wp:posOffset>
                </wp:positionH>
                <wp:positionV relativeFrom="paragraph">
                  <wp:posOffset>166370</wp:posOffset>
                </wp:positionV>
                <wp:extent cx="1085850" cy="333375"/>
                <wp:effectExtent l="9525" t="13970" r="9525" b="508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33375"/>
                        </a:xfrm>
                        <a:prstGeom prst="rect">
                          <a:avLst/>
                        </a:prstGeom>
                        <a:solidFill>
                          <a:srgbClr val="FFFFFF"/>
                        </a:solidFill>
                        <a:ln w="9525">
                          <a:solidFill>
                            <a:srgbClr val="000000"/>
                          </a:solidFill>
                          <a:miter lim="800000"/>
                          <a:headEnd/>
                          <a:tailEnd/>
                        </a:ln>
                      </wps:spPr>
                      <wps:txbx>
                        <w:txbxContent>
                          <w:p w:rsidR="005956D2" w:rsidRPr="00EB6511" w:rsidRDefault="005956D2" w:rsidP="006E1CC8">
                            <w:pPr>
                              <w:jc w:val="center"/>
                              <w:rPr>
                                <w:rFonts w:ascii="Arial Narrow" w:hAnsi="Arial Narrow"/>
                                <w:sz w:val="20"/>
                                <w:szCs w:val="20"/>
                              </w:rPr>
                            </w:pPr>
                            <w:proofErr w:type="spellStart"/>
                            <w:r w:rsidRPr="00EB6511">
                              <w:rPr>
                                <w:rFonts w:ascii="Arial Narrow" w:hAnsi="Arial Narrow"/>
                                <w:sz w:val="20"/>
                                <w:szCs w:val="20"/>
                              </w:rPr>
                              <w:t>Pertambangan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7" style="position:absolute;margin-left:69pt;margin-top:13.1pt;width:85.5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">
                <v:textbox>
                  <w:txbxContent>
                    <w:p w:rsidR="005956D2" w:rsidRPr="00EB6511" w:rsidRDefault="005956D2" w:rsidP="006E1CC8">
                      <w:pPr>
                        <w:jc w:val="center"/>
                        <w:rPr>
                          <w:rFonts w:ascii="Arial Narrow" w:hAnsi="Arial Narrow"/>
                          <w:sz w:val="20"/>
                          <w:szCs w:val="20"/>
                        </w:rPr>
                      </w:pPr>
                      <w:proofErr w:type="spellStart"/>
                      <w:r w:rsidRPr="00EB6511">
                        <w:rPr>
                          <w:rFonts w:ascii="Arial Narrow" w:hAnsi="Arial Narrow"/>
                          <w:sz w:val="20"/>
                          <w:szCs w:val="20"/>
                        </w:rPr>
                        <w:t>Pertambangan</w:t>
                      </w:r>
                      <w:proofErr w:type="spellEnd"/>
                    </w:p>
                  </w:txbxContent>
                </v:textbox>
              </v:rect>
            </w:pict>
          </mc:Fallback>
        </mc:AlternateContent>
      </w:r>
    </w:p>
    <w:p w:rsidR="00B10C2B" w:rsidRPr="00EB1C4F" w:rsidRDefault="002E3285" w:rsidP="000511E4">
      <w:pPr>
        <w:autoSpaceDE w:val="0"/>
        <w:autoSpaceDN w:val="0"/>
        <w:adjustRightInd w:val="0"/>
        <w:spacing w:after="0" w:line="240" w:lineRule="auto"/>
        <w:rPr>
          <w:rFonts w:ascii="Arial Narrow" w:hAnsi="Arial Narrow" w:cs="Arial"/>
          <w:sz w:val="24"/>
          <w:szCs w:val="24"/>
          <w:lang w:val="id-ID"/>
        </w:rPr>
      </w:pPr>
      <w:r w:rsidRPr="00EB1C4F">
        <w:rPr>
          <w:rFonts w:ascii="Arial Narrow" w:hAnsi="Arial Narrow" w:cs="Arial"/>
          <w:noProof/>
          <w:sz w:val="24"/>
          <w:szCs w:val="24"/>
        </w:rPr>
        <mc:AlternateContent>
          <mc:Choice Requires="wps">
            <w:drawing>
              <wp:anchor distT="0" distB="0" distL="114300" distR="114300" simplePos="0" relativeHeight="251651072" behindDoc="0" locked="0" layoutInCell="1" allowOverlap="1" wp14:anchorId="3E0B52D2" wp14:editId="53752887">
                <wp:simplePos x="0" y="0"/>
                <wp:positionH relativeFrom="column">
                  <wp:posOffset>3181350</wp:posOffset>
                </wp:positionH>
                <wp:positionV relativeFrom="paragraph">
                  <wp:posOffset>88265</wp:posOffset>
                </wp:positionV>
                <wp:extent cx="864553" cy="238125"/>
                <wp:effectExtent l="0" t="0" r="12065" b="2857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553" cy="238125"/>
                        </a:xfrm>
                        <a:prstGeom prst="rect">
                          <a:avLst/>
                        </a:prstGeom>
                        <a:solidFill>
                          <a:srgbClr val="FFFFFF"/>
                        </a:solidFill>
                        <a:ln w="9525">
                          <a:solidFill>
                            <a:srgbClr val="000000"/>
                          </a:solidFill>
                          <a:miter lim="800000"/>
                          <a:headEnd/>
                          <a:tailEnd/>
                        </a:ln>
                      </wps:spPr>
                      <wps:txbx>
                        <w:txbxContent>
                          <w:p w:rsidR="00D37614" w:rsidRPr="006E1CC8" w:rsidRDefault="00D37614" w:rsidP="006E1CC8">
                            <w:pPr>
                              <w:jc w:val="center"/>
                              <w:rPr>
                                <w:rFonts w:ascii="Times New Roman" w:hAnsi="Times New Roman"/>
                              </w:rPr>
                            </w:pPr>
                            <w:r w:rsidRPr="006E1CC8">
                              <w:rPr>
                                <w:rFonts w:ascii="Times New Roman" w:hAnsi="Times New Roman"/>
                              </w:rPr>
                              <w:t>Daerah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margin-left:250.5pt;margin-top:6.95pt;width:68.1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">
                <v:textbox>
                  <w:txbxContent>
                    <w:p w:rsidR="00D37614" w:rsidRPr="006E1CC8" w:rsidRDefault="00D37614" w:rsidP="006E1CC8">
                      <w:pPr>
                        <w:jc w:val="center"/>
                        <w:rPr>
                          <w:rFonts w:ascii="Times New Roman" w:hAnsi="Times New Roman"/>
                        </w:rPr>
                      </w:pPr>
                      <w:r w:rsidRPr="006E1CC8">
                        <w:rPr>
                          <w:rFonts w:ascii="Times New Roman" w:hAnsi="Times New Roman"/>
                        </w:rPr>
                        <w:t>Daerah</w:t>
                      </w:r>
                    </w:p>
                  </w:txbxContent>
                </v:textbox>
              </v:rect>
            </w:pict>
          </mc:Fallback>
        </mc:AlternateContent>
      </w:r>
    </w:p>
    <w:p w:rsidR="005956D2" w:rsidRPr="00EB1C4F" w:rsidRDefault="002E3285" w:rsidP="000511E4">
      <w:pPr>
        <w:autoSpaceDE w:val="0"/>
        <w:autoSpaceDN w:val="0"/>
        <w:adjustRightInd w:val="0"/>
        <w:spacing w:after="0" w:line="240" w:lineRule="auto"/>
        <w:rPr>
          <w:rFonts w:ascii="Arial Narrow" w:hAnsi="Arial Narrow" w:cs="Arial"/>
          <w:sz w:val="24"/>
          <w:szCs w:val="24"/>
          <w:lang w:val="id-ID"/>
        </w:rPr>
      </w:pPr>
      <w:r w:rsidRPr="00EB1C4F">
        <w:rPr>
          <w:rFonts w:ascii="Arial Narrow" w:hAnsi="Arial Narrow" w:cs="Arial"/>
          <w:noProof/>
          <w:sz w:val="24"/>
          <w:szCs w:val="24"/>
        </w:rPr>
        <mc:AlternateContent>
          <mc:Choice Requires="wps">
            <w:drawing>
              <wp:anchor distT="0" distB="0" distL="114300" distR="114300" simplePos="0" relativeHeight="251668480" behindDoc="0" locked="0" layoutInCell="1" allowOverlap="1" wp14:anchorId="50A0AA4B" wp14:editId="3EB1E4A0">
                <wp:simplePos x="0" y="0"/>
                <wp:positionH relativeFrom="column">
                  <wp:posOffset>3038475</wp:posOffset>
                </wp:positionH>
                <wp:positionV relativeFrom="paragraph">
                  <wp:posOffset>149225</wp:posOffset>
                </wp:positionV>
                <wp:extent cx="657225" cy="645160"/>
                <wp:effectExtent l="19050" t="6350" r="9525" b="5334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7225" cy="645160"/>
                        </a:xfrm>
                        <a:prstGeom prst="bentConnector3">
                          <a:avLst>
                            <a:gd name="adj1" fmla="val 2125"/>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4" style="position:absolute;margin-left:239.25pt;margin-top:11.75pt;width:51.75pt;height:50.8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" adj="459">
                <v:stroke dashstyle="dash" endarrow="block"/>
              </v:shape>
            </w:pict>
          </mc:Fallback>
        </mc:AlternateContent>
      </w:r>
    </w:p>
    <w:p w:rsidR="005956D2" w:rsidRPr="00EB1C4F" w:rsidRDefault="00EB6511" w:rsidP="000511E4">
      <w:pPr>
        <w:autoSpaceDE w:val="0"/>
        <w:autoSpaceDN w:val="0"/>
        <w:adjustRightInd w:val="0"/>
        <w:spacing w:after="0" w:line="240" w:lineRule="auto"/>
        <w:rPr>
          <w:rFonts w:ascii="Arial Narrow" w:hAnsi="Arial Narrow" w:cs="Arial"/>
          <w:sz w:val="24"/>
          <w:szCs w:val="24"/>
          <w:lang w:val="id-ID"/>
        </w:rPr>
      </w:pPr>
      <w:r w:rsidRPr="00EB1C4F">
        <w:rPr>
          <w:rFonts w:ascii="Arial Narrow" w:hAnsi="Arial Narrow" w:cs="Arial"/>
          <w:noProof/>
          <w:sz w:val="24"/>
          <w:szCs w:val="24"/>
        </w:rPr>
        <mc:AlternateContent>
          <mc:Choice Requires="wps">
            <w:drawing>
              <wp:anchor distT="0" distB="0" distL="114300" distR="114300" simplePos="0" relativeHeight="251663360" behindDoc="0" locked="0" layoutInCell="1" allowOverlap="1" wp14:anchorId="499C9EBF" wp14:editId="1882F050">
                <wp:simplePos x="0" y="0"/>
                <wp:positionH relativeFrom="column">
                  <wp:posOffset>1505585</wp:posOffset>
                </wp:positionH>
                <wp:positionV relativeFrom="paragraph">
                  <wp:posOffset>23494</wp:posOffset>
                </wp:positionV>
                <wp:extent cx="573724" cy="472761"/>
                <wp:effectExtent l="0" t="6667" r="105727" b="48578"/>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73724" cy="47276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4" style="position:absolute;margin-left:118.55pt;margin-top:1.85pt;width:45.2pt;height:37.2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">
                <v:stroke endarrow="block"/>
              </v:shape>
            </w:pict>
          </mc:Fallback>
        </mc:AlternateContent>
      </w:r>
    </w:p>
    <w:p w:rsidR="005956D2" w:rsidRPr="00EB1C4F" w:rsidRDefault="005956D2" w:rsidP="000511E4">
      <w:pPr>
        <w:autoSpaceDE w:val="0"/>
        <w:autoSpaceDN w:val="0"/>
        <w:adjustRightInd w:val="0"/>
        <w:spacing w:after="0" w:line="240" w:lineRule="auto"/>
        <w:rPr>
          <w:rFonts w:ascii="Arial Narrow" w:hAnsi="Arial Narrow" w:cs="Arial"/>
          <w:sz w:val="24"/>
          <w:szCs w:val="24"/>
          <w:lang w:val="id-ID"/>
        </w:rPr>
      </w:pPr>
    </w:p>
    <w:p w:rsidR="005956D2" w:rsidRPr="00EB1C4F" w:rsidRDefault="005956D2" w:rsidP="000511E4">
      <w:pPr>
        <w:autoSpaceDE w:val="0"/>
        <w:autoSpaceDN w:val="0"/>
        <w:adjustRightInd w:val="0"/>
        <w:spacing w:after="0" w:line="240" w:lineRule="auto"/>
        <w:rPr>
          <w:rFonts w:ascii="Arial Narrow" w:hAnsi="Arial Narrow" w:cs="Arial"/>
          <w:sz w:val="24"/>
          <w:szCs w:val="24"/>
          <w:lang w:val="id-ID"/>
        </w:rPr>
      </w:pPr>
    </w:p>
    <w:p w:rsidR="005956D2" w:rsidRPr="00EB1C4F" w:rsidRDefault="002E3285" w:rsidP="000511E4">
      <w:pPr>
        <w:autoSpaceDE w:val="0"/>
        <w:autoSpaceDN w:val="0"/>
        <w:adjustRightInd w:val="0"/>
        <w:spacing w:after="0" w:line="240" w:lineRule="auto"/>
        <w:rPr>
          <w:rFonts w:ascii="Arial Narrow" w:hAnsi="Arial Narrow" w:cs="Arial"/>
          <w:sz w:val="24"/>
          <w:szCs w:val="24"/>
          <w:lang w:val="id-ID"/>
        </w:rPr>
      </w:pPr>
      <w:r w:rsidRPr="00EB1C4F">
        <w:rPr>
          <w:rFonts w:ascii="Arial Narrow" w:hAnsi="Arial Narrow"/>
          <w:noProof/>
          <w:sz w:val="24"/>
          <w:szCs w:val="24"/>
        </w:rPr>
        <mc:AlternateContent>
          <mc:Choice Requires="wps">
            <w:drawing>
              <wp:anchor distT="0" distB="0" distL="114300" distR="114300" simplePos="0" relativeHeight="251642880" behindDoc="0" locked="0" layoutInCell="1" allowOverlap="1" wp14:anchorId="7249E841" wp14:editId="185FF27D">
                <wp:simplePos x="0" y="0"/>
                <wp:positionH relativeFrom="column">
                  <wp:posOffset>1866900</wp:posOffset>
                </wp:positionH>
                <wp:positionV relativeFrom="paragraph">
                  <wp:posOffset>26670</wp:posOffset>
                </wp:positionV>
                <wp:extent cx="1143000" cy="333375"/>
                <wp:effectExtent l="0" t="0" r="38100" b="666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3375"/>
                        </a:xfrm>
                        <a:prstGeom prst="rect">
                          <a:avLst/>
                        </a:prstGeom>
                        <a:solidFill>
                          <a:schemeClr val="accent6">
                            <a:lumMod val="75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rsidR="005956D2" w:rsidRPr="00EB6511" w:rsidRDefault="005956D2" w:rsidP="00D37614">
                            <w:pPr>
                              <w:jc w:val="center"/>
                              <w:rPr>
                                <w:rFonts w:ascii="Arial Narrow" w:hAnsi="Arial Narrow"/>
                                <w:b/>
                                <w:color w:val="FFFFFF" w:themeColor="background1"/>
                                <w:sz w:val="20"/>
                                <w:szCs w:val="20"/>
                              </w:rPr>
                            </w:pPr>
                            <w:r w:rsidRPr="00EB6511">
                              <w:rPr>
                                <w:rFonts w:ascii="Arial Narrow" w:hAnsi="Arial Narrow"/>
                                <w:b/>
                                <w:color w:val="FFFFFF" w:themeColor="background1"/>
                                <w:sz w:val="20"/>
                                <w:szCs w:val="20"/>
                              </w:rPr>
                              <w:t>MHA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margin-left:147pt;margin-top:2.1pt;width:90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" fillcolor="#e36c0a [2409]" strokecolor="#fabf8f" strokeweight="1pt">
                <v:shadow on="t" color="#974706" opacity=".5" offset="1pt"/>
                <v:textbox>
                  <w:txbxContent>
                    <w:p w:rsidR="005956D2" w:rsidRPr="00EB6511" w:rsidRDefault="005956D2" w:rsidP="00D37614">
                      <w:pPr>
                        <w:jc w:val="center"/>
                        <w:rPr>
                          <w:rFonts w:ascii="Arial Narrow" w:hAnsi="Arial Narrow"/>
                          <w:b/>
                          <w:color w:val="FFFFFF" w:themeColor="background1"/>
                          <w:sz w:val="20"/>
                          <w:szCs w:val="20"/>
                        </w:rPr>
                      </w:pPr>
                      <w:r w:rsidRPr="00EB6511">
                        <w:rPr>
                          <w:rFonts w:ascii="Arial Narrow" w:hAnsi="Arial Narrow"/>
                          <w:b/>
                          <w:color w:val="FFFFFF" w:themeColor="background1"/>
                          <w:sz w:val="20"/>
                          <w:szCs w:val="20"/>
                        </w:rPr>
                        <w:t>MHA</w:t>
                      </w:r>
                    </w:p>
                  </w:txbxContent>
                </v:textbox>
              </v:rect>
            </w:pict>
          </mc:Fallback>
        </mc:AlternateContent>
      </w:r>
    </w:p>
    <w:p w:rsidR="005956D2" w:rsidRPr="00EB1C4F" w:rsidRDefault="005956D2" w:rsidP="000511E4">
      <w:pPr>
        <w:autoSpaceDE w:val="0"/>
        <w:autoSpaceDN w:val="0"/>
        <w:adjustRightInd w:val="0"/>
        <w:spacing w:after="0" w:line="240" w:lineRule="auto"/>
        <w:rPr>
          <w:rFonts w:ascii="Arial Narrow" w:hAnsi="Arial Narrow" w:cs="Arial"/>
          <w:sz w:val="24"/>
          <w:szCs w:val="24"/>
          <w:lang w:val="id-ID"/>
        </w:rPr>
      </w:pPr>
    </w:p>
    <w:p w:rsidR="00D37614" w:rsidRPr="00EB1C4F" w:rsidRDefault="00D37614" w:rsidP="000511E4">
      <w:pPr>
        <w:autoSpaceDE w:val="0"/>
        <w:autoSpaceDN w:val="0"/>
        <w:adjustRightInd w:val="0"/>
        <w:spacing w:after="0" w:line="240" w:lineRule="auto"/>
        <w:rPr>
          <w:rFonts w:ascii="Arial Narrow" w:hAnsi="Arial Narrow" w:cs="Arial"/>
          <w:sz w:val="24"/>
          <w:szCs w:val="24"/>
          <w:lang w:val="id-ID"/>
        </w:rPr>
      </w:pPr>
    </w:p>
    <w:p w:rsidR="006E1CC8" w:rsidRPr="00EB1C4F" w:rsidRDefault="006E1CC8" w:rsidP="000511E4">
      <w:pPr>
        <w:autoSpaceDE w:val="0"/>
        <w:autoSpaceDN w:val="0"/>
        <w:adjustRightInd w:val="0"/>
        <w:spacing w:after="0" w:line="240" w:lineRule="auto"/>
        <w:rPr>
          <w:rFonts w:ascii="Arial Narrow" w:hAnsi="Arial Narrow" w:cs="Arial"/>
          <w:sz w:val="24"/>
          <w:szCs w:val="24"/>
          <w:lang w:val="id-ID"/>
        </w:rPr>
      </w:pPr>
    </w:p>
    <w:p w:rsidR="00EB6511" w:rsidRPr="00EB1C4F" w:rsidRDefault="00EB6511" w:rsidP="00EB6511">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Gambar 1: Pembangunan kapitalistik di sektor kehutanan</w:t>
      </w:r>
    </w:p>
    <w:p w:rsidR="0090543A" w:rsidRPr="00EB1C4F" w:rsidRDefault="0090543A" w:rsidP="000511E4">
      <w:pPr>
        <w:autoSpaceDE w:val="0"/>
        <w:autoSpaceDN w:val="0"/>
        <w:adjustRightInd w:val="0"/>
        <w:spacing w:after="0" w:line="240" w:lineRule="auto"/>
        <w:ind w:firstLine="720"/>
        <w:rPr>
          <w:rFonts w:ascii="Arial Narrow" w:hAnsi="Arial Narrow" w:cs="Arial"/>
          <w:sz w:val="24"/>
          <w:szCs w:val="24"/>
          <w:lang w:val="id-ID"/>
        </w:rPr>
      </w:pPr>
    </w:p>
    <w:p w:rsidR="005B3D9F" w:rsidRPr="00EB1C4F" w:rsidRDefault="005B3D9F" w:rsidP="000511E4">
      <w:pPr>
        <w:autoSpaceDE w:val="0"/>
        <w:autoSpaceDN w:val="0"/>
        <w:adjustRightInd w:val="0"/>
        <w:spacing w:after="0" w:line="240" w:lineRule="auto"/>
        <w:ind w:firstLine="720"/>
        <w:jc w:val="both"/>
        <w:rPr>
          <w:rFonts w:ascii="Arial Narrow" w:hAnsi="Arial Narrow"/>
          <w:sz w:val="24"/>
          <w:szCs w:val="24"/>
          <w:lang w:val="id-ID"/>
        </w:rPr>
        <w:sectPr w:rsidR="005B3D9F" w:rsidRPr="00EB1C4F" w:rsidSect="00A376B0">
          <w:type w:val="continuous"/>
          <w:pgSz w:w="12240" w:h="15840"/>
          <w:pgMar w:top="851" w:right="1134" w:bottom="851" w:left="1134" w:header="720" w:footer="720" w:gutter="0"/>
          <w:cols w:space="720"/>
          <w:docGrid w:linePitch="360"/>
        </w:sectPr>
      </w:pPr>
    </w:p>
    <w:p w:rsidR="00260C86" w:rsidRDefault="00260C86" w:rsidP="000511E4">
      <w:pPr>
        <w:autoSpaceDE w:val="0"/>
        <w:autoSpaceDN w:val="0"/>
        <w:adjustRightInd w:val="0"/>
        <w:spacing w:after="0" w:line="240" w:lineRule="auto"/>
        <w:ind w:firstLine="720"/>
        <w:jc w:val="both"/>
        <w:rPr>
          <w:rFonts w:ascii="Arial Narrow" w:hAnsi="Arial Narrow"/>
        </w:rPr>
      </w:pPr>
    </w:p>
    <w:p w:rsidR="00260C86" w:rsidRDefault="00260C86" w:rsidP="000511E4">
      <w:pPr>
        <w:autoSpaceDE w:val="0"/>
        <w:autoSpaceDN w:val="0"/>
        <w:adjustRightInd w:val="0"/>
        <w:spacing w:after="0" w:line="240" w:lineRule="auto"/>
        <w:ind w:firstLine="720"/>
        <w:jc w:val="both"/>
        <w:rPr>
          <w:rFonts w:ascii="Arial Narrow" w:hAnsi="Arial Narrow"/>
        </w:rPr>
      </w:pPr>
      <w:r>
        <w:rPr>
          <w:rFonts w:ascii="Arial Narrow" w:hAnsi="Arial Narrow"/>
          <w:noProof/>
        </w:rPr>
        <mc:AlternateContent>
          <mc:Choice Requires="wps">
            <w:drawing>
              <wp:anchor distT="0" distB="0" distL="114300" distR="114300" simplePos="0" relativeHeight="251682816" behindDoc="0" locked="0" layoutInCell="1" allowOverlap="1">
                <wp:simplePos x="0" y="0"/>
                <wp:positionH relativeFrom="column">
                  <wp:posOffset>-34290</wp:posOffset>
                </wp:positionH>
                <wp:positionV relativeFrom="paragraph">
                  <wp:posOffset>264795</wp:posOffset>
                </wp:positionV>
                <wp:extent cx="6362700" cy="0"/>
                <wp:effectExtent l="38100" t="38100" r="57150" b="95250"/>
                <wp:wrapNone/>
                <wp:docPr id="44" name="Straight Connector 44"/>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0.85pt" to="498.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" strokecolor="black [3200]" strokeweight="2pt">
                <v:shadow on="t" color="black" opacity="24903f" origin=",.5" offset="0,.55556mm"/>
              </v:line>
            </w:pict>
          </mc:Fallback>
        </mc:AlternateContent>
      </w:r>
      <w:r>
        <w:rPr>
          <w:rFonts w:ascii="Arial Narrow" w:hAnsi="Arial Narrow"/>
          <w:noProof/>
        </w:rPr>
        <mc:AlternateContent>
          <mc:Choice Requires="wps">
            <w:drawing>
              <wp:anchor distT="0" distB="0" distL="114300" distR="114300" simplePos="0" relativeHeight="251681792" behindDoc="0" locked="0" layoutInCell="1" allowOverlap="1">
                <wp:simplePos x="0" y="0"/>
                <wp:positionH relativeFrom="column">
                  <wp:posOffset>-148590</wp:posOffset>
                </wp:positionH>
                <wp:positionV relativeFrom="paragraph">
                  <wp:posOffset>264795</wp:posOffset>
                </wp:positionV>
                <wp:extent cx="6810375" cy="5619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6810375"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60C86" w:rsidRPr="00A376B0" w:rsidRDefault="00340F9A" w:rsidP="00260C86">
                            <w:pPr>
                              <w:spacing w:after="0" w:line="240" w:lineRule="auto"/>
                              <w:rPr>
                                <w:rFonts w:ascii="Arial Narrow" w:eastAsia="MS Mincho" w:hAnsi="Arial Narrow"/>
                                <w:b/>
                                <w:sz w:val="24"/>
                                <w:szCs w:val="24"/>
                              </w:rPr>
                            </w:pPr>
                            <w:r>
                              <w:rPr>
                                <w:rFonts w:ascii="Arial Narrow" w:eastAsia="MS Mincho" w:hAnsi="Arial Narrow"/>
                                <w:sz w:val="24"/>
                                <w:szCs w:val="24"/>
                              </w:rPr>
                              <w:t xml:space="preserve"> 126</w:t>
                            </w:r>
                            <w:r w:rsidR="00260C86" w:rsidRPr="00A376B0">
                              <w:rPr>
                                <w:rFonts w:ascii="Arial Narrow" w:eastAsia="MS Mincho" w:hAnsi="Arial Narrow"/>
                                <w:sz w:val="24"/>
                                <w:szCs w:val="24"/>
                              </w:rPr>
                              <w:t xml:space="preserve"> </w:t>
                            </w:r>
                            <w:r w:rsidR="00260C86">
                              <w:rPr>
                                <w:rFonts w:ascii="Arial Narrow" w:eastAsia="MS Mincho" w:hAnsi="Arial Narrow"/>
                                <w:b/>
                                <w:sz w:val="24"/>
                                <w:szCs w:val="24"/>
                              </w:rPr>
                              <w:t xml:space="preserve">             </w:t>
                            </w:r>
                            <w:r w:rsidR="00260C86" w:rsidRPr="00A376B0">
                              <w:rPr>
                                <w:rFonts w:ascii="Arial Narrow" w:eastAsia="MS Mincho" w:hAnsi="Arial Narrow"/>
                                <w:b/>
                                <w:sz w:val="24"/>
                                <w:szCs w:val="24"/>
                              </w:rPr>
                              <w:t xml:space="preserve">SPATIAL WAHANA KOMUNIKASI DAN INFORMASI GEOGRAFI VOL.18 NO.2 SEPTEMBER 2018 </w:t>
                            </w:r>
                          </w:p>
                          <w:p w:rsidR="00260C86" w:rsidRPr="00A376B0" w:rsidRDefault="00260C86" w:rsidP="00260C86">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260C86" w:rsidRDefault="00260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40" type="#_x0000_t202" style="position:absolute;left:0;text-align:left;margin-left:-11.7pt;margin-top:20.85pt;width:536.25pt;height:44.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" fillcolor="white [3201]" strokecolor="white [3212]" strokeweight=".5pt">
                <v:textbox>
                  <w:txbxContent>
                    <w:p w:rsidR="00260C86" w:rsidRPr="00A376B0" w:rsidRDefault="00340F9A" w:rsidP="00260C86">
                      <w:pPr>
                        <w:spacing w:after="0" w:line="240" w:lineRule="auto"/>
                        <w:rPr>
                          <w:rFonts w:ascii="Arial Narrow" w:eastAsia="MS Mincho" w:hAnsi="Arial Narrow"/>
                          <w:b/>
                          <w:sz w:val="24"/>
                          <w:szCs w:val="24"/>
                        </w:rPr>
                      </w:pPr>
                      <w:r>
                        <w:rPr>
                          <w:rFonts w:ascii="Arial Narrow" w:eastAsia="MS Mincho" w:hAnsi="Arial Narrow"/>
                          <w:sz w:val="24"/>
                          <w:szCs w:val="24"/>
                        </w:rPr>
                        <w:t xml:space="preserve"> 126</w:t>
                      </w:r>
                      <w:r w:rsidR="00260C86" w:rsidRPr="00A376B0">
                        <w:rPr>
                          <w:rFonts w:ascii="Arial Narrow" w:eastAsia="MS Mincho" w:hAnsi="Arial Narrow"/>
                          <w:sz w:val="24"/>
                          <w:szCs w:val="24"/>
                        </w:rPr>
                        <w:t xml:space="preserve"> </w:t>
                      </w:r>
                      <w:r w:rsidR="00260C86">
                        <w:rPr>
                          <w:rFonts w:ascii="Arial Narrow" w:eastAsia="MS Mincho" w:hAnsi="Arial Narrow"/>
                          <w:b/>
                          <w:sz w:val="24"/>
                          <w:szCs w:val="24"/>
                        </w:rPr>
                        <w:t xml:space="preserve">             </w:t>
                      </w:r>
                      <w:r w:rsidR="00260C86" w:rsidRPr="00A376B0">
                        <w:rPr>
                          <w:rFonts w:ascii="Arial Narrow" w:eastAsia="MS Mincho" w:hAnsi="Arial Narrow"/>
                          <w:b/>
                          <w:sz w:val="24"/>
                          <w:szCs w:val="24"/>
                        </w:rPr>
                        <w:t xml:space="preserve">SPATIAL WAHANA KOMUNIKASI DAN INFORMASI GEOGRAFI VOL.18 NO.2 SEPTEMBER 2018 </w:t>
                      </w:r>
                    </w:p>
                    <w:p w:rsidR="00260C86" w:rsidRPr="00A376B0" w:rsidRDefault="00260C86" w:rsidP="00260C86">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260C86" w:rsidRDefault="00260C86"/>
                  </w:txbxContent>
                </v:textbox>
              </v:shape>
            </w:pict>
          </mc:Fallback>
        </mc:AlternateContent>
      </w:r>
    </w:p>
    <w:p w:rsidR="005B3D9F" w:rsidRPr="00EB1C4F" w:rsidRDefault="005B3D9F" w:rsidP="000511E4">
      <w:pPr>
        <w:autoSpaceDE w:val="0"/>
        <w:autoSpaceDN w:val="0"/>
        <w:adjustRightInd w:val="0"/>
        <w:spacing w:after="0" w:line="240" w:lineRule="auto"/>
        <w:ind w:firstLine="720"/>
        <w:jc w:val="both"/>
        <w:rPr>
          <w:rFonts w:ascii="Arial Narrow" w:hAnsi="Arial Narrow"/>
          <w:lang w:val="id-ID"/>
        </w:rPr>
      </w:pPr>
      <w:r w:rsidRPr="00EB1C4F">
        <w:rPr>
          <w:rFonts w:ascii="Arial Narrow" w:hAnsi="Arial Narrow"/>
          <w:lang w:val="id-ID"/>
        </w:rPr>
        <w:lastRenderedPageBreak/>
        <w:t xml:space="preserve">Terminologi </w:t>
      </w:r>
      <w:r w:rsidR="009D27C4" w:rsidRPr="00EB1C4F">
        <w:rPr>
          <w:rFonts w:ascii="Arial Narrow" w:hAnsi="Arial Narrow"/>
          <w:lang w:val="id-ID"/>
        </w:rPr>
        <w:t>konflik</w:t>
      </w:r>
      <w:r w:rsidR="006E1CC8" w:rsidRPr="00EB1C4F">
        <w:rPr>
          <w:rFonts w:ascii="Arial Narrow" w:hAnsi="Arial Narrow"/>
          <w:lang w:val="id-ID"/>
        </w:rPr>
        <w:t xml:space="preserve"> </w:t>
      </w:r>
      <w:r w:rsidRPr="00EB1C4F">
        <w:rPr>
          <w:rFonts w:ascii="Arial Narrow" w:hAnsi="Arial Narrow"/>
          <w:lang w:val="id-ID"/>
        </w:rPr>
        <w:t xml:space="preserve">dalam terminologi Glasl (1997; 1999) in Yasmi, 2007:598) adalah:  </w:t>
      </w:r>
    </w:p>
    <w:p w:rsidR="005B3D9F" w:rsidRPr="00EB1C4F" w:rsidRDefault="005B3D9F" w:rsidP="00A2715A">
      <w:pPr>
        <w:autoSpaceDE w:val="0"/>
        <w:autoSpaceDN w:val="0"/>
        <w:adjustRightInd w:val="0"/>
        <w:spacing w:after="0" w:line="240" w:lineRule="auto"/>
        <w:ind w:left="270" w:right="360"/>
        <w:jc w:val="both"/>
        <w:rPr>
          <w:rFonts w:ascii="Arial Narrow" w:hAnsi="Arial Narrow"/>
          <w:i/>
          <w:lang w:val="id-ID"/>
        </w:rPr>
      </w:pPr>
      <w:r w:rsidRPr="00EB1C4F">
        <w:rPr>
          <w:rFonts w:ascii="Arial Narrow" w:hAnsi="Arial Narrow"/>
          <w:i/>
          <w:lang w:val="id-ID"/>
        </w:rPr>
        <w:t xml:space="preserve">“makes a further refinement of the definition. He suggests that conflict only occurs if an actor feels “impairment” from the behaviour of another actor because they have different perceptions, emotions and interests. </w:t>
      </w:r>
    </w:p>
    <w:p w:rsidR="00D63AD1" w:rsidRPr="00EB1C4F" w:rsidRDefault="005B3D9F" w:rsidP="005B3D9F">
      <w:pPr>
        <w:autoSpaceDE w:val="0"/>
        <w:autoSpaceDN w:val="0"/>
        <w:adjustRightInd w:val="0"/>
        <w:spacing w:after="0" w:line="240" w:lineRule="auto"/>
        <w:ind w:firstLine="720"/>
        <w:jc w:val="both"/>
        <w:rPr>
          <w:rFonts w:ascii="Arial Narrow" w:hAnsi="Arial Narrow"/>
          <w:b/>
          <w:sz w:val="24"/>
          <w:szCs w:val="24"/>
          <w:lang w:val="id-ID"/>
        </w:rPr>
      </w:pPr>
      <w:r w:rsidRPr="00EB1C4F">
        <w:rPr>
          <w:rFonts w:ascii="Arial Narrow" w:hAnsi="Arial Narrow"/>
          <w:lang w:val="id-ID"/>
        </w:rPr>
        <w:t xml:space="preserve">Sementara Murdiningrum (2007) mendefinisikan konflik terjadi akibat perbedaan ekpektasi, goal, interest dan power. Terminologi konflik ini </w:t>
      </w:r>
      <w:r w:rsidR="009D27C4" w:rsidRPr="00EB1C4F">
        <w:rPr>
          <w:rFonts w:ascii="Arial Narrow" w:hAnsi="Arial Narrow"/>
          <w:lang w:val="id-ID"/>
        </w:rPr>
        <w:t xml:space="preserve">sudah sangat </w:t>
      </w:r>
      <w:r w:rsidR="00F531DC" w:rsidRPr="00EB1C4F">
        <w:rPr>
          <w:rFonts w:ascii="Arial Narrow" w:hAnsi="Arial Narrow"/>
          <w:lang w:val="id-ID"/>
        </w:rPr>
        <w:t>umum</w:t>
      </w:r>
      <w:r w:rsidR="009D27C4" w:rsidRPr="00EB1C4F">
        <w:rPr>
          <w:rFonts w:ascii="Arial Narrow" w:hAnsi="Arial Narrow"/>
          <w:lang w:val="id-ID"/>
        </w:rPr>
        <w:t xml:space="preserve"> di telinga banyak orang. Konflik merupakan istilah yang </w:t>
      </w:r>
      <w:r w:rsidR="006E1CC8" w:rsidRPr="00EB1C4F">
        <w:rPr>
          <w:rFonts w:ascii="Arial Narrow" w:hAnsi="Arial Narrow"/>
          <w:lang w:val="id-ID"/>
        </w:rPr>
        <w:t>familiar</w:t>
      </w:r>
      <w:r w:rsidR="00D00F2A" w:rsidRPr="00EB1C4F">
        <w:rPr>
          <w:rFonts w:ascii="Arial Narrow" w:hAnsi="Arial Narrow"/>
          <w:lang w:val="id-ID"/>
        </w:rPr>
        <w:t>. Banyak orang mendefinisikan konflik sebagai bentuk perkelahian antara dua orang, atau bahkan perang antar bangsa</w:t>
      </w:r>
      <w:r w:rsidR="00D00F2A" w:rsidRPr="00EB1C4F">
        <w:rPr>
          <w:rFonts w:ascii="Arial Narrow" w:hAnsi="Arial Narrow"/>
          <w:sz w:val="24"/>
          <w:szCs w:val="24"/>
          <w:lang w:val="id-ID"/>
        </w:rPr>
        <w:t>. Sementara yang lain mengartikan konflik sebagai semacam ketidaksetujuan</w:t>
      </w:r>
      <w:r w:rsidR="00F531DC" w:rsidRPr="00EB1C4F">
        <w:rPr>
          <w:rFonts w:ascii="Arial Narrow" w:hAnsi="Arial Narrow"/>
          <w:sz w:val="24"/>
          <w:szCs w:val="24"/>
          <w:lang w:val="id-ID"/>
        </w:rPr>
        <w:t>,</w:t>
      </w:r>
      <w:r w:rsidR="00D00F2A" w:rsidRPr="00EB1C4F">
        <w:rPr>
          <w:rFonts w:ascii="Arial Narrow" w:hAnsi="Arial Narrow"/>
          <w:sz w:val="24"/>
          <w:szCs w:val="24"/>
          <w:lang w:val="id-ID"/>
        </w:rPr>
        <w:t xml:space="preserve"> misalnya antara suami dan istri atau antar dua komunitas yang bertetangga</w:t>
      </w:r>
      <w:r w:rsidR="00661835" w:rsidRPr="00EB1C4F">
        <w:rPr>
          <w:rFonts w:ascii="Arial Narrow" w:hAnsi="Arial Narrow"/>
          <w:sz w:val="24"/>
          <w:szCs w:val="24"/>
          <w:lang w:val="id-ID"/>
        </w:rPr>
        <w:t>a</w:t>
      </w:r>
      <w:r w:rsidR="00D00F2A" w:rsidRPr="00EB1C4F">
        <w:rPr>
          <w:rFonts w:ascii="Arial Narrow" w:hAnsi="Arial Narrow"/>
          <w:sz w:val="24"/>
          <w:szCs w:val="24"/>
          <w:lang w:val="id-ID"/>
        </w:rPr>
        <w:t>n. Istilah konflik telah digunakan untuk men</w:t>
      </w:r>
      <w:r w:rsidR="00661835" w:rsidRPr="00EB1C4F">
        <w:rPr>
          <w:rFonts w:ascii="Arial Narrow" w:hAnsi="Arial Narrow"/>
          <w:sz w:val="24"/>
          <w:szCs w:val="24"/>
          <w:lang w:val="id-ID"/>
        </w:rPr>
        <w:t>g</w:t>
      </w:r>
      <w:r w:rsidR="00D00F2A" w:rsidRPr="00EB1C4F">
        <w:rPr>
          <w:rFonts w:ascii="Arial Narrow" w:hAnsi="Arial Narrow"/>
          <w:sz w:val="24"/>
          <w:szCs w:val="24"/>
          <w:lang w:val="id-ID"/>
        </w:rPr>
        <w:t xml:space="preserve">interpretasikan banyak hal yang berbeda dan untuk beragam tujuan (Yasmi et al. 2007). Konflik akses atas sumberdaya lahan untuk pertanian dan penggunaan produktif lainnya umumnya ditemukan di hutan pedalaman dan utamanya berhubungan dengan ketidakjelasan tata batas (Lihat: Fred-Mensah, 1999; Hotte, 2001 dalam Yasmi et al 2007). Tata kelola SDA dan akses seringkali didefinisikan sebagai perbedaan seperangkat aturan dan regulasi (misalnya antar formal dan informal). Sudah sangat sering aturan dan regulasi ini saling kontradiksi. Jika kelompok komunitas tertentu merasa </w:t>
      </w:r>
      <w:r w:rsidR="00ED55CE" w:rsidRPr="00EB1C4F">
        <w:rPr>
          <w:rFonts w:ascii="Arial Narrow" w:hAnsi="Arial Narrow"/>
          <w:sz w:val="24"/>
          <w:szCs w:val="24"/>
          <w:lang w:val="id-ID"/>
        </w:rPr>
        <w:t>penguasaan lahan mereka dipertentangkan atau diklaim oleh pihak lain, maka konflik niscaya akan mengikutinya (</w:t>
      </w:r>
      <w:r w:rsidR="00D00F2A" w:rsidRPr="00EB1C4F">
        <w:rPr>
          <w:rFonts w:ascii="Arial Narrow" w:hAnsi="Arial Narrow"/>
          <w:sz w:val="24"/>
          <w:szCs w:val="24"/>
          <w:lang w:val="id-ID"/>
        </w:rPr>
        <w:t>Alston, 2000</w:t>
      </w:r>
      <w:r w:rsidR="00ED55CE" w:rsidRPr="00EB1C4F">
        <w:rPr>
          <w:rFonts w:ascii="Arial Narrow" w:hAnsi="Arial Narrow"/>
          <w:sz w:val="24"/>
          <w:szCs w:val="24"/>
          <w:lang w:val="id-ID"/>
        </w:rPr>
        <w:t xml:space="preserve"> dalm Yasmi et al. 2007</w:t>
      </w:r>
      <w:r w:rsidR="00D00F2A" w:rsidRPr="00EB1C4F">
        <w:rPr>
          <w:rFonts w:ascii="Arial Narrow" w:hAnsi="Arial Narrow"/>
          <w:sz w:val="24"/>
          <w:szCs w:val="24"/>
          <w:lang w:val="id-ID"/>
        </w:rPr>
        <w:t>).</w:t>
      </w:r>
      <w:r w:rsidR="00ED55CE" w:rsidRPr="00EB1C4F">
        <w:rPr>
          <w:rFonts w:ascii="Arial Narrow" w:hAnsi="Arial Narrow"/>
          <w:sz w:val="24"/>
          <w:szCs w:val="24"/>
          <w:lang w:val="id-ID"/>
        </w:rPr>
        <w:t xml:space="preserve"> </w:t>
      </w:r>
      <w:r w:rsidR="004770BA" w:rsidRPr="00EB1C4F">
        <w:rPr>
          <w:rFonts w:ascii="Arial Narrow" w:hAnsi="Arial Narrow"/>
          <w:sz w:val="24"/>
          <w:szCs w:val="24"/>
          <w:lang w:val="id-ID"/>
        </w:rPr>
        <w:t>Secara umum menurut Usman Pelly (1993)</w:t>
      </w:r>
      <w:r w:rsidR="00ED55CE" w:rsidRPr="00EB1C4F">
        <w:rPr>
          <w:rFonts w:ascii="Arial Narrow" w:hAnsi="Arial Narrow"/>
          <w:sz w:val="24"/>
          <w:szCs w:val="24"/>
          <w:lang w:val="id-ID"/>
        </w:rPr>
        <w:t xml:space="preserve"> dalam Isman (</w:t>
      </w:r>
      <w:r w:rsidR="00DB3E8C" w:rsidRPr="00EB1C4F">
        <w:rPr>
          <w:rFonts w:ascii="Arial Narrow" w:hAnsi="Arial Narrow"/>
          <w:sz w:val="24"/>
          <w:szCs w:val="24"/>
          <w:lang w:val="id-ID"/>
        </w:rPr>
        <w:t>tanpa tahun</w:t>
      </w:r>
      <w:r w:rsidR="00ED55CE" w:rsidRPr="00EB1C4F">
        <w:rPr>
          <w:rFonts w:ascii="Arial Narrow" w:hAnsi="Arial Narrow"/>
          <w:sz w:val="24"/>
          <w:szCs w:val="24"/>
          <w:lang w:val="id-ID"/>
        </w:rPr>
        <w:t>)</w:t>
      </w:r>
      <w:r w:rsidR="004770BA" w:rsidRPr="00EB1C4F">
        <w:rPr>
          <w:rFonts w:ascii="Arial Narrow" w:hAnsi="Arial Narrow"/>
          <w:sz w:val="24"/>
          <w:szCs w:val="24"/>
          <w:lang w:val="id-ID"/>
        </w:rPr>
        <w:t>, ada tiga sebab utama munculnya konflik dalam kehidupan suatu kelompok masyarakat. Pertama, konflik muncul akibat dari</w:t>
      </w:r>
      <w:r w:rsidR="0023599D" w:rsidRPr="00EB1C4F">
        <w:rPr>
          <w:rFonts w:ascii="Arial Narrow" w:hAnsi="Arial Narrow"/>
          <w:sz w:val="24"/>
          <w:szCs w:val="24"/>
          <w:lang w:val="id-ID"/>
        </w:rPr>
        <w:t xml:space="preserve"> </w:t>
      </w:r>
      <w:r w:rsidR="004770BA" w:rsidRPr="00EB1C4F">
        <w:rPr>
          <w:rFonts w:ascii="Arial Narrow" w:hAnsi="Arial Narrow"/>
          <w:sz w:val="24"/>
          <w:szCs w:val="24"/>
          <w:lang w:val="id-ID"/>
        </w:rPr>
        <w:t>perebutan penguasaan sumber ekonomi dan cara mengeksploitasinya (</w:t>
      </w:r>
      <w:r w:rsidR="004770BA" w:rsidRPr="00EB1C4F">
        <w:rPr>
          <w:rFonts w:ascii="Arial Narrow" w:hAnsi="Arial Narrow"/>
          <w:i/>
          <w:iCs/>
          <w:sz w:val="24"/>
          <w:szCs w:val="24"/>
          <w:lang w:val="id-ID"/>
        </w:rPr>
        <w:t>Access of</w:t>
      </w:r>
      <w:r w:rsidR="0023599D" w:rsidRPr="00EB1C4F">
        <w:rPr>
          <w:rFonts w:ascii="Arial Narrow" w:hAnsi="Arial Narrow"/>
          <w:i/>
          <w:iCs/>
          <w:sz w:val="24"/>
          <w:szCs w:val="24"/>
          <w:lang w:val="id-ID"/>
        </w:rPr>
        <w:t xml:space="preserve"> </w:t>
      </w:r>
      <w:r w:rsidR="004770BA" w:rsidRPr="00EB1C4F">
        <w:rPr>
          <w:rFonts w:ascii="Arial Narrow" w:hAnsi="Arial Narrow"/>
          <w:i/>
          <w:iCs/>
          <w:sz w:val="24"/>
          <w:szCs w:val="24"/>
          <w:lang w:val="id-ID"/>
        </w:rPr>
        <w:t>economic resources and mean of production</w:t>
      </w:r>
      <w:r w:rsidR="004770BA" w:rsidRPr="00EB1C4F">
        <w:rPr>
          <w:rFonts w:ascii="Arial Narrow" w:hAnsi="Arial Narrow"/>
          <w:sz w:val="24"/>
          <w:szCs w:val="24"/>
          <w:lang w:val="id-ID"/>
        </w:rPr>
        <w:t>); Kedua, konflik muncul akibat dari ancaman perluasan wilayah batas sosio-budaya (</w:t>
      </w:r>
      <w:r w:rsidR="004770BA" w:rsidRPr="00EB1C4F">
        <w:rPr>
          <w:rFonts w:ascii="Arial Narrow" w:hAnsi="Arial Narrow"/>
          <w:i/>
          <w:iCs/>
          <w:sz w:val="24"/>
          <w:szCs w:val="24"/>
          <w:lang w:val="id-ID"/>
        </w:rPr>
        <w:t>Social and cultural borderline expansion</w:t>
      </w:r>
      <w:r w:rsidR="004770BA" w:rsidRPr="00EB1C4F">
        <w:rPr>
          <w:rFonts w:ascii="Arial Narrow" w:hAnsi="Arial Narrow"/>
          <w:sz w:val="24"/>
          <w:szCs w:val="24"/>
          <w:lang w:val="id-ID"/>
        </w:rPr>
        <w:t>); Ketiga, akibat konflik politik, idiologi dan agama (</w:t>
      </w:r>
      <w:r w:rsidR="004770BA" w:rsidRPr="00EB1C4F">
        <w:rPr>
          <w:rFonts w:ascii="Arial Narrow" w:hAnsi="Arial Narrow"/>
          <w:i/>
          <w:iCs/>
          <w:sz w:val="24"/>
          <w:szCs w:val="24"/>
          <w:lang w:val="id-ID"/>
        </w:rPr>
        <w:t>Conflict of political, ideology anda religious intrest</w:t>
      </w:r>
      <w:r w:rsidR="004770BA" w:rsidRPr="00EB1C4F">
        <w:rPr>
          <w:rFonts w:ascii="Arial Narrow" w:hAnsi="Arial Narrow"/>
          <w:sz w:val="24"/>
          <w:szCs w:val="24"/>
          <w:lang w:val="id-ID"/>
        </w:rPr>
        <w:t>).</w:t>
      </w:r>
    </w:p>
    <w:p w:rsidR="005F00F1" w:rsidRPr="00EB1C4F" w:rsidRDefault="003E5FC9"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Konflik atas tanah dan sumber daya hutan yang berlarut-larut </w:t>
      </w:r>
      <w:r w:rsidR="00661835" w:rsidRPr="00EB1C4F">
        <w:rPr>
          <w:rFonts w:ascii="Arial Narrow" w:hAnsi="Arial Narrow"/>
          <w:sz w:val="24"/>
          <w:szCs w:val="24"/>
          <w:lang w:val="id-ID"/>
        </w:rPr>
        <w:t xml:space="preserve">yang </w:t>
      </w:r>
      <w:r w:rsidRPr="00EB1C4F">
        <w:rPr>
          <w:rFonts w:ascii="Arial Narrow" w:hAnsi="Arial Narrow"/>
          <w:sz w:val="24"/>
          <w:szCs w:val="24"/>
          <w:lang w:val="id-ID"/>
        </w:rPr>
        <w:t xml:space="preserve"> menimbulkan efek sosial politik dan ekonomi yang merugikan, perlu dihindari atau dituntaskan melalui pengaturan pengakuan hak masyarakat hukum adat terutama tentang wilayah masyarakat hukum adat dalam kawasan hutan negara (</w:t>
      </w:r>
      <w:r w:rsidRPr="00EB1C4F">
        <w:rPr>
          <w:rFonts w:ascii="Arial Narrow" w:hAnsi="Arial Narrow"/>
          <w:bCs/>
          <w:sz w:val="24"/>
          <w:szCs w:val="24"/>
          <w:lang w:val="id-ID"/>
        </w:rPr>
        <w:t xml:space="preserve">Sirait, Fay, dan Kusworo. 2001). Misalnya, </w:t>
      </w:r>
      <w:r w:rsidRPr="00EB1C4F">
        <w:rPr>
          <w:rFonts w:ascii="Arial Narrow" w:hAnsi="Arial Narrow"/>
          <w:sz w:val="24"/>
          <w:szCs w:val="24"/>
          <w:lang w:val="id-ID"/>
        </w:rPr>
        <w:t xml:space="preserve">Kehadiran Hutan Tanaman Industri telah menggusur 72 Kepala Keluarga pemilik lahan di kumunitas Dayak Bentian. Kegiatan Hutan Tanaman Industri (HTI) telah membabat habis sumber penghasilan andalan non kayu, yakni rotan. Walaupun harga rotan dapat dikatakan jatuh, namun bagi masyarakat masih bisa menunjang keperluan untuk menyekolahkan anak mereka, mengganti rumah, mengawinkan, berobat dan menggunjungi keluarga (Digit, 2012). Konflik sumberdaya alam (SDA) tidak terjadi di ruang </w:t>
      </w:r>
      <w:r w:rsidRPr="00EB1C4F">
        <w:rPr>
          <w:rFonts w:ascii="Arial Narrow" w:hAnsi="Arial Narrow"/>
          <w:i/>
          <w:sz w:val="24"/>
          <w:szCs w:val="24"/>
          <w:lang w:val="id-ID"/>
        </w:rPr>
        <w:t>vacuum</w:t>
      </w:r>
      <w:r w:rsidRPr="00EB1C4F">
        <w:rPr>
          <w:rFonts w:ascii="Arial Narrow" w:hAnsi="Arial Narrow"/>
          <w:sz w:val="24"/>
          <w:szCs w:val="24"/>
          <w:lang w:val="id-ID"/>
        </w:rPr>
        <w:t xml:space="preserve"> tetatpi melekat </w:t>
      </w:r>
      <w:r w:rsidR="005B3D9F" w:rsidRPr="00EB1C4F">
        <w:rPr>
          <w:rFonts w:ascii="Arial Narrow" w:hAnsi="Arial Narrow"/>
          <w:sz w:val="24"/>
          <w:szCs w:val="24"/>
          <w:lang w:val="id-ID"/>
        </w:rPr>
        <w:t>dalam kontek  kebijakan dan seting sos</w:t>
      </w:r>
      <w:r w:rsidRPr="00EB1C4F">
        <w:rPr>
          <w:rFonts w:ascii="Arial Narrow" w:hAnsi="Arial Narrow"/>
          <w:sz w:val="24"/>
          <w:szCs w:val="24"/>
          <w:lang w:val="id-ID"/>
        </w:rPr>
        <w:t>ial tertentu. Beberapa konflik berlangsung di tingkat lo</w:t>
      </w:r>
      <w:r w:rsidR="006C75E3" w:rsidRPr="00EB1C4F">
        <w:rPr>
          <w:rFonts w:ascii="Arial Narrow" w:hAnsi="Arial Narrow"/>
          <w:sz w:val="24"/>
          <w:szCs w:val="24"/>
          <w:lang w:val="id-ID"/>
        </w:rPr>
        <w:t>k</w:t>
      </w:r>
      <w:r w:rsidRPr="00EB1C4F">
        <w:rPr>
          <w:rFonts w:ascii="Arial Narrow" w:hAnsi="Arial Narrow"/>
          <w:sz w:val="24"/>
          <w:szCs w:val="24"/>
          <w:lang w:val="id-ID"/>
        </w:rPr>
        <w:t>al disebabkan oleh isu batas lahan dan akses pada wilayah tertentu, seperti hutan. Sementara beberapa konflik melibatkan isu-isu yang lebih luas dan beragam actor. Misalnya konflik berlangsung dengan melibatkan a</w:t>
      </w:r>
      <w:r w:rsidR="002C45ED" w:rsidRPr="00EB1C4F">
        <w:rPr>
          <w:rFonts w:ascii="Arial Narrow" w:hAnsi="Arial Narrow"/>
          <w:sz w:val="24"/>
          <w:szCs w:val="24"/>
          <w:lang w:val="id-ID"/>
        </w:rPr>
        <w:t>k</w:t>
      </w:r>
      <w:r w:rsidRPr="00EB1C4F">
        <w:rPr>
          <w:rFonts w:ascii="Arial Narrow" w:hAnsi="Arial Narrow"/>
          <w:sz w:val="24"/>
          <w:szCs w:val="24"/>
          <w:lang w:val="id-ID"/>
        </w:rPr>
        <w:t>tor lo</w:t>
      </w:r>
      <w:r w:rsidR="002C45ED" w:rsidRPr="00EB1C4F">
        <w:rPr>
          <w:rFonts w:ascii="Arial Narrow" w:hAnsi="Arial Narrow"/>
          <w:sz w:val="24"/>
          <w:szCs w:val="24"/>
          <w:lang w:val="id-ID"/>
        </w:rPr>
        <w:t>k</w:t>
      </w:r>
      <w:r w:rsidRPr="00EB1C4F">
        <w:rPr>
          <w:rFonts w:ascii="Arial Narrow" w:hAnsi="Arial Narrow"/>
          <w:sz w:val="24"/>
          <w:szCs w:val="24"/>
          <w:lang w:val="id-ID"/>
        </w:rPr>
        <w:t xml:space="preserve">al dan nasional atas isus tertentu, seperti desentralisasi  </w:t>
      </w:r>
      <w:r w:rsidR="005F00F1" w:rsidRPr="00EB1C4F">
        <w:rPr>
          <w:rFonts w:ascii="Arial Narrow" w:hAnsi="Arial Narrow"/>
          <w:sz w:val="24"/>
          <w:szCs w:val="24"/>
          <w:lang w:val="id-ID"/>
        </w:rPr>
        <w:t>(Yasmi, et al. 2007)</w:t>
      </w:r>
    </w:p>
    <w:p w:rsidR="005F00F1" w:rsidRPr="00EB1C4F" w:rsidRDefault="005F00F1" w:rsidP="000511E4">
      <w:pPr>
        <w:spacing w:after="0" w:line="240" w:lineRule="auto"/>
        <w:rPr>
          <w:rFonts w:ascii="Arial Narrow" w:hAnsi="Arial Narrow"/>
          <w:b/>
          <w:sz w:val="24"/>
          <w:szCs w:val="24"/>
          <w:lang w:val="id-ID"/>
        </w:rPr>
      </w:pPr>
    </w:p>
    <w:p w:rsidR="005B3D9F" w:rsidRPr="00EB1C4F" w:rsidRDefault="005B3D9F" w:rsidP="005B3D9F">
      <w:pPr>
        <w:pStyle w:val="Default"/>
        <w:jc w:val="center"/>
        <w:rPr>
          <w:rFonts w:ascii="Arial Narrow" w:hAnsi="Arial Narrow" w:cs="Times New Roman"/>
          <w:b/>
          <w:caps/>
          <w:color w:val="auto"/>
          <w:lang w:val="id-ID"/>
        </w:rPr>
      </w:pPr>
      <w:r w:rsidRPr="00EB1C4F">
        <w:rPr>
          <w:rFonts w:ascii="Arial Narrow" w:hAnsi="Arial Narrow" w:cs="Times New Roman"/>
          <w:b/>
          <w:caps/>
          <w:color w:val="auto"/>
          <w:lang w:val="id-ID"/>
        </w:rPr>
        <w:t>HASIL DAN PEMBAHASAN</w:t>
      </w:r>
    </w:p>
    <w:p w:rsidR="001718DF" w:rsidRPr="00EB1C4F" w:rsidRDefault="00E1501A" w:rsidP="005B3D9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 xml:space="preserve">Percepatan </w:t>
      </w:r>
      <w:r w:rsidR="006516AC" w:rsidRPr="00EB1C4F">
        <w:rPr>
          <w:rFonts w:ascii="Arial Narrow" w:hAnsi="Arial Narrow"/>
          <w:b/>
          <w:sz w:val="24"/>
          <w:szCs w:val="24"/>
          <w:lang w:val="id-ID"/>
        </w:rPr>
        <w:t xml:space="preserve">Pembangunan </w:t>
      </w:r>
      <w:r w:rsidRPr="00EB1C4F">
        <w:rPr>
          <w:rFonts w:ascii="Arial Narrow" w:hAnsi="Arial Narrow"/>
          <w:b/>
          <w:sz w:val="24"/>
          <w:szCs w:val="24"/>
          <w:lang w:val="id-ID"/>
        </w:rPr>
        <w:t>Hutan Tanaman Industri untuk siapa?</w:t>
      </w:r>
    </w:p>
    <w:p w:rsidR="00B00617" w:rsidRPr="00EB1C4F" w:rsidRDefault="00B00617" w:rsidP="00590D80">
      <w:pPr>
        <w:tabs>
          <w:tab w:val="left" w:pos="142"/>
        </w:tabs>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”Dayak” adalah nama kolektif yang kemudian membentuk sebuah label etnik untuk menyebut kira-kira 450 suku asli yang mendiami pulau Kalimantan (Borneo) (Djuweng dan Krenak</w:t>
      </w:r>
      <w:r w:rsidR="00CF42FE" w:rsidRPr="00EB1C4F">
        <w:rPr>
          <w:rFonts w:ascii="Arial Narrow" w:hAnsi="Arial Narrow"/>
          <w:sz w:val="24"/>
          <w:szCs w:val="24"/>
          <w:lang w:val="id-ID"/>
        </w:rPr>
        <w:t>, 2005</w:t>
      </w:r>
      <w:r w:rsidRPr="00EB1C4F">
        <w:rPr>
          <w:rFonts w:ascii="Arial Narrow" w:hAnsi="Arial Narrow"/>
          <w:sz w:val="24"/>
          <w:szCs w:val="24"/>
          <w:lang w:val="id-ID"/>
        </w:rPr>
        <w:t>).</w:t>
      </w:r>
      <w:r w:rsidR="00CF42FE" w:rsidRPr="00EB1C4F">
        <w:rPr>
          <w:rFonts w:ascii="Arial Narrow" w:hAnsi="Arial Narrow"/>
          <w:sz w:val="24"/>
          <w:szCs w:val="24"/>
          <w:lang w:val="id-ID"/>
        </w:rPr>
        <w:t xml:space="preserve"> Tabel 1, mengilustrasikan dimana suku Dayak masih menempati posisi teratas (37</w:t>
      </w:r>
      <w:r w:rsidR="00074640" w:rsidRPr="00EB1C4F">
        <w:rPr>
          <w:rFonts w:ascii="Arial Narrow" w:hAnsi="Arial Narrow"/>
          <w:sz w:val="24"/>
          <w:szCs w:val="24"/>
          <w:lang w:val="id-ID"/>
        </w:rPr>
        <w:t>, 31</w:t>
      </w:r>
      <w:r w:rsidR="00CF42FE" w:rsidRPr="00EB1C4F">
        <w:rPr>
          <w:rFonts w:ascii="Arial Narrow" w:hAnsi="Arial Narrow"/>
          <w:sz w:val="24"/>
          <w:szCs w:val="24"/>
          <w:lang w:val="id-ID"/>
        </w:rPr>
        <w:t xml:space="preserve"> %).</w:t>
      </w:r>
    </w:p>
    <w:p w:rsidR="005B3D9F" w:rsidRPr="00EB1C4F" w:rsidRDefault="005B3D9F" w:rsidP="000511E4">
      <w:pPr>
        <w:spacing w:after="0" w:line="240" w:lineRule="auto"/>
        <w:jc w:val="both"/>
        <w:rPr>
          <w:rFonts w:ascii="Arial Narrow" w:hAnsi="Arial Narrow"/>
          <w:sz w:val="24"/>
          <w:szCs w:val="24"/>
          <w:lang w:val="id-ID"/>
        </w:rPr>
        <w:sectPr w:rsidR="005B3D9F" w:rsidRPr="00EB1C4F" w:rsidSect="00A376B0">
          <w:type w:val="continuous"/>
          <w:pgSz w:w="12240" w:h="15840"/>
          <w:pgMar w:top="851" w:right="1134" w:bottom="851" w:left="1134" w:header="720" w:footer="720" w:gutter="0"/>
          <w:cols w:space="720"/>
          <w:docGrid w:linePitch="360"/>
        </w:sectPr>
      </w:pPr>
    </w:p>
    <w:p w:rsidR="00817B93" w:rsidRPr="00EB1C4F" w:rsidRDefault="00817B93" w:rsidP="000511E4">
      <w:pPr>
        <w:spacing w:after="0" w:line="240" w:lineRule="auto"/>
        <w:jc w:val="both"/>
        <w:rPr>
          <w:rFonts w:ascii="Arial Narrow" w:hAnsi="Arial Narrow"/>
          <w:sz w:val="24"/>
          <w:szCs w:val="24"/>
          <w:lang w:val="id-ID"/>
        </w:rPr>
      </w:pPr>
    </w:p>
    <w:p w:rsidR="00B00617" w:rsidRPr="00EB1C4F" w:rsidRDefault="00817B93" w:rsidP="005B3D9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Tabel 1. Komposisi Komunitas di Kalimantan Barat Pada Tahun 2000</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3192"/>
        <w:gridCol w:w="2454"/>
      </w:tblGrid>
      <w:tr w:rsidR="00B00617" w:rsidRPr="00EB1C4F" w:rsidTr="0090295D">
        <w:tc>
          <w:tcPr>
            <w:tcW w:w="2724" w:type="dxa"/>
            <w:tcBorders>
              <w:top w:val="single" w:sz="4" w:space="0" w:color="auto"/>
              <w:left w:val="nil"/>
              <w:bottom w:val="single" w:sz="4" w:space="0" w:color="auto"/>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Komunitas</w:t>
            </w:r>
          </w:p>
        </w:tc>
        <w:tc>
          <w:tcPr>
            <w:tcW w:w="3192" w:type="dxa"/>
            <w:tcBorders>
              <w:top w:val="single" w:sz="4" w:space="0" w:color="auto"/>
              <w:left w:val="nil"/>
              <w:bottom w:val="single" w:sz="4" w:space="0" w:color="auto"/>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Jumlah (jiwa)</w:t>
            </w:r>
          </w:p>
        </w:tc>
        <w:tc>
          <w:tcPr>
            <w:tcW w:w="2454" w:type="dxa"/>
            <w:tcBorders>
              <w:top w:val="single" w:sz="4" w:space="0" w:color="auto"/>
              <w:left w:val="nil"/>
              <w:bottom w:val="single" w:sz="4" w:space="0" w:color="auto"/>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Persentase (%)</w:t>
            </w:r>
          </w:p>
        </w:tc>
      </w:tr>
      <w:tr w:rsidR="00B00617" w:rsidRPr="00EB1C4F" w:rsidTr="0090295D">
        <w:tc>
          <w:tcPr>
            <w:tcW w:w="2724" w:type="dxa"/>
            <w:tcBorders>
              <w:top w:val="single" w:sz="4" w:space="0" w:color="auto"/>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Dayak</w:t>
            </w:r>
          </w:p>
        </w:tc>
        <w:tc>
          <w:tcPr>
            <w:tcW w:w="3192" w:type="dxa"/>
            <w:tcBorders>
              <w:top w:val="single" w:sz="4" w:space="0" w:color="auto"/>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1.392.704</w:t>
            </w:r>
          </w:p>
        </w:tc>
        <w:tc>
          <w:tcPr>
            <w:tcW w:w="2454" w:type="dxa"/>
            <w:tcBorders>
              <w:top w:val="single" w:sz="4" w:space="0" w:color="auto"/>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37,31</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Melayu Sambas</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444.929</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11,92</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Keturunan Tionghoa</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352.937</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9,46</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Jawa</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341.173</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9,14</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Melayu Pontianak</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280.107</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7,50</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Madura</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203.612</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5,46</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Bugis</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120.846</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3,24</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Sunda</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45.064</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1,21</w:t>
            </w:r>
          </w:p>
        </w:tc>
      </w:tr>
      <w:tr w:rsidR="00B00617" w:rsidRPr="00EB1C4F" w:rsidTr="0090295D">
        <w:tc>
          <w:tcPr>
            <w:tcW w:w="2724" w:type="dxa"/>
            <w:tcBorders>
              <w:top w:val="nil"/>
              <w:left w:val="nil"/>
              <w:bottom w:val="nil"/>
              <w:right w:val="nil"/>
            </w:tcBorders>
          </w:tcPr>
          <w:p w:rsidR="00B00617" w:rsidRPr="00EB1C4F" w:rsidRDefault="00B00617"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Melayu Banjar</w:t>
            </w:r>
          </w:p>
        </w:tc>
        <w:tc>
          <w:tcPr>
            <w:tcW w:w="3192"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24.117</w:t>
            </w:r>
          </w:p>
        </w:tc>
        <w:tc>
          <w:tcPr>
            <w:tcW w:w="2454" w:type="dxa"/>
            <w:tcBorders>
              <w:top w:val="nil"/>
              <w:left w:val="nil"/>
              <w:bottom w:val="nil"/>
              <w:right w:val="nil"/>
            </w:tcBorders>
          </w:tcPr>
          <w:p w:rsidR="00B00617" w:rsidRPr="00EB1C4F" w:rsidRDefault="00B00617"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0,65</w:t>
            </w:r>
          </w:p>
        </w:tc>
      </w:tr>
      <w:tr w:rsidR="00B00617" w:rsidRPr="00EB1C4F" w:rsidTr="0090295D">
        <w:tc>
          <w:tcPr>
            <w:tcW w:w="2724" w:type="dxa"/>
            <w:tcBorders>
              <w:top w:val="nil"/>
              <w:left w:val="nil"/>
              <w:bottom w:val="nil"/>
              <w:right w:val="nil"/>
            </w:tcBorders>
          </w:tcPr>
          <w:p w:rsidR="00B00617" w:rsidRPr="00EB1C4F" w:rsidRDefault="00817B93" w:rsidP="000511E4">
            <w:pPr>
              <w:spacing w:after="0" w:line="240" w:lineRule="auto"/>
              <w:jc w:val="both"/>
              <w:rPr>
                <w:rFonts w:ascii="Arial Narrow" w:hAnsi="Arial Narrow"/>
                <w:sz w:val="20"/>
                <w:szCs w:val="24"/>
                <w:lang w:val="id-ID"/>
              </w:rPr>
            </w:pPr>
            <w:r w:rsidRPr="00EB1C4F">
              <w:rPr>
                <w:rFonts w:ascii="Arial Narrow" w:hAnsi="Arial Narrow"/>
                <w:sz w:val="20"/>
                <w:szCs w:val="24"/>
                <w:lang w:val="id-ID"/>
              </w:rPr>
              <w:t>Batak/Tapanuli</w:t>
            </w:r>
          </w:p>
        </w:tc>
        <w:tc>
          <w:tcPr>
            <w:tcW w:w="3192" w:type="dxa"/>
            <w:tcBorders>
              <w:top w:val="nil"/>
              <w:left w:val="nil"/>
              <w:bottom w:val="nil"/>
              <w:right w:val="nil"/>
            </w:tcBorders>
          </w:tcPr>
          <w:p w:rsidR="00B00617" w:rsidRPr="00EB1C4F" w:rsidRDefault="00817B93"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18.809</w:t>
            </w:r>
          </w:p>
        </w:tc>
        <w:tc>
          <w:tcPr>
            <w:tcW w:w="2454" w:type="dxa"/>
            <w:tcBorders>
              <w:top w:val="nil"/>
              <w:left w:val="nil"/>
              <w:bottom w:val="nil"/>
              <w:right w:val="nil"/>
            </w:tcBorders>
          </w:tcPr>
          <w:p w:rsidR="00B00617" w:rsidRPr="00EB1C4F" w:rsidRDefault="00817B93"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0,50</w:t>
            </w:r>
          </w:p>
        </w:tc>
      </w:tr>
      <w:tr w:rsidR="00B00617" w:rsidRPr="00EB1C4F" w:rsidTr="0090295D">
        <w:tc>
          <w:tcPr>
            <w:tcW w:w="2724" w:type="dxa"/>
            <w:tcBorders>
              <w:top w:val="nil"/>
              <w:left w:val="nil"/>
              <w:bottom w:val="single" w:sz="4" w:space="0" w:color="auto"/>
              <w:right w:val="nil"/>
            </w:tcBorders>
          </w:tcPr>
          <w:p w:rsidR="00B00617" w:rsidRPr="00EB1C4F" w:rsidRDefault="00590D80" w:rsidP="000511E4">
            <w:pPr>
              <w:spacing w:after="0" w:line="240" w:lineRule="auto"/>
              <w:jc w:val="both"/>
              <w:rPr>
                <w:rFonts w:ascii="Arial Narrow" w:hAnsi="Arial Narrow"/>
                <w:sz w:val="20"/>
                <w:szCs w:val="24"/>
                <w:lang w:val="id-ID"/>
              </w:rPr>
            </w:pPr>
            <w:r>
              <w:rPr>
                <w:rFonts w:ascii="Arial Narrow" w:hAnsi="Arial Narrow"/>
                <w:noProof/>
                <w:sz w:val="20"/>
                <w:szCs w:val="24"/>
              </w:rPr>
              <mc:AlternateContent>
                <mc:Choice Requires="wps">
                  <w:drawing>
                    <wp:anchor distT="0" distB="0" distL="114300" distR="114300" simplePos="0" relativeHeight="251684864" behindDoc="0" locked="0" layoutInCell="1" allowOverlap="1">
                      <wp:simplePos x="0" y="0"/>
                      <wp:positionH relativeFrom="column">
                        <wp:posOffset>-350520</wp:posOffset>
                      </wp:positionH>
                      <wp:positionV relativeFrom="paragraph">
                        <wp:posOffset>351790</wp:posOffset>
                      </wp:positionV>
                      <wp:extent cx="6362700" cy="47625"/>
                      <wp:effectExtent l="38100" t="38100" r="57150" b="85725"/>
                      <wp:wrapNone/>
                      <wp:docPr id="46" name="Straight Connector 46"/>
                      <wp:cNvGraphicFramePr/>
                      <a:graphic xmlns:a="http://schemas.openxmlformats.org/drawingml/2006/main">
                        <a:graphicData uri="http://schemas.microsoft.com/office/word/2010/wordprocessingShape">
                          <wps:wsp>
                            <wps:cNvCnPr/>
                            <wps:spPr>
                              <a:xfrm>
                                <a:off x="0" y="0"/>
                                <a:ext cx="6362700"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27.7pt" to="473.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" strokecolor="black [3200]" strokeweight="2pt">
                      <v:shadow on="t" color="black" opacity="24903f" origin=",.5" offset="0,.55556mm"/>
                    </v:line>
                  </w:pict>
                </mc:Fallback>
              </mc:AlternateContent>
            </w:r>
            <w:r>
              <w:rPr>
                <w:rFonts w:ascii="Arial Narrow" w:hAnsi="Arial Narrow"/>
                <w:noProof/>
                <w:sz w:val="20"/>
                <w:szCs w:val="24"/>
              </w:rPr>
              <mc:AlternateContent>
                <mc:Choice Requires="wps">
                  <w:drawing>
                    <wp:anchor distT="0" distB="0" distL="114300" distR="114300" simplePos="0" relativeHeight="251683840" behindDoc="0" locked="0" layoutInCell="1" allowOverlap="1">
                      <wp:simplePos x="0" y="0"/>
                      <wp:positionH relativeFrom="column">
                        <wp:posOffset>-436245</wp:posOffset>
                      </wp:positionH>
                      <wp:positionV relativeFrom="paragraph">
                        <wp:posOffset>351790</wp:posOffset>
                      </wp:positionV>
                      <wp:extent cx="7038975" cy="63817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7038975" cy="638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90D80" w:rsidRPr="00A376B0" w:rsidRDefault="00590D80" w:rsidP="00590D80">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127</w:t>
                                  </w:r>
                                </w:p>
                                <w:p w:rsidR="00590D80" w:rsidRDefault="00590D80" w:rsidP="00590D80">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590D80" w:rsidRPr="00A376B0" w:rsidRDefault="00590D80" w:rsidP="00590D80">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590D80" w:rsidRDefault="00590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1" type="#_x0000_t202" style="position:absolute;left:0;text-align:left;margin-left:-34.35pt;margin-top:27.7pt;width:554.25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" fillcolor="white [3201]" strokecolor="white [3212]" strokeweight=".5pt">
                      <v:textbox>
                        <w:txbxContent>
                          <w:p w:rsidR="00590D80" w:rsidRPr="00A376B0" w:rsidRDefault="00590D80" w:rsidP="00590D80">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127</w:t>
                            </w:r>
                          </w:p>
                          <w:p w:rsidR="00590D80" w:rsidRDefault="00590D80" w:rsidP="00590D80">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590D80" w:rsidRPr="00A376B0" w:rsidRDefault="00590D80" w:rsidP="00590D80">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590D80" w:rsidRDefault="00590D80"/>
                        </w:txbxContent>
                      </v:textbox>
                    </v:shape>
                  </w:pict>
                </mc:Fallback>
              </mc:AlternateContent>
            </w:r>
            <w:r w:rsidR="00817B93" w:rsidRPr="00EB1C4F">
              <w:rPr>
                <w:rFonts w:ascii="Arial Narrow" w:hAnsi="Arial Narrow"/>
                <w:sz w:val="20"/>
                <w:szCs w:val="24"/>
                <w:lang w:val="id-ID"/>
              </w:rPr>
              <w:t xml:space="preserve">Lainnya (Aceh, Ambon, Bali, Bima, NTT, Manado, Irian, </w:t>
            </w:r>
            <w:r w:rsidR="00817B93" w:rsidRPr="00EB1C4F">
              <w:rPr>
                <w:rFonts w:ascii="Arial Narrow" w:hAnsi="Arial Narrow"/>
                <w:sz w:val="20"/>
                <w:szCs w:val="24"/>
                <w:lang w:val="id-ID"/>
              </w:rPr>
              <w:lastRenderedPageBreak/>
              <w:t xml:space="preserve">Makasar, Ternate) </w:t>
            </w:r>
          </w:p>
        </w:tc>
        <w:tc>
          <w:tcPr>
            <w:tcW w:w="3192" w:type="dxa"/>
            <w:tcBorders>
              <w:top w:val="nil"/>
              <w:left w:val="nil"/>
              <w:bottom w:val="single" w:sz="4" w:space="0" w:color="auto"/>
              <w:right w:val="nil"/>
            </w:tcBorders>
          </w:tcPr>
          <w:p w:rsidR="00B00617" w:rsidRPr="00EB1C4F" w:rsidRDefault="00817B93"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lastRenderedPageBreak/>
              <w:t>508.121</w:t>
            </w:r>
          </w:p>
        </w:tc>
        <w:tc>
          <w:tcPr>
            <w:tcW w:w="2454" w:type="dxa"/>
            <w:tcBorders>
              <w:top w:val="nil"/>
              <w:left w:val="nil"/>
              <w:bottom w:val="single" w:sz="4" w:space="0" w:color="auto"/>
              <w:right w:val="nil"/>
            </w:tcBorders>
          </w:tcPr>
          <w:p w:rsidR="00B00617" w:rsidRPr="00EB1C4F" w:rsidRDefault="00817B93"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13,61</w:t>
            </w:r>
          </w:p>
        </w:tc>
      </w:tr>
    </w:tbl>
    <w:p w:rsidR="00B00617" w:rsidRPr="00EB1C4F" w:rsidRDefault="00817B93" w:rsidP="000511E4">
      <w:pPr>
        <w:spacing w:after="0" w:line="240" w:lineRule="auto"/>
        <w:ind w:firstLine="720"/>
        <w:jc w:val="both"/>
        <w:rPr>
          <w:rFonts w:ascii="Arial Narrow" w:hAnsi="Arial Narrow"/>
          <w:i/>
          <w:sz w:val="20"/>
          <w:szCs w:val="24"/>
          <w:lang w:val="id-ID"/>
        </w:rPr>
      </w:pPr>
      <w:r w:rsidRPr="00EB1C4F">
        <w:rPr>
          <w:rFonts w:ascii="Arial Narrow" w:hAnsi="Arial Narrow"/>
          <w:i/>
          <w:sz w:val="20"/>
          <w:szCs w:val="24"/>
          <w:lang w:val="id-ID"/>
        </w:rPr>
        <w:lastRenderedPageBreak/>
        <w:t>Sumber: Biro Pusat Statistik (2001)  dalam Kifli (2007)</w:t>
      </w:r>
    </w:p>
    <w:p w:rsidR="005B3D9F" w:rsidRPr="00EB1C4F" w:rsidRDefault="005B3D9F" w:rsidP="000511E4">
      <w:pPr>
        <w:spacing w:after="0" w:line="240" w:lineRule="auto"/>
        <w:ind w:firstLine="720"/>
        <w:jc w:val="both"/>
        <w:rPr>
          <w:rFonts w:ascii="Arial Narrow" w:hAnsi="Arial Narrow"/>
          <w:sz w:val="24"/>
          <w:szCs w:val="24"/>
          <w:lang w:val="id-ID"/>
        </w:rPr>
        <w:sectPr w:rsidR="005B3D9F" w:rsidRPr="00EB1C4F" w:rsidSect="00A376B0">
          <w:type w:val="continuous"/>
          <w:pgSz w:w="12240" w:h="15840"/>
          <w:pgMar w:top="851" w:right="1134" w:bottom="851" w:left="1134" w:header="720" w:footer="720" w:gutter="0"/>
          <w:cols w:space="720"/>
          <w:docGrid w:linePitch="360"/>
        </w:sectPr>
      </w:pPr>
    </w:p>
    <w:p w:rsidR="001718DF" w:rsidRPr="00EB1C4F" w:rsidRDefault="001718DF"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lastRenderedPageBreak/>
        <w:t>Pembangunan H</w:t>
      </w:r>
      <w:r w:rsidR="00E415C3" w:rsidRPr="00EB1C4F">
        <w:rPr>
          <w:rFonts w:ascii="Arial Narrow" w:hAnsi="Arial Narrow"/>
          <w:sz w:val="24"/>
          <w:szCs w:val="24"/>
          <w:lang w:val="id-ID"/>
        </w:rPr>
        <w:t xml:space="preserve">utan </w:t>
      </w:r>
      <w:r w:rsidRPr="00EB1C4F">
        <w:rPr>
          <w:rFonts w:ascii="Arial Narrow" w:hAnsi="Arial Narrow"/>
          <w:sz w:val="24"/>
          <w:szCs w:val="24"/>
          <w:lang w:val="id-ID"/>
        </w:rPr>
        <w:t>T</w:t>
      </w:r>
      <w:r w:rsidR="00E415C3" w:rsidRPr="00EB1C4F">
        <w:rPr>
          <w:rFonts w:ascii="Arial Narrow" w:hAnsi="Arial Narrow"/>
          <w:sz w:val="24"/>
          <w:szCs w:val="24"/>
          <w:lang w:val="id-ID"/>
        </w:rPr>
        <w:t xml:space="preserve">anaman </w:t>
      </w:r>
      <w:r w:rsidRPr="00EB1C4F">
        <w:rPr>
          <w:rFonts w:ascii="Arial Narrow" w:hAnsi="Arial Narrow"/>
          <w:sz w:val="24"/>
          <w:szCs w:val="24"/>
          <w:lang w:val="id-ID"/>
        </w:rPr>
        <w:t>I</w:t>
      </w:r>
      <w:r w:rsidR="00E415C3" w:rsidRPr="00EB1C4F">
        <w:rPr>
          <w:rFonts w:ascii="Arial Narrow" w:hAnsi="Arial Narrow"/>
          <w:sz w:val="24"/>
          <w:szCs w:val="24"/>
          <w:lang w:val="id-ID"/>
        </w:rPr>
        <w:t>ndustri (HTI)</w:t>
      </w:r>
      <w:r w:rsidRPr="00EB1C4F">
        <w:rPr>
          <w:rFonts w:ascii="Arial Narrow" w:hAnsi="Arial Narrow"/>
          <w:sz w:val="24"/>
          <w:szCs w:val="24"/>
          <w:lang w:val="id-ID"/>
        </w:rPr>
        <w:t xml:space="preserve"> di Kalimantan Barat tidak berjalan mulus seperti yang diharapkan karena banyak </w:t>
      </w:r>
      <w:r w:rsidR="00E415C3" w:rsidRPr="00EB1C4F">
        <w:rPr>
          <w:rFonts w:ascii="Arial Narrow" w:hAnsi="Arial Narrow"/>
          <w:sz w:val="24"/>
          <w:szCs w:val="24"/>
          <w:lang w:val="id-ID"/>
        </w:rPr>
        <w:t>terhambat oleh</w:t>
      </w:r>
      <w:r w:rsidRPr="00EB1C4F">
        <w:rPr>
          <w:rFonts w:ascii="Arial Narrow" w:hAnsi="Arial Narrow"/>
          <w:sz w:val="24"/>
          <w:szCs w:val="24"/>
          <w:lang w:val="id-ID"/>
        </w:rPr>
        <w:t xml:space="preserve"> berbagai persoalan</w:t>
      </w:r>
      <w:r w:rsidR="00E415C3" w:rsidRPr="00EB1C4F">
        <w:rPr>
          <w:rFonts w:ascii="Arial Narrow" w:hAnsi="Arial Narrow"/>
          <w:sz w:val="24"/>
          <w:szCs w:val="24"/>
          <w:lang w:val="id-ID"/>
        </w:rPr>
        <w:t xml:space="preserve"> seperti diilustrasikan dalam Tabel </w:t>
      </w:r>
      <w:r w:rsidR="00922F71" w:rsidRPr="00EB1C4F">
        <w:rPr>
          <w:rFonts w:ascii="Arial Narrow" w:hAnsi="Arial Narrow"/>
          <w:sz w:val="24"/>
          <w:szCs w:val="24"/>
          <w:lang w:val="id-ID"/>
        </w:rPr>
        <w:t>2</w:t>
      </w:r>
      <w:r w:rsidR="00E415C3" w:rsidRPr="00EB1C4F">
        <w:rPr>
          <w:rFonts w:ascii="Arial Narrow" w:hAnsi="Arial Narrow"/>
          <w:sz w:val="24"/>
          <w:szCs w:val="24"/>
          <w:lang w:val="id-ID"/>
        </w:rPr>
        <w:t>. D</w:t>
      </w:r>
      <w:r w:rsidRPr="00EB1C4F">
        <w:rPr>
          <w:rFonts w:ascii="Arial Narrow" w:hAnsi="Arial Narrow"/>
          <w:sz w:val="24"/>
          <w:szCs w:val="24"/>
          <w:lang w:val="id-ID"/>
        </w:rPr>
        <w:t xml:space="preserve">ari kajian Tim Peneliti Puspijak (2014), terungkap berdasarkan perspektif responden, </w:t>
      </w:r>
      <w:r w:rsidR="00E415C3" w:rsidRPr="00EB1C4F">
        <w:rPr>
          <w:rFonts w:ascii="Arial Narrow" w:hAnsi="Arial Narrow"/>
          <w:sz w:val="24"/>
          <w:szCs w:val="24"/>
          <w:lang w:val="id-ID"/>
        </w:rPr>
        <w:t xml:space="preserve">sebanyak 35 % lebih disebabkan oleh aspek social. Kedua sebanyak 26,61 responden menyatakan disebabkan oleh persoalan lain seperti  kondisi areal HTI yang berupa lahan gambut, areal  HTI yang terisolir. Permasalan ketiga adalah berupa permasalahn hukum (21,95 %), seperti tumpangtindih lahan HTI dengan areal perkebunan, pertambangan dan bahkan dari  Kajian Penulis pertama (2014), dengan lahan MHA. </w:t>
      </w:r>
    </w:p>
    <w:p w:rsidR="00B86E6E" w:rsidRPr="00EB1C4F" w:rsidRDefault="00B86E6E" w:rsidP="000511E4">
      <w:pPr>
        <w:autoSpaceDE w:val="0"/>
        <w:autoSpaceDN w:val="0"/>
        <w:adjustRightInd w:val="0"/>
        <w:spacing w:after="0" w:line="240" w:lineRule="auto"/>
        <w:ind w:firstLine="720"/>
        <w:jc w:val="both"/>
        <w:rPr>
          <w:rFonts w:ascii="Arial Narrow" w:hAnsi="Arial Narrow"/>
          <w:b/>
          <w:sz w:val="24"/>
          <w:szCs w:val="24"/>
          <w:lang w:val="id-ID"/>
        </w:rPr>
      </w:pPr>
      <w:r w:rsidRPr="00EB1C4F">
        <w:rPr>
          <w:rFonts w:ascii="Arial Narrow" w:hAnsi="Arial Narrow"/>
          <w:sz w:val="24"/>
          <w:szCs w:val="24"/>
          <w:lang w:val="id-ID"/>
        </w:rPr>
        <w:t>Investasi yang massif di wilayah-wilayah yang kaya akan SDA ternyata tidak berbanding</w:t>
      </w:r>
      <w:r w:rsidR="00B00617" w:rsidRPr="00EB1C4F">
        <w:rPr>
          <w:rFonts w:ascii="Arial Narrow" w:hAnsi="Arial Narrow"/>
          <w:sz w:val="24"/>
          <w:szCs w:val="24"/>
          <w:lang w:val="id-ID"/>
        </w:rPr>
        <w:t xml:space="preserve"> </w:t>
      </w:r>
      <w:r w:rsidRPr="00EB1C4F">
        <w:rPr>
          <w:rFonts w:ascii="Arial Narrow" w:hAnsi="Arial Narrow"/>
          <w:sz w:val="24"/>
          <w:szCs w:val="24"/>
          <w:lang w:val="id-ID"/>
        </w:rPr>
        <w:t>lurus dengan peningkatan kesejahteraan masyarakat. Jumlah penduduk miskin di provinsi Kalimantan Barat tahun 2010 berjumlah sekitar 428.760 orang dengan persentase penduduk miskinnya sekitar 9,02 persen. Kabupaten yang memiliki penduduk miskin terbanyak adalah Kabupaten Ketapang dengan 58.500 ribu orang, sedangkan persentase penduduk miskin terbanyak terdapat di Kabupaten Landak yaitu sekitar 14,06 persen (BPS 2011).</w:t>
      </w:r>
    </w:p>
    <w:p w:rsidR="005B3D9F" w:rsidRPr="00EB1C4F" w:rsidRDefault="005B3D9F" w:rsidP="000511E4">
      <w:pPr>
        <w:spacing w:after="0" w:line="240" w:lineRule="auto"/>
        <w:rPr>
          <w:rFonts w:ascii="Arial Narrow" w:hAnsi="Arial Narrow"/>
          <w:sz w:val="24"/>
          <w:szCs w:val="24"/>
          <w:lang w:val="id-ID"/>
        </w:rPr>
        <w:sectPr w:rsidR="005B3D9F" w:rsidRPr="00EB1C4F" w:rsidSect="00A376B0">
          <w:type w:val="continuous"/>
          <w:pgSz w:w="12240" w:h="15840"/>
          <w:pgMar w:top="851" w:right="1134" w:bottom="851" w:left="1134" w:header="720" w:footer="720" w:gutter="0"/>
          <w:cols w:space="720"/>
          <w:docGrid w:linePitch="360"/>
        </w:sectPr>
      </w:pPr>
    </w:p>
    <w:p w:rsidR="00B86E6E" w:rsidRPr="00EB1C4F" w:rsidRDefault="00B86E6E" w:rsidP="000511E4">
      <w:pPr>
        <w:spacing w:after="0" w:line="240" w:lineRule="auto"/>
        <w:rPr>
          <w:rFonts w:ascii="Arial Narrow" w:hAnsi="Arial Narrow"/>
          <w:sz w:val="24"/>
          <w:szCs w:val="24"/>
          <w:lang w:val="id-ID"/>
        </w:rPr>
      </w:pPr>
    </w:p>
    <w:p w:rsidR="00E1501A" w:rsidRPr="00EB1C4F" w:rsidRDefault="001718DF" w:rsidP="005B3D9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 xml:space="preserve">Tabel </w:t>
      </w:r>
      <w:r w:rsidR="00DE097E" w:rsidRPr="00EB1C4F">
        <w:rPr>
          <w:rFonts w:ascii="Arial Narrow" w:hAnsi="Arial Narrow"/>
          <w:b/>
          <w:sz w:val="24"/>
          <w:szCs w:val="24"/>
          <w:lang w:val="id-ID"/>
        </w:rPr>
        <w:t>2</w:t>
      </w:r>
      <w:r w:rsidRPr="00EB1C4F">
        <w:rPr>
          <w:rFonts w:ascii="Arial Narrow" w:hAnsi="Arial Narrow"/>
          <w:b/>
          <w:sz w:val="24"/>
          <w:szCs w:val="24"/>
          <w:lang w:val="id-ID"/>
        </w:rPr>
        <w:t>: Permasalahan Pembangunan HTI di Provinsi Kalimantan Barat</w:t>
      </w:r>
    </w:p>
    <w:tbl>
      <w:tblPr>
        <w:tblW w:w="0" w:type="auto"/>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250"/>
        <w:gridCol w:w="1710"/>
      </w:tblGrid>
      <w:tr w:rsidR="00EB1C4F" w:rsidRPr="00EB1C4F" w:rsidTr="005B3D9F">
        <w:trPr>
          <w:jc w:val="center"/>
        </w:trPr>
        <w:tc>
          <w:tcPr>
            <w:tcW w:w="1890" w:type="dxa"/>
            <w:tcBorders>
              <w:top w:val="single" w:sz="4" w:space="0" w:color="auto"/>
              <w:left w:val="nil"/>
              <w:bottom w:val="single" w:sz="4" w:space="0" w:color="auto"/>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Aspek</w:t>
            </w:r>
          </w:p>
        </w:tc>
        <w:tc>
          <w:tcPr>
            <w:tcW w:w="2250" w:type="dxa"/>
            <w:tcBorders>
              <w:top w:val="single" w:sz="4" w:space="0" w:color="auto"/>
              <w:left w:val="nil"/>
              <w:bottom w:val="single" w:sz="4" w:space="0" w:color="auto"/>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Jumlah (n/Reponden)</w:t>
            </w:r>
          </w:p>
        </w:tc>
        <w:tc>
          <w:tcPr>
            <w:tcW w:w="1710" w:type="dxa"/>
            <w:tcBorders>
              <w:top w:val="single" w:sz="4" w:space="0" w:color="auto"/>
              <w:left w:val="nil"/>
              <w:bottom w:val="single" w:sz="4" w:space="0" w:color="auto"/>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w:t>
            </w:r>
          </w:p>
        </w:tc>
      </w:tr>
      <w:tr w:rsidR="00EB1C4F" w:rsidRPr="00EB1C4F" w:rsidTr="005B3D9F">
        <w:trPr>
          <w:jc w:val="center"/>
        </w:trPr>
        <w:tc>
          <w:tcPr>
            <w:tcW w:w="1890" w:type="dxa"/>
            <w:tcBorders>
              <w:top w:val="single" w:sz="4" w:space="0" w:color="auto"/>
              <w:left w:val="nil"/>
              <w:bottom w:val="nil"/>
              <w:right w:val="nil"/>
            </w:tcBorders>
          </w:tcPr>
          <w:p w:rsidR="00DE097E" w:rsidRPr="00EB1C4F" w:rsidRDefault="00DE097E" w:rsidP="000511E4">
            <w:pPr>
              <w:spacing w:after="0" w:line="240" w:lineRule="auto"/>
              <w:rPr>
                <w:rFonts w:ascii="Arial Narrow" w:hAnsi="Arial Narrow"/>
                <w:sz w:val="20"/>
                <w:szCs w:val="24"/>
                <w:lang w:val="id-ID"/>
              </w:rPr>
            </w:pPr>
            <w:r w:rsidRPr="00EB1C4F">
              <w:rPr>
                <w:rFonts w:ascii="Arial Narrow" w:hAnsi="Arial Narrow"/>
                <w:sz w:val="20"/>
                <w:szCs w:val="24"/>
                <w:lang w:val="id-ID"/>
              </w:rPr>
              <w:t>Sosial</w:t>
            </w:r>
          </w:p>
        </w:tc>
        <w:tc>
          <w:tcPr>
            <w:tcW w:w="2250" w:type="dxa"/>
            <w:tcBorders>
              <w:top w:val="single" w:sz="4" w:space="0" w:color="auto"/>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29</w:t>
            </w:r>
          </w:p>
        </w:tc>
        <w:tc>
          <w:tcPr>
            <w:tcW w:w="1710" w:type="dxa"/>
            <w:tcBorders>
              <w:top w:val="single" w:sz="4" w:space="0" w:color="auto"/>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35,37</w:t>
            </w:r>
          </w:p>
        </w:tc>
      </w:tr>
      <w:tr w:rsidR="00EB1C4F" w:rsidRPr="00EB1C4F" w:rsidTr="005B3D9F">
        <w:trPr>
          <w:jc w:val="center"/>
        </w:trPr>
        <w:tc>
          <w:tcPr>
            <w:tcW w:w="1890" w:type="dxa"/>
            <w:tcBorders>
              <w:top w:val="nil"/>
              <w:left w:val="nil"/>
              <w:bottom w:val="nil"/>
              <w:right w:val="nil"/>
            </w:tcBorders>
          </w:tcPr>
          <w:p w:rsidR="00DE097E" w:rsidRPr="00EB1C4F" w:rsidRDefault="00DE097E" w:rsidP="000511E4">
            <w:pPr>
              <w:spacing w:after="0" w:line="240" w:lineRule="auto"/>
              <w:rPr>
                <w:rFonts w:ascii="Arial Narrow" w:hAnsi="Arial Narrow"/>
                <w:sz w:val="20"/>
                <w:szCs w:val="24"/>
                <w:lang w:val="id-ID"/>
              </w:rPr>
            </w:pPr>
            <w:r w:rsidRPr="00EB1C4F">
              <w:rPr>
                <w:rFonts w:ascii="Arial Narrow" w:hAnsi="Arial Narrow"/>
                <w:sz w:val="20"/>
                <w:szCs w:val="24"/>
                <w:lang w:val="id-ID"/>
              </w:rPr>
              <w:t>Ekonomi</w:t>
            </w:r>
          </w:p>
        </w:tc>
        <w:tc>
          <w:tcPr>
            <w:tcW w:w="225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7</w:t>
            </w:r>
          </w:p>
        </w:tc>
        <w:tc>
          <w:tcPr>
            <w:tcW w:w="171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8,54</w:t>
            </w:r>
          </w:p>
        </w:tc>
      </w:tr>
      <w:tr w:rsidR="00EB1C4F" w:rsidRPr="00EB1C4F" w:rsidTr="005B3D9F">
        <w:trPr>
          <w:jc w:val="center"/>
        </w:trPr>
        <w:tc>
          <w:tcPr>
            <w:tcW w:w="1890" w:type="dxa"/>
            <w:tcBorders>
              <w:top w:val="nil"/>
              <w:left w:val="nil"/>
              <w:bottom w:val="nil"/>
              <w:right w:val="nil"/>
            </w:tcBorders>
          </w:tcPr>
          <w:p w:rsidR="00DE097E" w:rsidRPr="00EB1C4F" w:rsidRDefault="00DE097E" w:rsidP="000511E4">
            <w:pPr>
              <w:spacing w:after="0" w:line="240" w:lineRule="auto"/>
              <w:rPr>
                <w:rFonts w:ascii="Arial Narrow" w:hAnsi="Arial Narrow"/>
                <w:sz w:val="20"/>
                <w:szCs w:val="24"/>
                <w:lang w:val="id-ID"/>
              </w:rPr>
            </w:pPr>
            <w:r w:rsidRPr="00EB1C4F">
              <w:rPr>
                <w:rFonts w:ascii="Arial Narrow" w:hAnsi="Arial Narrow"/>
                <w:sz w:val="20"/>
                <w:szCs w:val="24"/>
                <w:lang w:val="id-ID"/>
              </w:rPr>
              <w:t>Hukum</w:t>
            </w:r>
          </w:p>
        </w:tc>
        <w:tc>
          <w:tcPr>
            <w:tcW w:w="225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18</w:t>
            </w:r>
          </w:p>
        </w:tc>
        <w:tc>
          <w:tcPr>
            <w:tcW w:w="171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21,95</w:t>
            </w:r>
          </w:p>
        </w:tc>
      </w:tr>
      <w:tr w:rsidR="00EB1C4F" w:rsidRPr="00EB1C4F" w:rsidTr="005B3D9F">
        <w:trPr>
          <w:jc w:val="center"/>
        </w:trPr>
        <w:tc>
          <w:tcPr>
            <w:tcW w:w="1890" w:type="dxa"/>
            <w:tcBorders>
              <w:top w:val="nil"/>
              <w:left w:val="nil"/>
              <w:bottom w:val="nil"/>
              <w:right w:val="nil"/>
            </w:tcBorders>
          </w:tcPr>
          <w:p w:rsidR="00DE097E" w:rsidRPr="00EB1C4F" w:rsidRDefault="00DE097E" w:rsidP="000511E4">
            <w:pPr>
              <w:spacing w:after="0" w:line="240" w:lineRule="auto"/>
              <w:rPr>
                <w:rFonts w:ascii="Arial Narrow" w:hAnsi="Arial Narrow"/>
                <w:sz w:val="20"/>
                <w:szCs w:val="24"/>
                <w:lang w:val="id-ID"/>
              </w:rPr>
            </w:pPr>
            <w:r w:rsidRPr="00EB1C4F">
              <w:rPr>
                <w:rFonts w:ascii="Arial Narrow" w:hAnsi="Arial Narrow"/>
                <w:sz w:val="20"/>
                <w:szCs w:val="24"/>
                <w:lang w:val="id-ID"/>
              </w:rPr>
              <w:t>Kelembagaan</w:t>
            </w:r>
          </w:p>
        </w:tc>
        <w:tc>
          <w:tcPr>
            <w:tcW w:w="225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7</w:t>
            </w:r>
          </w:p>
        </w:tc>
        <w:tc>
          <w:tcPr>
            <w:tcW w:w="171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8,54</w:t>
            </w:r>
          </w:p>
        </w:tc>
      </w:tr>
      <w:tr w:rsidR="00EB1C4F" w:rsidRPr="00EB1C4F" w:rsidTr="005B3D9F">
        <w:trPr>
          <w:jc w:val="center"/>
        </w:trPr>
        <w:tc>
          <w:tcPr>
            <w:tcW w:w="1890" w:type="dxa"/>
            <w:tcBorders>
              <w:top w:val="nil"/>
              <w:left w:val="nil"/>
              <w:bottom w:val="nil"/>
              <w:right w:val="nil"/>
            </w:tcBorders>
          </w:tcPr>
          <w:p w:rsidR="00DE097E" w:rsidRPr="00EB1C4F" w:rsidRDefault="00DE097E" w:rsidP="000511E4">
            <w:pPr>
              <w:spacing w:after="0" w:line="240" w:lineRule="auto"/>
              <w:rPr>
                <w:rFonts w:ascii="Arial Narrow" w:hAnsi="Arial Narrow"/>
                <w:sz w:val="20"/>
                <w:szCs w:val="24"/>
                <w:lang w:val="id-ID"/>
              </w:rPr>
            </w:pPr>
            <w:r w:rsidRPr="00EB1C4F">
              <w:rPr>
                <w:rFonts w:ascii="Arial Narrow" w:hAnsi="Arial Narrow"/>
                <w:sz w:val="20"/>
                <w:szCs w:val="24"/>
                <w:lang w:val="id-ID"/>
              </w:rPr>
              <w:t>Lainnya</w:t>
            </w:r>
          </w:p>
        </w:tc>
        <w:tc>
          <w:tcPr>
            <w:tcW w:w="225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21</w:t>
            </w:r>
          </w:p>
        </w:tc>
        <w:tc>
          <w:tcPr>
            <w:tcW w:w="1710" w:type="dxa"/>
            <w:tcBorders>
              <w:top w:val="nil"/>
              <w:left w:val="nil"/>
              <w:bottom w:val="nil"/>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26,61</w:t>
            </w:r>
          </w:p>
        </w:tc>
      </w:tr>
      <w:tr w:rsidR="00EB1C4F" w:rsidRPr="00EB1C4F" w:rsidTr="005B3D9F">
        <w:trPr>
          <w:jc w:val="center"/>
        </w:trPr>
        <w:tc>
          <w:tcPr>
            <w:tcW w:w="1890" w:type="dxa"/>
            <w:tcBorders>
              <w:top w:val="nil"/>
              <w:left w:val="nil"/>
              <w:bottom w:val="single" w:sz="4" w:space="0" w:color="auto"/>
              <w:right w:val="nil"/>
            </w:tcBorders>
          </w:tcPr>
          <w:p w:rsidR="00DE097E" w:rsidRPr="00EB1C4F" w:rsidRDefault="00DE097E" w:rsidP="000511E4">
            <w:pPr>
              <w:spacing w:after="0" w:line="240" w:lineRule="auto"/>
              <w:rPr>
                <w:rFonts w:ascii="Arial Narrow" w:hAnsi="Arial Narrow"/>
                <w:sz w:val="20"/>
                <w:szCs w:val="24"/>
                <w:lang w:val="id-ID"/>
              </w:rPr>
            </w:pPr>
            <w:r w:rsidRPr="00EB1C4F">
              <w:rPr>
                <w:rFonts w:ascii="Arial Narrow" w:hAnsi="Arial Narrow"/>
                <w:sz w:val="20"/>
                <w:szCs w:val="24"/>
                <w:lang w:val="id-ID"/>
              </w:rPr>
              <w:t>Total</w:t>
            </w:r>
          </w:p>
        </w:tc>
        <w:tc>
          <w:tcPr>
            <w:tcW w:w="2250" w:type="dxa"/>
            <w:tcBorders>
              <w:top w:val="nil"/>
              <w:left w:val="nil"/>
              <w:bottom w:val="single" w:sz="4" w:space="0" w:color="auto"/>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82</w:t>
            </w:r>
          </w:p>
        </w:tc>
        <w:tc>
          <w:tcPr>
            <w:tcW w:w="1710" w:type="dxa"/>
            <w:tcBorders>
              <w:top w:val="nil"/>
              <w:left w:val="nil"/>
              <w:bottom w:val="single" w:sz="4" w:space="0" w:color="auto"/>
              <w:right w:val="nil"/>
            </w:tcBorders>
          </w:tcPr>
          <w:p w:rsidR="00DE097E" w:rsidRPr="00EB1C4F" w:rsidRDefault="00DE097E" w:rsidP="000511E4">
            <w:pPr>
              <w:spacing w:after="0" w:line="240" w:lineRule="auto"/>
              <w:jc w:val="center"/>
              <w:rPr>
                <w:rFonts w:ascii="Arial Narrow" w:hAnsi="Arial Narrow"/>
                <w:sz w:val="20"/>
                <w:szCs w:val="24"/>
                <w:lang w:val="id-ID"/>
              </w:rPr>
            </w:pPr>
            <w:r w:rsidRPr="00EB1C4F">
              <w:rPr>
                <w:rFonts w:ascii="Arial Narrow" w:hAnsi="Arial Narrow"/>
                <w:sz w:val="20"/>
                <w:szCs w:val="24"/>
                <w:lang w:val="id-ID"/>
              </w:rPr>
              <w:t>100</w:t>
            </w:r>
          </w:p>
        </w:tc>
      </w:tr>
    </w:tbl>
    <w:p w:rsidR="00C07F48" w:rsidRPr="00EB1C4F" w:rsidRDefault="001718DF" w:rsidP="005B3D9F">
      <w:pPr>
        <w:spacing w:after="0" w:line="240" w:lineRule="auto"/>
        <w:ind w:left="1800"/>
        <w:rPr>
          <w:rFonts w:ascii="Arial Narrow" w:hAnsi="Arial Narrow"/>
          <w:i/>
          <w:sz w:val="20"/>
          <w:szCs w:val="24"/>
          <w:lang w:val="id-ID"/>
        </w:rPr>
      </w:pPr>
      <w:r w:rsidRPr="00EB1C4F">
        <w:rPr>
          <w:rFonts w:ascii="Arial Narrow" w:hAnsi="Arial Narrow"/>
          <w:i/>
          <w:sz w:val="20"/>
          <w:szCs w:val="24"/>
          <w:lang w:val="id-ID"/>
        </w:rPr>
        <w:t xml:space="preserve">  Sumber: Tim Peneliti Puspijak (2014)</w:t>
      </w:r>
    </w:p>
    <w:p w:rsidR="00915D19" w:rsidRPr="00EB1C4F" w:rsidRDefault="00915D19" w:rsidP="000511E4">
      <w:pPr>
        <w:autoSpaceDE w:val="0"/>
        <w:autoSpaceDN w:val="0"/>
        <w:adjustRightInd w:val="0"/>
        <w:spacing w:after="0" w:line="240" w:lineRule="auto"/>
        <w:ind w:firstLine="720"/>
        <w:jc w:val="both"/>
        <w:rPr>
          <w:rFonts w:ascii="Arial Narrow" w:hAnsi="Arial Narrow"/>
          <w:sz w:val="24"/>
          <w:szCs w:val="24"/>
          <w:lang w:val="id-ID"/>
        </w:rPr>
      </w:pPr>
    </w:p>
    <w:p w:rsidR="00A2715A" w:rsidRPr="00EB1C4F" w:rsidRDefault="00A2715A" w:rsidP="005B3D9F">
      <w:pPr>
        <w:spacing w:after="0" w:line="240" w:lineRule="auto"/>
        <w:jc w:val="center"/>
        <w:rPr>
          <w:rFonts w:ascii="Arial Narrow" w:hAnsi="Arial Narrow"/>
          <w:b/>
          <w:sz w:val="24"/>
          <w:szCs w:val="24"/>
          <w:lang w:val="id-ID"/>
        </w:rPr>
        <w:sectPr w:rsidR="00A2715A" w:rsidRPr="00EB1C4F" w:rsidSect="00A376B0">
          <w:type w:val="continuous"/>
          <w:pgSz w:w="12240" w:h="15840"/>
          <w:pgMar w:top="851" w:right="1134" w:bottom="851" w:left="1134" w:header="720" w:footer="720" w:gutter="0"/>
          <w:cols w:space="720"/>
          <w:docGrid w:linePitch="360"/>
        </w:sectPr>
      </w:pPr>
    </w:p>
    <w:p w:rsidR="00891CE7" w:rsidRPr="00EB1C4F" w:rsidRDefault="00891CE7" w:rsidP="005B3D9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lastRenderedPageBreak/>
        <w:t>Pola pemanfaatan sumberdaya alam</w:t>
      </w:r>
      <w:r w:rsidR="00821E8C" w:rsidRPr="00EB1C4F">
        <w:rPr>
          <w:rFonts w:ascii="Arial Narrow" w:hAnsi="Arial Narrow"/>
          <w:b/>
          <w:sz w:val="24"/>
          <w:szCs w:val="24"/>
          <w:lang w:val="id-ID"/>
        </w:rPr>
        <w:t xml:space="preserve"> MHA Kandayan</w:t>
      </w:r>
    </w:p>
    <w:p w:rsidR="00891CE7" w:rsidRPr="00EB1C4F" w:rsidRDefault="00891CE7"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Pemanfaatan sumberdaya alam khususnya hutan oleh masyarakat di desa desa areal UPHHK-HTI merupakan kegiatan yang sangat penting secara ekonomis dan berlangsung secara turun temuun. Pemanfaatan sumberdaya utan secara garis besar dikelompokkan menjadi dua, yaitu pemanfaatan lahan hutan dan pemnfaatan atas hasil hutan itu sendiri.</w:t>
      </w:r>
      <w:r w:rsidR="005B3D9F" w:rsidRPr="00EB1C4F">
        <w:rPr>
          <w:rFonts w:ascii="Arial Narrow" w:hAnsi="Arial Narrow"/>
          <w:sz w:val="24"/>
          <w:szCs w:val="24"/>
          <w:lang w:val="id-ID"/>
        </w:rPr>
        <w:t xml:space="preserve"> </w:t>
      </w:r>
      <w:r w:rsidRPr="00EB1C4F">
        <w:rPr>
          <w:rFonts w:ascii="Arial Narrow" w:hAnsi="Arial Narrow"/>
          <w:sz w:val="24"/>
          <w:szCs w:val="24"/>
          <w:lang w:val="id-ID"/>
        </w:rPr>
        <w:t>Pemanfaatan lahan hutan diperuntukan sebagai kegiatan perladangan(produksi tanaman pangan) dan perkebunan karet(produksi komoditi perdagangan khususnya getah karet). Pemanfatan sumberdaya hutan berupa pemungutan hasil hutan yang cukup beragam antara lain rotan, getah damar, madu, tanaman obat serta binatang buruan. Berburu dan mencari ikan di sungai merupakan kegiatan sehari hari yang tidak dapat dipisahkan berkaitan dengan perolehan bahan pangan lainnya sebagai pemenuhan lauk pauk(protein hewani) keluarga.</w:t>
      </w:r>
    </w:p>
    <w:p w:rsidR="00891CE7" w:rsidRPr="00EB1C4F" w:rsidRDefault="00891CE7"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Berdasarkan hasil penelaahan dilapangan, pemanfaatan lahan oleh masyarakat terdiri dari dua klasifikasi yaitu lahan yang diguna</w:t>
      </w:r>
      <w:r w:rsidR="00CD64BC" w:rsidRPr="00EB1C4F">
        <w:rPr>
          <w:rFonts w:ascii="Arial Narrow" w:hAnsi="Arial Narrow"/>
          <w:sz w:val="24"/>
          <w:szCs w:val="24"/>
          <w:lang w:val="id-ID"/>
        </w:rPr>
        <w:t>k</w:t>
      </w:r>
      <w:r w:rsidRPr="00EB1C4F">
        <w:rPr>
          <w:rFonts w:ascii="Arial Narrow" w:hAnsi="Arial Narrow"/>
          <w:sz w:val="24"/>
          <w:szCs w:val="24"/>
          <w:lang w:val="id-ID"/>
        </w:rPr>
        <w:t>an untuk usaha tani tanaman semusim/palawija dan lahan yang ditanami dengan tanaman tahunan seperti buah buahan. Dari dua klasifikasi tersebut terbagi empat katagori yaitu lahan yang baru dibuka tapi belum ditanami, lahan yang sudah ditanami namun belum menghasilkan, lahan yang ditanami dan sedang berproduksi dan lahan yang tanamannya sudah tidak prouktif lagi. Luas lahan yang dimanfaatkan dan digunakan untuk usaha tani masyarakat desa Nyari yaitu sekitar 3.140 Ha, diantaranya 390 Ha adalah berupa tanaman tidak produktif.</w:t>
      </w:r>
    </w:p>
    <w:p w:rsidR="00891CE7" w:rsidRPr="00EB1C4F" w:rsidRDefault="00891CE7" w:rsidP="005B3D9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Kondisi Tatanan kelembagaan dalam masyarakat</w:t>
      </w:r>
      <w:r w:rsidR="00821E8C" w:rsidRPr="00EB1C4F">
        <w:rPr>
          <w:rFonts w:ascii="Arial Narrow" w:hAnsi="Arial Narrow"/>
          <w:b/>
          <w:sz w:val="24"/>
          <w:szCs w:val="24"/>
          <w:lang w:val="id-ID"/>
        </w:rPr>
        <w:t xml:space="preserve"> Adat Kandayan</w:t>
      </w:r>
    </w:p>
    <w:p w:rsidR="00891CE7" w:rsidRPr="00EB1C4F" w:rsidRDefault="00590D80" w:rsidP="000511E4">
      <w:pPr>
        <w:spacing w:after="0" w:line="240" w:lineRule="auto"/>
        <w:ind w:firstLine="720"/>
        <w:jc w:val="both"/>
        <w:rPr>
          <w:rFonts w:ascii="Arial Narrow" w:hAnsi="Arial Narrow"/>
          <w:sz w:val="24"/>
          <w:szCs w:val="24"/>
          <w:lang w:val="id-ID"/>
        </w:rPr>
      </w:pPr>
      <w:r>
        <w:rPr>
          <w:rFonts w:ascii="Arial Narrow" w:hAnsi="Arial Narrow"/>
          <w:noProof/>
          <w:sz w:val="24"/>
          <w:szCs w:val="24"/>
        </w:rPr>
        <mc:AlternateContent>
          <mc:Choice Requires="wps">
            <w:drawing>
              <wp:anchor distT="0" distB="0" distL="114300" distR="114300" simplePos="0" relativeHeight="251686912" behindDoc="0" locked="0" layoutInCell="1" allowOverlap="1">
                <wp:simplePos x="0" y="0"/>
                <wp:positionH relativeFrom="column">
                  <wp:posOffset>13334</wp:posOffset>
                </wp:positionH>
                <wp:positionV relativeFrom="paragraph">
                  <wp:posOffset>1807210</wp:posOffset>
                </wp:positionV>
                <wp:extent cx="6334125" cy="0"/>
                <wp:effectExtent l="38100" t="38100" r="66675" b="95250"/>
                <wp:wrapNone/>
                <wp:docPr id="48" name="Straight Connector 48"/>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5pt,142.3pt" to="499.8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" strokecolor="black [3200]" strokeweight="2pt">
                <v:shadow on="t" color="black" opacity="24903f" origin=",.5" offset="0,.55556mm"/>
              </v:line>
            </w:pict>
          </mc:Fallback>
        </mc:AlternateContent>
      </w:r>
      <w:r>
        <w:rPr>
          <w:rFonts w:ascii="Arial Narrow" w:hAnsi="Arial Narrow"/>
          <w:noProof/>
          <w:sz w:val="24"/>
          <w:szCs w:val="24"/>
        </w:rPr>
        <mc:AlternateContent>
          <mc:Choice Requires="wps">
            <w:drawing>
              <wp:anchor distT="0" distB="0" distL="114300" distR="114300" simplePos="0" relativeHeight="251685888" behindDoc="0" locked="0" layoutInCell="1" allowOverlap="1">
                <wp:simplePos x="0" y="0"/>
                <wp:positionH relativeFrom="column">
                  <wp:posOffset>-129540</wp:posOffset>
                </wp:positionH>
                <wp:positionV relativeFrom="paragraph">
                  <wp:posOffset>1807210</wp:posOffset>
                </wp:positionV>
                <wp:extent cx="6772275" cy="542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677227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90D80" w:rsidRPr="00A376B0" w:rsidRDefault="00340F9A" w:rsidP="00590D80">
                            <w:pPr>
                              <w:spacing w:after="0" w:line="240" w:lineRule="auto"/>
                              <w:rPr>
                                <w:rFonts w:ascii="Arial Narrow" w:eastAsia="MS Mincho" w:hAnsi="Arial Narrow"/>
                                <w:b/>
                                <w:sz w:val="24"/>
                                <w:szCs w:val="24"/>
                              </w:rPr>
                            </w:pPr>
                            <w:r>
                              <w:rPr>
                                <w:rFonts w:ascii="Arial Narrow" w:eastAsia="MS Mincho" w:hAnsi="Arial Narrow"/>
                                <w:sz w:val="24"/>
                                <w:szCs w:val="24"/>
                              </w:rPr>
                              <w:t xml:space="preserve"> 128</w:t>
                            </w:r>
                            <w:r w:rsidR="00590D80" w:rsidRPr="00A376B0">
                              <w:rPr>
                                <w:rFonts w:ascii="Arial Narrow" w:eastAsia="MS Mincho" w:hAnsi="Arial Narrow"/>
                                <w:sz w:val="24"/>
                                <w:szCs w:val="24"/>
                              </w:rPr>
                              <w:t xml:space="preserve"> </w:t>
                            </w:r>
                            <w:r w:rsidR="00590D80">
                              <w:rPr>
                                <w:rFonts w:ascii="Arial Narrow" w:eastAsia="MS Mincho" w:hAnsi="Arial Narrow"/>
                                <w:b/>
                                <w:sz w:val="24"/>
                                <w:szCs w:val="24"/>
                              </w:rPr>
                              <w:t xml:space="preserve">             </w:t>
                            </w:r>
                            <w:r w:rsidR="00590D80" w:rsidRPr="00A376B0">
                              <w:rPr>
                                <w:rFonts w:ascii="Arial Narrow" w:eastAsia="MS Mincho" w:hAnsi="Arial Narrow"/>
                                <w:b/>
                                <w:sz w:val="24"/>
                                <w:szCs w:val="24"/>
                              </w:rPr>
                              <w:t xml:space="preserve">SPATIAL WAHANA KOMUNIKASI DAN INFORMASI GEOGRAFI VOL.18 NO.2 SEPTEMBER 2018 </w:t>
                            </w:r>
                          </w:p>
                          <w:p w:rsidR="00590D80" w:rsidRPr="00A376B0" w:rsidRDefault="00590D80" w:rsidP="00590D80">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590D80" w:rsidRDefault="00590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7" o:spid="_x0000_s1042" type="#_x0000_t202" style="position:absolute;left:0;text-align:left;margin-left:-10.2pt;margin-top:142.3pt;width:533.25pt;height:4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" fillcolor="white [3201]" strokecolor="white [3212]" strokeweight=".5pt">
                <v:textbox>
                  <w:txbxContent>
                    <w:p w:rsidR="00590D80" w:rsidRPr="00A376B0" w:rsidRDefault="00340F9A" w:rsidP="00590D80">
                      <w:pPr>
                        <w:spacing w:after="0" w:line="240" w:lineRule="auto"/>
                        <w:rPr>
                          <w:rFonts w:ascii="Arial Narrow" w:eastAsia="MS Mincho" w:hAnsi="Arial Narrow"/>
                          <w:b/>
                          <w:sz w:val="24"/>
                          <w:szCs w:val="24"/>
                        </w:rPr>
                      </w:pPr>
                      <w:r>
                        <w:rPr>
                          <w:rFonts w:ascii="Arial Narrow" w:eastAsia="MS Mincho" w:hAnsi="Arial Narrow"/>
                          <w:sz w:val="24"/>
                          <w:szCs w:val="24"/>
                        </w:rPr>
                        <w:t xml:space="preserve"> 128</w:t>
                      </w:r>
                      <w:r w:rsidR="00590D80" w:rsidRPr="00A376B0">
                        <w:rPr>
                          <w:rFonts w:ascii="Arial Narrow" w:eastAsia="MS Mincho" w:hAnsi="Arial Narrow"/>
                          <w:sz w:val="24"/>
                          <w:szCs w:val="24"/>
                        </w:rPr>
                        <w:t xml:space="preserve"> </w:t>
                      </w:r>
                      <w:r w:rsidR="00590D80">
                        <w:rPr>
                          <w:rFonts w:ascii="Arial Narrow" w:eastAsia="MS Mincho" w:hAnsi="Arial Narrow"/>
                          <w:b/>
                          <w:sz w:val="24"/>
                          <w:szCs w:val="24"/>
                        </w:rPr>
                        <w:t xml:space="preserve">             </w:t>
                      </w:r>
                      <w:r w:rsidR="00590D80" w:rsidRPr="00A376B0">
                        <w:rPr>
                          <w:rFonts w:ascii="Arial Narrow" w:eastAsia="MS Mincho" w:hAnsi="Arial Narrow"/>
                          <w:b/>
                          <w:sz w:val="24"/>
                          <w:szCs w:val="24"/>
                        </w:rPr>
                        <w:t xml:space="preserve">SPATIAL WAHANA KOMUNIKASI DAN INFORMASI GEOGRAFI VOL.18 NO.2 SEPTEMBER 2018 </w:t>
                      </w:r>
                    </w:p>
                    <w:p w:rsidR="00590D80" w:rsidRPr="00A376B0" w:rsidRDefault="00590D80" w:rsidP="00590D80">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590D80" w:rsidRDefault="00590D80"/>
                  </w:txbxContent>
                </v:textbox>
              </v:shape>
            </w:pict>
          </mc:Fallback>
        </mc:AlternateContent>
      </w:r>
      <w:r w:rsidR="00891CE7" w:rsidRPr="00EB1C4F">
        <w:rPr>
          <w:rFonts w:ascii="Arial Narrow" w:hAnsi="Arial Narrow"/>
          <w:sz w:val="24"/>
          <w:szCs w:val="24"/>
          <w:lang w:val="id-ID"/>
        </w:rPr>
        <w:t>Kelembagaan formal di desa desa areal HTI P</w:t>
      </w:r>
      <w:r w:rsidR="00186646" w:rsidRPr="00EB1C4F">
        <w:rPr>
          <w:rFonts w:ascii="Arial Narrow" w:hAnsi="Arial Narrow"/>
          <w:sz w:val="24"/>
          <w:szCs w:val="24"/>
          <w:lang w:val="id-ID"/>
        </w:rPr>
        <w:t>erkasa</w:t>
      </w:r>
      <w:r w:rsidR="00BA2FEC" w:rsidRPr="00EB1C4F">
        <w:rPr>
          <w:rFonts w:ascii="Arial Narrow" w:hAnsi="Arial Narrow"/>
          <w:sz w:val="24"/>
          <w:szCs w:val="24"/>
          <w:lang w:val="id-ID"/>
        </w:rPr>
        <w:t xml:space="preserve"> (nama samaranya)</w:t>
      </w:r>
      <w:r w:rsidR="00891CE7" w:rsidRPr="00EB1C4F">
        <w:rPr>
          <w:rFonts w:ascii="Arial Narrow" w:hAnsi="Arial Narrow"/>
          <w:sz w:val="24"/>
          <w:szCs w:val="24"/>
          <w:lang w:val="id-ID"/>
        </w:rPr>
        <w:t xml:space="preserve"> telah terbentuk sejak lama lengkap dengan lembaga lembaga formal lainnya, antara lain: LPM, BPD, karang taruna, PKK,dan sebagainya. Meskipun diantaranya terdapat dusun dusun baru hasil pemekaran wiayah, kelembagaan adat yang terbentuk sejak lama memiliki peran signifikan dalam membantu lajunya pemerintahan formal, dengan kesekretariatannya umumnya berada di tingkat kecamatan. Selain tokohh formal terdapat pula tokoh non formal yang dituakan dan biasanya merupakan panutan masyarakat yang pengaruhnya cukup besar dalam tatanan kehidupan masyarakat. Tokoh non formal ini terbentuk dengaan sendirinya tanpa adanya penunjukan atau pemilihan khusus dan biasanya muncul dari kalangan agamis.</w:t>
      </w:r>
    </w:p>
    <w:p w:rsidR="00891CE7" w:rsidRPr="00EB1C4F" w:rsidRDefault="00891CE7"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lastRenderedPageBreak/>
        <w:t>Keberadaan tokoh formal umumnya diangkat dan dipilih oleh masyarakat berasal pula dari kalanga tokoh non formal, sehingga dalam aktifitas kesehariannya berperan baik sebgai petugas pemerintahan maupun sebagai amanah/tugas kekerabatan dan adat istiadat masyarakat setempat. Kelembagaan yang mengurus kegiatan tradisi, adat istiadat budaya masyarakat adalah dewan adat,temenggung/ketua adat dan pasirah/ penggaraga.</w:t>
      </w:r>
    </w:p>
    <w:p w:rsidR="00891CE7" w:rsidRPr="00EB1C4F" w:rsidRDefault="00891CE7"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Sebuah kampung biasanya dipimpin seorang </w:t>
      </w:r>
      <w:r w:rsidRPr="00EB1C4F">
        <w:rPr>
          <w:rFonts w:ascii="Arial Narrow" w:hAnsi="Arial Narrow"/>
          <w:i/>
          <w:sz w:val="24"/>
          <w:szCs w:val="24"/>
          <w:lang w:val="id-ID"/>
        </w:rPr>
        <w:t>Damung</w:t>
      </w:r>
      <w:r w:rsidRPr="00EB1C4F">
        <w:rPr>
          <w:rFonts w:ascii="Arial Narrow" w:hAnsi="Arial Narrow"/>
          <w:sz w:val="24"/>
          <w:szCs w:val="24"/>
          <w:lang w:val="id-ID"/>
        </w:rPr>
        <w:t xml:space="preserve"> yang merupakan kepala pemerintahan. Damung dibantu oleh seorang kebayan yang dibantu lagi seorang ketuhang. Pejabat yang mengurus adat istiadat disebut Kepala </w:t>
      </w:r>
      <w:r w:rsidRPr="00EB1C4F">
        <w:rPr>
          <w:rFonts w:ascii="Arial Narrow" w:hAnsi="Arial Narrow"/>
          <w:i/>
          <w:sz w:val="24"/>
          <w:szCs w:val="24"/>
          <w:lang w:val="id-ID"/>
        </w:rPr>
        <w:t>Bantan</w:t>
      </w:r>
      <w:r w:rsidRPr="00EB1C4F">
        <w:rPr>
          <w:rFonts w:ascii="Arial Narrow" w:hAnsi="Arial Narrow"/>
          <w:sz w:val="24"/>
          <w:szCs w:val="24"/>
          <w:lang w:val="id-ID"/>
        </w:rPr>
        <w:t xml:space="preserve">. Kepala bantan mempunyai tiga asisten, seorang </w:t>
      </w:r>
      <w:r w:rsidRPr="00EB1C4F">
        <w:rPr>
          <w:rFonts w:ascii="Arial Narrow" w:hAnsi="Arial Narrow"/>
          <w:i/>
          <w:sz w:val="24"/>
          <w:szCs w:val="24"/>
          <w:lang w:val="id-ID"/>
        </w:rPr>
        <w:t>Pemuka Lancung</w:t>
      </w:r>
      <w:r w:rsidRPr="00EB1C4F">
        <w:rPr>
          <w:rFonts w:ascii="Arial Narrow" w:hAnsi="Arial Narrow"/>
          <w:sz w:val="24"/>
          <w:szCs w:val="24"/>
          <w:lang w:val="id-ID"/>
        </w:rPr>
        <w:t xml:space="preserve">, </w:t>
      </w:r>
      <w:r w:rsidRPr="00EB1C4F">
        <w:rPr>
          <w:rFonts w:ascii="Arial Narrow" w:hAnsi="Arial Narrow"/>
          <w:i/>
          <w:sz w:val="24"/>
          <w:szCs w:val="24"/>
          <w:lang w:val="id-ID"/>
        </w:rPr>
        <w:t>Pemarang Huluh,</w:t>
      </w:r>
      <w:r w:rsidRPr="00EB1C4F">
        <w:rPr>
          <w:rFonts w:ascii="Arial Narrow" w:hAnsi="Arial Narrow"/>
          <w:sz w:val="24"/>
          <w:szCs w:val="24"/>
          <w:lang w:val="id-ID"/>
        </w:rPr>
        <w:t>seorang</w:t>
      </w:r>
      <w:r w:rsidRPr="00EB1C4F">
        <w:rPr>
          <w:rFonts w:ascii="Arial Narrow" w:hAnsi="Arial Narrow"/>
          <w:i/>
          <w:sz w:val="24"/>
          <w:szCs w:val="24"/>
          <w:lang w:val="id-ID"/>
        </w:rPr>
        <w:t xml:space="preserve"> Pehuyang Tentabus</w:t>
      </w:r>
      <w:r w:rsidRPr="00EB1C4F">
        <w:rPr>
          <w:rFonts w:ascii="Arial Narrow" w:hAnsi="Arial Narrow"/>
          <w:sz w:val="24"/>
          <w:szCs w:val="24"/>
          <w:lang w:val="id-ID"/>
        </w:rPr>
        <w:t xml:space="preserve">. Ketiga asisten tersebut bertugas mengumpulkan bahan bahan yang diperlukan dalam berbagai ritual yang biasa diadakan di kampung. Disamping kepala kampung dan kepala adat terdapat para </w:t>
      </w:r>
      <w:r w:rsidRPr="00EB1C4F">
        <w:rPr>
          <w:rFonts w:ascii="Arial Narrow" w:hAnsi="Arial Narrow"/>
          <w:i/>
          <w:sz w:val="24"/>
          <w:szCs w:val="24"/>
          <w:lang w:val="id-ID"/>
        </w:rPr>
        <w:t>Martir</w:t>
      </w:r>
      <w:r w:rsidRPr="00EB1C4F">
        <w:rPr>
          <w:rFonts w:ascii="Arial Narrow" w:hAnsi="Arial Narrow"/>
          <w:sz w:val="24"/>
          <w:szCs w:val="24"/>
          <w:lang w:val="id-ID"/>
        </w:rPr>
        <w:t xml:space="preserve"> yang memiliki pengruh cukup penting di kampung. Para martir adalah orang yang dihormati karena kebijaksanaan, pengalaman dan kemampuan mereka, oleh sebab itu mereka dianugrahi gelar kehormatan oleh warga masyarakat. Namun martir tidak mempunyai kedudukan fungsional dan tidak terlibat administrasi lembaga adat. Peran mereka bersifat konsultatif dan pemberi nasehat, misalnya dalam pengadilan atau pertemuan adat.</w:t>
      </w:r>
    </w:p>
    <w:p w:rsidR="00891CE7" w:rsidRPr="00EB1C4F" w:rsidRDefault="00891CE7"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Cukup banyak diantaranya tokoh non formal merangkap sekaligus sebagai tokoh formal seperti kepala kampung, tergantung kehendak masyarakat yang menentukannya. Kondisi demikian sangat menguntungkan terutama dalam memberikan inovasi baru maupun dalam penyelesaian permasalahan yang mungkin muncul. Nilai budaya yang terdapat dikalangan masyarakat dayak Kandayan mencerminkan hubungan manusia dengan alam sekitarnya yang relatif  masih sangat kuat dan kondisinya masih terjaga dengan baik (baca: belum banyak perubahan). Jadi, peran tokoh baik formal maupun informal dalam masyarakat desa Nyari misalnya, adalah sangat dominan dalam hubungan sosial maupun dalam ranah politik yang berkaitan dengan pengambilan kebijakan  dalam pemerintahan desa maupun kemasyarakatan.</w:t>
      </w:r>
    </w:p>
    <w:p w:rsidR="00494F8B" w:rsidRPr="00EB1C4F" w:rsidRDefault="00494F8B" w:rsidP="00EB1C4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t>Pola kepemilikan dan penguasaan sumberdaya alam</w:t>
      </w:r>
    </w:p>
    <w:p w:rsidR="00494F8B" w:rsidRPr="00EB1C4F" w:rsidRDefault="00494F8B"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Secara umum terdapat dua jenis katagori pemilikan dan penguasaan secara adat yaitu penguasaan territorial oleh  individu atau pun kelompok. Aktivitas berladang yang dilakukan secara berpindah pindah dan berkelompok mendorong timbulnya pembatasan antar warga sekampung/desa maupun antar kampung/ desa. Pembatasan semacam itu, baik secara praktis maupun sosial dimaksudkan untuk kepentingan </w:t>
      </w:r>
      <w:r w:rsidRPr="00EB1C4F">
        <w:rPr>
          <w:rFonts w:ascii="Arial Narrow" w:hAnsi="Arial Narrow"/>
          <w:i/>
          <w:sz w:val="24"/>
          <w:szCs w:val="24"/>
          <w:lang w:val="id-ID"/>
        </w:rPr>
        <w:t>survival</w:t>
      </w:r>
      <w:r w:rsidRPr="00EB1C4F">
        <w:rPr>
          <w:rFonts w:ascii="Arial Narrow" w:hAnsi="Arial Narrow"/>
          <w:sz w:val="24"/>
          <w:szCs w:val="24"/>
          <w:lang w:val="id-ID"/>
        </w:rPr>
        <w:t xml:space="preserve"> bersama.</w:t>
      </w:r>
    </w:p>
    <w:p w:rsidR="005B3D9F" w:rsidRPr="00EB1C4F" w:rsidRDefault="00494F8B" w:rsidP="005B3D9F">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Menurut adat, warga kampung atau desa hanya diberi kewenangan untuk membuka lahan hutan dalam wilayah kampungnya sendiri. Namun batas wilayah kampung itu sendiri tidak ditentukan secara tegas. Biasanya batas wilayah ini dibuat atau ditentukan oleh kemampuan warga mencapai suatu wilayah tertentu. Ketidakjelasan batas ini dipengaruhi oleh beberapa faktor seperti masih luasnya wilayah, kecilnya jumlah penduduk dan sistem pertanian ladang  berpindah yang membutuhkan wilayah yang luas untuk kepentingan survivalnya. Pembatas ini berlaku tidak hanya bagi penduduk luar kampung atau desa yang menetap di luar kampung atau desa, namun untuk semua warga diluar kampung/desa lain yang karena menikah dengan penduduk setempat. Mereka dapat dibenarkan membuka hutan untuk keperluan ladang, tetapi tidak untuk memiliki hak atas lahan tersebut. Selain iu bagi pendatang yang menetap harus meminta izin kepada desa atau mertuanya, apalagi menikah dengan warga setempat.</w:t>
      </w:r>
    </w:p>
    <w:p w:rsidR="00494F8B" w:rsidRPr="00EB1C4F" w:rsidRDefault="00494F8B" w:rsidP="005B3D9F">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Penguasaan wilayah territorial ini tidak hanya berkaitan deagan lahan hutan, namun berlaku pula atas apa yang ada di dalamnya, seperti memungut rotan, getah damar dan hasil lainnya. Aktifitas pencarian atau pemungutan hasil hutan di wilayah kampung/desa lain, secara adat dapat dibenarkan atas izin kepala desa setempat. Pemungutan hasil hutan pun hanya dibenarkan diluar kebun atau lahan milik pribadi. Pelanggaran thadap ketentuan adat ini dapat dituntut dengan menjatuhkan sangsi adat dalam bentuk denda sesuai dengan besarnya yang diambil atau tingkat kerusakan yang ditentukan oleh ketua adat atas dasar hasil musyawarah adat.</w:t>
      </w:r>
    </w:p>
    <w:p w:rsidR="00494F8B" w:rsidRDefault="00494F8B" w:rsidP="000511E4">
      <w:pPr>
        <w:spacing w:after="0" w:line="240" w:lineRule="auto"/>
        <w:ind w:firstLine="720"/>
        <w:jc w:val="both"/>
        <w:rPr>
          <w:rFonts w:ascii="Arial Narrow" w:hAnsi="Arial Narrow"/>
          <w:sz w:val="24"/>
          <w:szCs w:val="24"/>
        </w:rPr>
      </w:pPr>
      <w:r w:rsidRPr="00EB1C4F">
        <w:rPr>
          <w:rFonts w:ascii="Arial Narrow" w:hAnsi="Arial Narrow"/>
          <w:sz w:val="24"/>
          <w:szCs w:val="24"/>
          <w:lang w:val="id-ID"/>
        </w:rPr>
        <w:t>Jenis pemilikan dan penguasaan lahan lainnya adalah hak pemilikan dan penguasaan secara pribadi, yang diperoleh dari hasil pembukaan hutan sendiri atau warisan dari keturunan keluarganya. Lahan yang diperoleh secara waris ini dapat berupa kebun, ladang maupun hutan sekunder yang telah ditinggalkan atau tidak digarap. Meskipun telah ditinggalkan selama bertahun tahun, namun para ahli waris dan sebagian besar penduduk kampung masih mengenal lokasi dan batas kepemilikannya yang biasanya telah di tandai dengan ditanaminya tanaman tertentu yaiu tanaman keras seperti buah-buahan dll.</w:t>
      </w:r>
    </w:p>
    <w:p w:rsidR="00590D80" w:rsidRDefault="00590D80" w:rsidP="000511E4">
      <w:pPr>
        <w:spacing w:after="0" w:line="240" w:lineRule="auto"/>
        <w:ind w:firstLine="720"/>
        <w:jc w:val="both"/>
        <w:rPr>
          <w:rFonts w:ascii="Arial Narrow" w:hAnsi="Arial Narrow"/>
          <w:sz w:val="24"/>
          <w:szCs w:val="24"/>
        </w:rPr>
      </w:pPr>
    </w:p>
    <w:p w:rsidR="00590D80" w:rsidRDefault="00590D80" w:rsidP="000511E4">
      <w:pPr>
        <w:spacing w:after="0" w:line="240" w:lineRule="auto"/>
        <w:ind w:firstLine="720"/>
        <w:jc w:val="both"/>
        <w:rPr>
          <w:rFonts w:ascii="Arial Narrow" w:hAnsi="Arial Narrow"/>
          <w:sz w:val="24"/>
          <w:szCs w:val="24"/>
        </w:rPr>
      </w:pPr>
    </w:p>
    <w:p w:rsidR="00590D80" w:rsidRPr="00590D80" w:rsidRDefault="00590D80" w:rsidP="000511E4">
      <w:pPr>
        <w:spacing w:after="0" w:line="240" w:lineRule="auto"/>
        <w:ind w:firstLine="720"/>
        <w:jc w:val="both"/>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8960" behindDoc="0" locked="0" layoutInCell="1" allowOverlap="1">
                <wp:simplePos x="0" y="0"/>
                <wp:positionH relativeFrom="column">
                  <wp:posOffset>-15240</wp:posOffset>
                </wp:positionH>
                <wp:positionV relativeFrom="paragraph">
                  <wp:posOffset>116840</wp:posOffset>
                </wp:positionV>
                <wp:extent cx="6315075" cy="0"/>
                <wp:effectExtent l="38100" t="38100" r="66675" b="95250"/>
                <wp:wrapNone/>
                <wp:docPr id="50" name="Straight Connector 50"/>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2pt" to="49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" strokecolor="black [3200]" strokeweight="2pt">
                <v:shadow on="t" color="black" opacity="24903f" origin=",.5" offset="0,.55556mm"/>
              </v:line>
            </w:pict>
          </mc:Fallback>
        </mc:AlternateContent>
      </w:r>
      <w:r>
        <w:rPr>
          <w:rFonts w:ascii="Arial Narrow" w:hAnsi="Arial Narrow"/>
          <w:noProof/>
          <w:sz w:val="24"/>
          <w:szCs w:val="24"/>
        </w:rPr>
        <mc:AlternateContent>
          <mc:Choice Requires="wps">
            <w:drawing>
              <wp:anchor distT="0" distB="0" distL="114300" distR="114300" simplePos="0" relativeHeight="251687936" behindDoc="0" locked="0" layoutInCell="1" allowOverlap="1">
                <wp:simplePos x="0" y="0"/>
                <wp:positionH relativeFrom="column">
                  <wp:posOffset>-100965</wp:posOffset>
                </wp:positionH>
                <wp:positionV relativeFrom="paragraph">
                  <wp:posOffset>116840</wp:posOffset>
                </wp:positionV>
                <wp:extent cx="6705600" cy="6381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6705600" cy="638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90D80" w:rsidRPr="00A376B0" w:rsidRDefault="00590D80" w:rsidP="00590D80">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129</w:t>
                            </w:r>
                          </w:p>
                          <w:p w:rsidR="00590D80" w:rsidRDefault="00590D80" w:rsidP="00590D80">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590D80" w:rsidRPr="00A376B0" w:rsidRDefault="00590D80" w:rsidP="00590D80">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590D80" w:rsidRDefault="00590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43" type="#_x0000_t202" style="position:absolute;left:0;text-align:left;margin-left:-7.95pt;margin-top:9.2pt;width:528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" fillcolor="white [3201]" strokecolor="white [3212]" strokeweight=".5pt">
                <v:textbox>
                  <w:txbxContent>
                    <w:p w:rsidR="00590D80" w:rsidRPr="00A376B0" w:rsidRDefault="00590D80" w:rsidP="00590D80">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129</w:t>
                      </w:r>
                    </w:p>
                    <w:p w:rsidR="00590D80" w:rsidRDefault="00590D80" w:rsidP="00590D80">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590D80" w:rsidRPr="00A376B0" w:rsidRDefault="00590D80" w:rsidP="00590D80">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590D80" w:rsidRDefault="00590D80"/>
                  </w:txbxContent>
                </v:textbox>
              </v:shape>
            </w:pict>
          </mc:Fallback>
        </mc:AlternateContent>
      </w:r>
    </w:p>
    <w:p w:rsidR="00187996" w:rsidRPr="00EB1C4F" w:rsidRDefault="00187996" w:rsidP="005B3D9F">
      <w:pPr>
        <w:spacing w:after="0" w:line="240" w:lineRule="auto"/>
        <w:jc w:val="center"/>
        <w:rPr>
          <w:rFonts w:ascii="Arial Narrow" w:hAnsi="Arial Narrow"/>
          <w:b/>
          <w:sz w:val="24"/>
          <w:szCs w:val="24"/>
          <w:lang w:val="id-ID"/>
        </w:rPr>
      </w:pPr>
      <w:r w:rsidRPr="00EB1C4F">
        <w:rPr>
          <w:rFonts w:ascii="Arial Narrow" w:hAnsi="Arial Narrow"/>
          <w:b/>
          <w:sz w:val="24"/>
          <w:szCs w:val="24"/>
          <w:lang w:val="id-ID"/>
        </w:rPr>
        <w:lastRenderedPageBreak/>
        <w:t xml:space="preserve">Marginalisasi </w:t>
      </w:r>
      <w:r w:rsidR="00494F8B" w:rsidRPr="00EB1C4F">
        <w:rPr>
          <w:rFonts w:ascii="Arial Narrow" w:hAnsi="Arial Narrow"/>
          <w:b/>
          <w:sz w:val="24"/>
          <w:szCs w:val="24"/>
          <w:lang w:val="id-ID"/>
        </w:rPr>
        <w:t xml:space="preserve">Hak </w:t>
      </w:r>
      <w:r w:rsidRPr="00EB1C4F">
        <w:rPr>
          <w:rFonts w:ascii="Arial Narrow" w:hAnsi="Arial Narrow"/>
          <w:b/>
          <w:sz w:val="24"/>
          <w:szCs w:val="24"/>
          <w:lang w:val="id-ID"/>
        </w:rPr>
        <w:t>Akses</w:t>
      </w:r>
      <w:r w:rsidR="00494F8B" w:rsidRPr="00EB1C4F">
        <w:rPr>
          <w:rFonts w:ascii="Arial Narrow" w:hAnsi="Arial Narrow"/>
          <w:b/>
          <w:sz w:val="24"/>
          <w:szCs w:val="24"/>
          <w:lang w:val="id-ID"/>
        </w:rPr>
        <w:t xml:space="preserve"> </w:t>
      </w:r>
      <w:r w:rsidR="00821E8C" w:rsidRPr="00EB1C4F">
        <w:rPr>
          <w:rFonts w:ascii="Arial Narrow" w:hAnsi="Arial Narrow"/>
          <w:b/>
          <w:sz w:val="24"/>
          <w:szCs w:val="24"/>
          <w:lang w:val="id-ID"/>
        </w:rPr>
        <w:t xml:space="preserve">MHA Kandayan atas </w:t>
      </w:r>
      <w:r w:rsidR="00494F8B" w:rsidRPr="00EB1C4F">
        <w:rPr>
          <w:rFonts w:ascii="Arial Narrow" w:hAnsi="Arial Narrow"/>
          <w:b/>
          <w:sz w:val="24"/>
          <w:szCs w:val="24"/>
          <w:lang w:val="id-ID"/>
        </w:rPr>
        <w:t>pengusaan SDA</w:t>
      </w:r>
    </w:p>
    <w:p w:rsidR="00316016" w:rsidRPr="00EB1C4F" w:rsidRDefault="008A6C82" w:rsidP="000511E4">
      <w:pPr>
        <w:spacing w:after="0" w:line="240" w:lineRule="auto"/>
        <w:ind w:firstLine="720"/>
        <w:jc w:val="both"/>
        <w:rPr>
          <w:rFonts w:ascii="Arial Narrow" w:hAnsi="Arial Narrow"/>
          <w:i/>
          <w:sz w:val="24"/>
          <w:szCs w:val="24"/>
          <w:lang w:val="id-ID"/>
        </w:rPr>
      </w:pPr>
      <w:r w:rsidRPr="00EB1C4F">
        <w:rPr>
          <w:rFonts w:ascii="Arial Narrow" w:hAnsi="Arial Narrow"/>
          <w:sz w:val="24"/>
          <w:szCs w:val="24"/>
          <w:lang w:val="id-ID"/>
        </w:rPr>
        <w:t>Masyarakat D</w:t>
      </w:r>
      <w:r w:rsidR="00D53004" w:rsidRPr="00EB1C4F">
        <w:rPr>
          <w:rFonts w:ascii="Arial Narrow" w:hAnsi="Arial Narrow"/>
          <w:sz w:val="24"/>
          <w:szCs w:val="24"/>
          <w:lang w:val="id-ID"/>
        </w:rPr>
        <w:t>ayak Kandayan</w:t>
      </w:r>
      <w:r w:rsidR="00F823E7" w:rsidRPr="00EB1C4F">
        <w:rPr>
          <w:rFonts w:ascii="Arial Narrow" w:hAnsi="Arial Narrow"/>
          <w:sz w:val="24"/>
          <w:szCs w:val="24"/>
          <w:lang w:val="id-ID"/>
        </w:rPr>
        <w:t xml:space="preserve"> </w:t>
      </w:r>
      <w:r w:rsidRPr="00EB1C4F">
        <w:rPr>
          <w:rFonts w:ascii="Arial Narrow" w:hAnsi="Arial Narrow"/>
          <w:sz w:val="24"/>
          <w:szCs w:val="24"/>
          <w:lang w:val="id-ID"/>
        </w:rPr>
        <w:t xml:space="preserve">merupakan masyarakat adat yang sudah turun temurun tinggal di kawasan hutan. Dayak </w:t>
      </w:r>
      <w:r w:rsidR="00D53004" w:rsidRPr="00EB1C4F">
        <w:rPr>
          <w:rFonts w:ascii="Arial Narrow" w:hAnsi="Arial Narrow"/>
          <w:sz w:val="24"/>
          <w:szCs w:val="24"/>
          <w:lang w:val="id-ID"/>
        </w:rPr>
        <w:t>Kandayan</w:t>
      </w:r>
      <w:r w:rsidRPr="00EB1C4F">
        <w:rPr>
          <w:rFonts w:ascii="Arial Narrow" w:hAnsi="Arial Narrow"/>
          <w:sz w:val="24"/>
          <w:szCs w:val="24"/>
          <w:lang w:val="id-ID"/>
        </w:rPr>
        <w:t xml:space="preserve"> berada di wilayah administratif Desa Nyari, Kecamatan Air Besar, Kabupaten Landak, Provinsi Kalimantan Barat.</w:t>
      </w:r>
      <w:r w:rsidR="00BC5706" w:rsidRPr="00EB1C4F">
        <w:rPr>
          <w:rFonts w:ascii="Arial Narrow" w:hAnsi="Arial Narrow"/>
          <w:sz w:val="24"/>
          <w:szCs w:val="24"/>
          <w:lang w:val="id-ID"/>
        </w:rPr>
        <w:t xml:space="preserve"> Masyarakat sebagian besar memiliki mata pencaharian sebagai petani ladang, berburu, mencari hasil hasil bumi di hutan, dan mencari ikan di sungai. Desa Nyari terdiri dari tiga kamp</w:t>
      </w:r>
      <w:r w:rsidR="00D53004" w:rsidRPr="00EB1C4F">
        <w:rPr>
          <w:rFonts w:ascii="Arial Narrow" w:hAnsi="Arial Narrow"/>
          <w:sz w:val="24"/>
          <w:szCs w:val="24"/>
          <w:lang w:val="id-ID"/>
        </w:rPr>
        <w:t>ung, yaitu kampung Niuk, kampung Nyari, dan kampung A</w:t>
      </w:r>
      <w:r w:rsidR="00BC5706" w:rsidRPr="00EB1C4F">
        <w:rPr>
          <w:rFonts w:ascii="Arial Narrow" w:hAnsi="Arial Narrow"/>
          <w:sz w:val="24"/>
          <w:szCs w:val="24"/>
          <w:lang w:val="id-ID"/>
        </w:rPr>
        <w:t>ntuay</w:t>
      </w:r>
      <w:r w:rsidR="00316016" w:rsidRPr="00EB1C4F">
        <w:rPr>
          <w:rFonts w:ascii="Arial Narrow" w:hAnsi="Arial Narrow"/>
          <w:sz w:val="24"/>
          <w:szCs w:val="24"/>
          <w:lang w:val="id-ID"/>
        </w:rPr>
        <w:t>.</w:t>
      </w:r>
      <w:r w:rsidR="00D53004" w:rsidRPr="00EB1C4F">
        <w:rPr>
          <w:rFonts w:ascii="Arial Narrow" w:hAnsi="Arial Narrow"/>
          <w:sz w:val="24"/>
          <w:szCs w:val="24"/>
          <w:lang w:val="id-ID"/>
        </w:rPr>
        <w:t xml:space="preserve"> Bahasa yang digunakan  berbeda-beda  antar kampung. Kampung Nyari mengunakan bahasa </w:t>
      </w:r>
      <w:r w:rsidR="00D53004" w:rsidRPr="00EB1C4F">
        <w:rPr>
          <w:rFonts w:ascii="Arial Narrow" w:hAnsi="Arial Narrow"/>
          <w:i/>
          <w:sz w:val="24"/>
          <w:szCs w:val="24"/>
          <w:lang w:val="id-ID"/>
        </w:rPr>
        <w:t>bengate</w:t>
      </w:r>
      <w:r w:rsidR="00D53004" w:rsidRPr="00EB1C4F">
        <w:rPr>
          <w:rFonts w:ascii="Arial Narrow" w:hAnsi="Arial Narrow"/>
          <w:sz w:val="24"/>
          <w:szCs w:val="24"/>
          <w:lang w:val="id-ID"/>
        </w:rPr>
        <w:t xml:space="preserve"> dan kampung Niuk dan Antuay </w:t>
      </w:r>
      <w:r w:rsidR="004C21DA" w:rsidRPr="00EB1C4F">
        <w:rPr>
          <w:rFonts w:ascii="Arial Narrow" w:hAnsi="Arial Narrow"/>
          <w:sz w:val="24"/>
          <w:szCs w:val="24"/>
          <w:lang w:val="id-ID"/>
        </w:rPr>
        <w:t xml:space="preserve">mengunakan Bahasa </w:t>
      </w:r>
      <w:r w:rsidR="004C21DA" w:rsidRPr="00EB1C4F">
        <w:rPr>
          <w:rFonts w:ascii="Arial Narrow" w:hAnsi="Arial Narrow"/>
          <w:i/>
          <w:sz w:val="24"/>
          <w:szCs w:val="24"/>
          <w:lang w:val="id-ID"/>
        </w:rPr>
        <w:t>benyap.</w:t>
      </w:r>
    </w:p>
    <w:p w:rsidR="00534DA7" w:rsidRPr="00EB1C4F" w:rsidRDefault="00316016"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Lokasi wilayah kampung di Desa Nyari berada di wilayah kerja usaha pemanfaatan hasil  hutan kayu hutan tanaman </w:t>
      </w:r>
      <w:r w:rsidR="00B53C5E" w:rsidRPr="00EB1C4F">
        <w:rPr>
          <w:rFonts w:ascii="Arial Narrow" w:hAnsi="Arial Narrow"/>
          <w:sz w:val="24"/>
          <w:szCs w:val="24"/>
          <w:lang w:val="id-ID"/>
        </w:rPr>
        <w:t>industri</w:t>
      </w:r>
      <w:r w:rsidR="005B3D9F" w:rsidRPr="00EB1C4F">
        <w:rPr>
          <w:rFonts w:ascii="Arial Narrow" w:hAnsi="Arial Narrow"/>
          <w:sz w:val="24"/>
          <w:szCs w:val="24"/>
          <w:lang w:val="id-ID"/>
        </w:rPr>
        <w:t xml:space="preserve"> </w:t>
      </w:r>
      <w:r w:rsidRPr="00EB1C4F">
        <w:rPr>
          <w:rFonts w:ascii="Arial Narrow" w:hAnsi="Arial Narrow"/>
          <w:sz w:val="24"/>
          <w:szCs w:val="24"/>
          <w:lang w:val="id-ID"/>
        </w:rPr>
        <w:t>(</w:t>
      </w:r>
      <w:r w:rsidR="00B53C5E" w:rsidRPr="00EB1C4F">
        <w:rPr>
          <w:rFonts w:ascii="Arial Narrow" w:hAnsi="Arial Narrow"/>
          <w:sz w:val="24"/>
          <w:szCs w:val="24"/>
          <w:lang w:val="id-ID"/>
        </w:rPr>
        <w:t>UPHHK-HTI</w:t>
      </w:r>
      <w:r w:rsidR="00BA2FEC" w:rsidRPr="00EB1C4F">
        <w:rPr>
          <w:rFonts w:ascii="Arial Narrow" w:hAnsi="Arial Narrow"/>
          <w:sz w:val="24"/>
          <w:szCs w:val="24"/>
          <w:lang w:val="id-ID"/>
        </w:rPr>
        <w:t xml:space="preserve"> P</w:t>
      </w:r>
      <w:r w:rsidR="00B53C5E" w:rsidRPr="00EB1C4F">
        <w:rPr>
          <w:rFonts w:ascii="Arial Narrow" w:hAnsi="Arial Narrow"/>
          <w:sz w:val="24"/>
          <w:szCs w:val="24"/>
          <w:lang w:val="id-ID"/>
        </w:rPr>
        <w:t xml:space="preserve">) dan wilayah kerja perkebunan sawit. Kampung-kampung yang berada dia areal HTI dan perkebunan sawit sudah ada lama sebelum adanya perusahaan. Wilayah hak ulayat adat sebagian besar sudah dikuasai oleh perusahaan HTI dan perkebunan sawit. </w:t>
      </w:r>
    </w:p>
    <w:p w:rsidR="000B6E23" w:rsidRPr="00EB1C4F" w:rsidRDefault="00D36B0A"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Konsekuensinya, w</w:t>
      </w:r>
      <w:r w:rsidR="00534DA7" w:rsidRPr="00EB1C4F">
        <w:rPr>
          <w:rFonts w:ascii="Arial Narrow" w:hAnsi="Arial Narrow"/>
          <w:sz w:val="24"/>
          <w:szCs w:val="24"/>
          <w:lang w:val="id-ID"/>
        </w:rPr>
        <w:t xml:space="preserve">ilayah hak ulayat adat sudah mulai mengalami pengurangan wilayah hak ulayat. Hal ini dikarenakan adanya perusahaan HTI dan perkebunan sawit yang </w:t>
      </w:r>
      <w:r w:rsidR="004576F3" w:rsidRPr="00EB1C4F">
        <w:rPr>
          <w:rFonts w:ascii="Arial Narrow" w:hAnsi="Arial Narrow"/>
          <w:sz w:val="24"/>
          <w:szCs w:val="24"/>
          <w:lang w:val="id-ID"/>
        </w:rPr>
        <w:t>memiliki izin usaha di areal hak ulayat. Tumpang tindih wilayah banyak terjad</w:t>
      </w:r>
      <w:r w:rsidR="00D53004" w:rsidRPr="00EB1C4F">
        <w:rPr>
          <w:rFonts w:ascii="Arial Narrow" w:hAnsi="Arial Narrow"/>
          <w:sz w:val="24"/>
          <w:szCs w:val="24"/>
          <w:lang w:val="id-ID"/>
        </w:rPr>
        <w:t>i di wilayah masyarakat dayak Kandayan</w:t>
      </w:r>
      <w:r w:rsidR="004576F3" w:rsidRPr="00EB1C4F">
        <w:rPr>
          <w:rFonts w:ascii="Arial Narrow" w:hAnsi="Arial Narrow"/>
          <w:sz w:val="24"/>
          <w:szCs w:val="24"/>
          <w:lang w:val="id-ID"/>
        </w:rPr>
        <w:t xml:space="preserve">. Secara hukum </w:t>
      </w:r>
      <w:r w:rsidR="00D53004" w:rsidRPr="00EB1C4F">
        <w:rPr>
          <w:rFonts w:ascii="Arial Narrow" w:hAnsi="Arial Narrow"/>
          <w:sz w:val="24"/>
          <w:szCs w:val="24"/>
          <w:lang w:val="id-ID"/>
        </w:rPr>
        <w:t xml:space="preserve">wilayah kampung dayak Kandayan </w:t>
      </w:r>
      <w:r w:rsidR="004576F3" w:rsidRPr="00EB1C4F">
        <w:rPr>
          <w:rFonts w:ascii="Arial Narrow" w:hAnsi="Arial Narrow"/>
          <w:sz w:val="24"/>
          <w:szCs w:val="24"/>
          <w:lang w:val="id-ID"/>
        </w:rPr>
        <w:t>berada di wilayah hutan produksi terbatas</w:t>
      </w:r>
      <w:r w:rsidR="00F1793E" w:rsidRPr="00EB1C4F">
        <w:rPr>
          <w:rFonts w:ascii="Arial Narrow" w:hAnsi="Arial Narrow"/>
          <w:sz w:val="24"/>
          <w:szCs w:val="24"/>
          <w:lang w:val="id-ID"/>
        </w:rPr>
        <w:t xml:space="preserve"> </w:t>
      </w:r>
      <w:r w:rsidR="004576F3" w:rsidRPr="00EB1C4F">
        <w:rPr>
          <w:rFonts w:ascii="Arial Narrow" w:hAnsi="Arial Narrow"/>
          <w:sz w:val="24"/>
          <w:szCs w:val="24"/>
          <w:lang w:val="id-ID"/>
        </w:rPr>
        <w:t xml:space="preserve">(HPT). Wilayah HPT ini dikelola oleh </w:t>
      </w:r>
      <w:r w:rsidR="00840674" w:rsidRPr="00EB1C4F">
        <w:rPr>
          <w:rFonts w:ascii="Arial Narrow" w:hAnsi="Arial Narrow"/>
          <w:sz w:val="24"/>
          <w:szCs w:val="24"/>
          <w:lang w:val="id-ID"/>
        </w:rPr>
        <w:t xml:space="preserve">sebuah </w:t>
      </w:r>
      <w:r w:rsidR="004576F3" w:rsidRPr="00EB1C4F">
        <w:rPr>
          <w:rFonts w:ascii="Arial Narrow" w:hAnsi="Arial Narrow"/>
          <w:sz w:val="24"/>
          <w:szCs w:val="24"/>
          <w:lang w:val="id-ID"/>
        </w:rPr>
        <w:t>HTI</w:t>
      </w:r>
      <w:r w:rsidR="00840674" w:rsidRPr="00EB1C4F">
        <w:rPr>
          <w:rFonts w:ascii="Arial Narrow" w:hAnsi="Arial Narrow"/>
          <w:sz w:val="24"/>
          <w:szCs w:val="24"/>
          <w:lang w:val="id-ID"/>
        </w:rPr>
        <w:t xml:space="preserve"> (katakanlah HTI Perkasa, merupakan nama samaran),</w:t>
      </w:r>
      <w:r w:rsidR="004576F3" w:rsidRPr="00EB1C4F">
        <w:rPr>
          <w:rFonts w:ascii="Arial Narrow" w:hAnsi="Arial Narrow"/>
          <w:sz w:val="24"/>
          <w:szCs w:val="24"/>
          <w:lang w:val="id-ID"/>
        </w:rPr>
        <w:t xml:space="preserve"> yang sudah mendapatkan SK Menhut: nomor: 288/Menhut-II/2011</w:t>
      </w:r>
      <w:r w:rsidR="000B6E23" w:rsidRPr="00EB1C4F">
        <w:rPr>
          <w:rFonts w:ascii="Arial Narrow" w:hAnsi="Arial Narrow"/>
          <w:sz w:val="24"/>
          <w:szCs w:val="24"/>
          <w:lang w:val="id-ID"/>
        </w:rPr>
        <w:t xml:space="preserve"> dengan luasan 8.250 Ha</w:t>
      </w:r>
      <w:r w:rsidR="004576F3" w:rsidRPr="00EB1C4F">
        <w:rPr>
          <w:rFonts w:ascii="Arial Narrow" w:hAnsi="Arial Narrow"/>
          <w:sz w:val="24"/>
          <w:szCs w:val="24"/>
          <w:lang w:val="id-ID"/>
        </w:rPr>
        <w:t xml:space="preserve">. </w:t>
      </w:r>
    </w:p>
    <w:p w:rsidR="003A3D94" w:rsidRPr="00EB1C4F" w:rsidRDefault="003A3D94" w:rsidP="000511E4">
      <w:pPr>
        <w:tabs>
          <w:tab w:val="left" w:pos="1710"/>
        </w:tabs>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Dari luasan 8.250 ha tersebut, 2000 ha merupakan wilayah yang diakui oleh masyarakat hukum adat. </w:t>
      </w:r>
      <w:r w:rsidR="009D73E2" w:rsidRPr="00EB1C4F">
        <w:rPr>
          <w:rFonts w:ascii="Arial Narrow" w:hAnsi="Arial Narrow"/>
          <w:sz w:val="24"/>
          <w:szCs w:val="24"/>
          <w:lang w:val="id-ID"/>
        </w:rPr>
        <w:t xml:space="preserve">Ada sekitar 285 kepala keluarga yang tinggal di ketiga kampong. </w:t>
      </w:r>
      <w:r w:rsidRPr="00EB1C4F">
        <w:rPr>
          <w:rFonts w:ascii="Arial Narrow" w:hAnsi="Arial Narrow"/>
          <w:sz w:val="24"/>
          <w:szCs w:val="24"/>
          <w:lang w:val="id-ID"/>
        </w:rPr>
        <w:t xml:space="preserve">Dari luasan 2000 ha, masih tersisa sekitar </w:t>
      </w:r>
      <w:r w:rsidR="009D73E2" w:rsidRPr="00EB1C4F">
        <w:rPr>
          <w:rFonts w:ascii="Arial Narrow" w:hAnsi="Arial Narrow"/>
          <w:sz w:val="24"/>
          <w:szCs w:val="24"/>
          <w:lang w:val="id-ID"/>
        </w:rPr>
        <w:t xml:space="preserve">569 ha hutan alam primer yang terletak di Kampung Niu dan sekitar 700 ha hutan alam yang berada di wilayah Kampung Nyari. Perusahaan HTI merasa sangat berkepentingan dengan wilayah adat terutama untuk melakukan land clearing hutan-hutan alam yang tersisa. Perusahaan menginginkan MHA untuk pindah dengan memberikan kompensasi berupa system bagi hasil pengusahaan tanaman Jabon. Masyarakat akan diberi Rp.10.000 per  kubik meter bila Tanaman Jabon telah dipanen.  Di sisi lain, pihak Pemda juga mendukung rencana perusahaan dan dalam setiap sosialisasi, pihak pemda telah menegaskan bahwa lahan mereka merupakan lahan konsesi  HTI dan masyarakat harus pindah.     </w:t>
      </w:r>
    </w:p>
    <w:p w:rsidR="00940A1A" w:rsidRPr="00EB1C4F" w:rsidRDefault="00940A1A"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Hak atas tanah yang ada berupa tanah keluarga atau tanah warisan dari generasi terdahulu yang statusnya hanya bisa dipindah tangankan dengan cara tertentu atau dijual beli. Apabila lahan yang telah dibuka dan ditanami, kemudian ditinggalkan menjadi belukar, tidak dapat diambil alih begitu saja secara langsung.  Jika ada pihak lain yang akan memakai lahan itu untuk ditanami, maka kedudukannya sebagai peminjam atau dengan cara-cara tertentu melalui kesepakatan misalnya diganti rugi, bagi hasil, kerjasama tertentu maupun melalui kompensasi lainnya. Hak ulayat yang dimaksud masyarakat Kandayan adalah hak atas lahan termasuk kawasan hutan yang dikuasai oleh masyarakat, sehingga apabila akan dilakukan kegiatan usaha atau dikelola maka harus melalui izin kepada pemerintahan formal desa maupun kepada tokoh informal adat melaui kesepakatan sistem kompensasi tertentu antara masyarakat dengan pengelola atau perusahaan. </w:t>
      </w:r>
    </w:p>
    <w:p w:rsidR="00940A1A" w:rsidRPr="00EB1C4F" w:rsidRDefault="00940A1A" w:rsidP="005B3D9F">
      <w:pPr>
        <w:tabs>
          <w:tab w:val="left" w:pos="1710"/>
        </w:tabs>
        <w:spacing w:after="0" w:line="240" w:lineRule="auto"/>
        <w:jc w:val="center"/>
        <w:rPr>
          <w:rFonts w:ascii="Arial Narrow" w:hAnsi="Arial Narrow"/>
          <w:b/>
          <w:i/>
          <w:sz w:val="24"/>
          <w:szCs w:val="24"/>
          <w:lang w:val="id-ID"/>
        </w:rPr>
      </w:pPr>
      <w:r w:rsidRPr="00EB1C4F">
        <w:rPr>
          <w:rFonts w:ascii="Arial Narrow" w:hAnsi="Arial Narrow"/>
          <w:b/>
          <w:sz w:val="24"/>
          <w:szCs w:val="24"/>
          <w:lang w:val="id-ID"/>
        </w:rPr>
        <w:t xml:space="preserve">Perlawanan Masyarakat Adat Dayak: </w:t>
      </w:r>
      <w:r w:rsidRPr="00EB1C4F">
        <w:rPr>
          <w:rFonts w:ascii="Arial Narrow" w:hAnsi="Arial Narrow"/>
          <w:b/>
          <w:i/>
          <w:sz w:val="24"/>
          <w:szCs w:val="24"/>
          <w:lang w:val="id-ID"/>
        </w:rPr>
        <w:t>Weapon of the weak</w:t>
      </w:r>
    </w:p>
    <w:p w:rsidR="005B3D9F" w:rsidRPr="00EB1C4F" w:rsidRDefault="000B6E23" w:rsidP="005B3D9F">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Masyarakat mengalami pro dan kontra terkait masalah tumpang tindih wilayah. Sebagian masyarakat yang </w:t>
      </w:r>
      <w:r w:rsidR="00B64225" w:rsidRPr="00EB1C4F">
        <w:rPr>
          <w:rFonts w:ascii="Arial Narrow" w:hAnsi="Arial Narrow"/>
          <w:sz w:val="24"/>
          <w:szCs w:val="24"/>
          <w:lang w:val="id-ID"/>
        </w:rPr>
        <w:t xml:space="preserve">tinggal </w:t>
      </w:r>
      <w:r w:rsidRPr="00EB1C4F">
        <w:rPr>
          <w:rFonts w:ascii="Arial Narrow" w:hAnsi="Arial Narrow"/>
          <w:sz w:val="24"/>
          <w:szCs w:val="24"/>
          <w:lang w:val="id-ID"/>
        </w:rPr>
        <w:t>di</w:t>
      </w:r>
      <w:r w:rsidR="00122477" w:rsidRPr="00EB1C4F">
        <w:rPr>
          <w:rFonts w:ascii="Arial Narrow" w:hAnsi="Arial Narrow"/>
          <w:sz w:val="24"/>
          <w:szCs w:val="24"/>
          <w:lang w:val="id-ID"/>
        </w:rPr>
        <w:t xml:space="preserve"> kampung N</w:t>
      </w:r>
      <w:r w:rsidRPr="00EB1C4F">
        <w:rPr>
          <w:rFonts w:ascii="Arial Narrow" w:hAnsi="Arial Narrow"/>
          <w:sz w:val="24"/>
          <w:szCs w:val="24"/>
          <w:lang w:val="id-ID"/>
        </w:rPr>
        <w:t>iuk dipindah ke luar areal HPT</w:t>
      </w:r>
      <w:r w:rsidR="00B64225" w:rsidRPr="00EB1C4F">
        <w:rPr>
          <w:rFonts w:ascii="Arial Narrow" w:hAnsi="Arial Narrow"/>
          <w:sz w:val="24"/>
          <w:szCs w:val="24"/>
          <w:lang w:val="id-ID"/>
        </w:rPr>
        <w:t>, namun</w:t>
      </w:r>
      <w:r w:rsidRPr="00EB1C4F">
        <w:rPr>
          <w:rFonts w:ascii="Arial Narrow" w:hAnsi="Arial Narrow"/>
          <w:sz w:val="24"/>
          <w:szCs w:val="24"/>
          <w:lang w:val="id-ID"/>
        </w:rPr>
        <w:t xml:space="preserve"> sebagian</w:t>
      </w:r>
      <w:r w:rsidR="00B64225" w:rsidRPr="00EB1C4F">
        <w:rPr>
          <w:rFonts w:ascii="Arial Narrow" w:hAnsi="Arial Narrow"/>
          <w:sz w:val="24"/>
          <w:szCs w:val="24"/>
          <w:lang w:val="id-ID"/>
        </w:rPr>
        <w:t xml:space="preserve"> diantaran mereka</w:t>
      </w:r>
      <w:r w:rsidRPr="00EB1C4F">
        <w:rPr>
          <w:rFonts w:ascii="Arial Narrow" w:hAnsi="Arial Narrow"/>
          <w:sz w:val="24"/>
          <w:szCs w:val="24"/>
          <w:lang w:val="id-ID"/>
        </w:rPr>
        <w:t xml:space="preserve"> tidak mau dipindahkan. Sebagian masyarakat yang tidak mau pindah be</w:t>
      </w:r>
      <w:r w:rsidR="00D53004" w:rsidRPr="00EB1C4F">
        <w:rPr>
          <w:rFonts w:ascii="Arial Narrow" w:hAnsi="Arial Narrow"/>
          <w:sz w:val="24"/>
          <w:szCs w:val="24"/>
          <w:lang w:val="id-ID"/>
        </w:rPr>
        <w:t>r</w:t>
      </w:r>
      <w:r w:rsidRPr="00EB1C4F">
        <w:rPr>
          <w:rFonts w:ascii="Arial Narrow" w:hAnsi="Arial Narrow"/>
          <w:sz w:val="24"/>
          <w:szCs w:val="24"/>
          <w:lang w:val="id-ID"/>
        </w:rPr>
        <w:t>anggapan bahwa tanah yang mereka tempati meru</w:t>
      </w:r>
      <w:r w:rsidR="00840674" w:rsidRPr="00EB1C4F">
        <w:rPr>
          <w:rFonts w:ascii="Arial Narrow" w:hAnsi="Arial Narrow"/>
          <w:sz w:val="24"/>
          <w:szCs w:val="24"/>
          <w:lang w:val="id-ID"/>
        </w:rPr>
        <w:t>pa</w:t>
      </w:r>
      <w:r w:rsidRPr="00EB1C4F">
        <w:rPr>
          <w:rFonts w:ascii="Arial Narrow" w:hAnsi="Arial Narrow"/>
          <w:sz w:val="24"/>
          <w:szCs w:val="24"/>
          <w:lang w:val="id-ID"/>
        </w:rPr>
        <w:t>kan tanah adat yang sudah turun temurun</w:t>
      </w:r>
      <w:r w:rsidR="00B64225" w:rsidRPr="00EB1C4F">
        <w:rPr>
          <w:rFonts w:ascii="Arial Narrow" w:hAnsi="Arial Narrow"/>
          <w:sz w:val="24"/>
          <w:szCs w:val="24"/>
          <w:lang w:val="id-ID"/>
        </w:rPr>
        <w:t xml:space="preserve"> mereka kuasai dan tinggali</w:t>
      </w:r>
      <w:r w:rsidRPr="00EB1C4F">
        <w:rPr>
          <w:rFonts w:ascii="Arial Narrow" w:hAnsi="Arial Narrow"/>
          <w:sz w:val="24"/>
          <w:szCs w:val="24"/>
          <w:lang w:val="id-ID"/>
        </w:rPr>
        <w:t>.</w:t>
      </w:r>
      <w:r w:rsidR="0034275D" w:rsidRPr="00EB1C4F">
        <w:rPr>
          <w:rFonts w:ascii="Arial Narrow" w:hAnsi="Arial Narrow"/>
          <w:sz w:val="24"/>
          <w:szCs w:val="24"/>
          <w:lang w:val="id-ID"/>
        </w:rPr>
        <w:t xml:space="preserve"> Masyarakat</w:t>
      </w:r>
      <w:r w:rsidR="00B64225" w:rsidRPr="00EB1C4F">
        <w:rPr>
          <w:rFonts w:ascii="Arial Narrow" w:hAnsi="Arial Narrow"/>
          <w:sz w:val="24"/>
          <w:szCs w:val="24"/>
          <w:lang w:val="id-ID"/>
        </w:rPr>
        <w:t xml:space="preserve"> lain yang menempati</w:t>
      </w:r>
      <w:r w:rsidR="0034275D" w:rsidRPr="00EB1C4F">
        <w:rPr>
          <w:rFonts w:ascii="Arial Narrow" w:hAnsi="Arial Narrow"/>
          <w:sz w:val="24"/>
          <w:szCs w:val="24"/>
          <w:lang w:val="id-ID"/>
        </w:rPr>
        <w:t xml:space="preserve"> di</w:t>
      </w:r>
      <w:r w:rsidR="00B64225" w:rsidRPr="00EB1C4F">
        <w:rPr>
          <w:rFonts w:ascii="Arial Narrow" w:hAnsi="Arial Narrow"/>
          <w:sz w:val="24"/>
          <w:szCs w:val="24"/>
          <w:lang w:val="id-ID"/>
        </w:rPr>
        <w:t xml:space="preserve"> </w:t>
      </w:r>
      <w:r w:rsidR="0034275D" w:rsidRPr="00EB1C4F">
        <w:rPr>
          <w:rFonts w:ascii="Arial Narrow" w:hAnsi="Arial Narrow"/>
          <w:sz w:val="24"/>
          <w:szCs w:val="24"/>
          <w:lang w:val="id-ID"/>
        </w:rPr>
        <w:t xml:space="preserve">sekitar areal UPHHK-HTI </w:t>
      </w:r>
      <w:r w:rsidR="00B64225" w:rsidRPr="00EB1C4F">
        <w:rPr>
          <w:rFonts w:ascii="Arial Narrow" w:hAnsi="Arial Narrow"/>
          <w:sz w:val="24"/>
          <w:szCs w:val="24"/>
          <w:lang w:val="id-ID"/>
        </w:rPr>
        <w:t xml:space="preserve">juga </w:t>
      </w:r>
      <w:r w:rsidR="0034275D" w:rsidRPr="00EB1C4F">
        <w:rPr>
          <w:rFonts w:ascii="Arial Narrow" w:hAnsi="Arial Narrow"/>
          <w:sz w:val="24"/>
          <w:szCs w:val="24"/>
          <w:lang w:val="id-ID"/>
        </w:rPr>
        <w:t xml:space="preserve">masih mengakui </w:t>
      </w:r>
      <w:r w:rsidR="00960B18" w:rsidRPr="00EB1C4F">
        <w:rPr>
          <w:rFonts w:ascii="Arial Narrow" w:hAnsi="Arial Narrow"/>
          <w:sz w:val="24"/>
          <w:szCs w:val="24"/>
          <w:lang w:val="id-ID"/>
        </w:rPr>
        <w:t>a</w:t>
      </w:r>
      <w:r w:rsidR="0034275D" w:rsidRPr="00EB1C4F">
        <w:rPr>
          <w:rFonts w:ascii="Arial Narrow" w:hAnsi="Arial Narrow"/>
          <w:sz w:val="24"/>
          <w:szCs w:val="24"/>
          <w:lang w:val="id-ID"/>
        </w:rPr>
        <w:t>danya hak-hak adat atas tanah di sekitar wilayahnya.</w:t>
      </w:r>
      <w:r w:rsidR="00960B18" w:rsidRPr="00EB1C4F">
        <w:rPr>
          <w:rFonts w:ascii="Arial Narrow" w:hAnsi="Arial Narrow"/>
          <w:sz w:val="24"/>
          <w:szCs w:val="24"/>
          <w:lang w:val="id-ID"/>
        </w:rPr>
        <w:t xml:space="preserve"> </w:t>
      </w:r>
      <w:r w:rsidR="009D73E2" w:rsidRPr="00EB1C4F">
        <w:rPr>
          <w:rFonts w:ascii="Arial Narrow" w:hAnsi="Arial Narrow"/>
          <w:sz w:val="24"/>
          <w:szCs w:val="24"/>
          <w:lang w:val="id-ID"/>
        </w:rPr>
        <w:t>Masyarakat pun sebagian besar kawatir bila mereka benar-benar pindah maka, lahan mereka akan benar-benar diklaim sebagai lahan perusahaan atau tidak diakui sebagai lahan MHA (Masyarakat Hukum Adat).</w:t>
      </w:r>
      <w:r w:rsidR="0038054D" w:rsidRPr="00EB1C4F">
        <w:rPr>
          <w:rFonts w:ascii="Arial Narrow" w:hAnsi="Arial Narrow"/>
          <w:sz w:val="24"/>
          <w:szCs w:val="24"/>
          <w:lang w:val="id-ID"/>
        </w:rPr>
        <w:t xml:space="preserve"> Dan</w:t>
      </w:r>
      <w:r w:rsidR="00CE0724" w:rsidRPr="00EB1C4F">
        <w:rPr>
          <w:rFonts w:ascii="Arial Narrow" w:hAnsi="Arial Narrow"/>
          <w:sz w:val="24"/>
          <w:szCs w:val="24"/>
          <w:lang w:val="id-ID"/>
        </w:rPr>
        <w:t>,</w:t>
      </w:r>
      <w:r w:rsidR="0038054D" w:rsidRPr="00EB1C4F">
        <w:rPr>
          <w:rFonts w:ascii="Arial Narrow" w:hAnsi="Arial Narrow"/>
          <w:sz w:val="24"/>
          <w:szCs w:val="24"/>
          <w:lang w:val="id-ID"/>
        </w:rPr>
        <w:t xml:space="preserve"> bila kekawatiran mereka benar-benar terjadi</w:t>
      </w:r>
      <w:r w:rsidR="00CE0724" w:rsidRPr="00EB1C4F">
        <w:rPr>
          <w:rFonts w:ascii="Arial Narrow" w:hAnsi="Arial Narrow"/>
          <w:sz w:val="24"/>
          <w:szCs w:val="24"/>
          <w:lang w:val="id-ID"/>
        </w:rPr>
        <w:t>, mereka</w:t>
      </w:r>
      <w:r w:rsidR="0038054D" w:rsidRPr="00EB1C4F">
        <w:rPr>
          <w:rFonts w:ascii="Arial Narrow" w:hAnsi="Arial Narrow"/>
          <w:sz w:val="24"/>
          <w:szCs w:val="24"/>
          <w:lang w:val="id-ID"/>
        </w:rPr>
        <w:t xml:space="preserve"> siap berkonflik dengan peluru</w:t>
      </w:r>
      <w:r w:rsidR="00701828" w:rsidRPr="00EB1C4F">
        <w:rPr>
          <w:rFonts w:ascii="Arial Narrow" w:hAnsi="Arial Narrow"/>
          <w:sz w:val="24"/>
          <w:szCs w:val="24"/>
          <w:lang w:val="id-ID"/>
        </w:rPr>
        <w:t>. Mengingat  konflik sumberdaya alam (SDA) tidak terjadi di ruang vacuum.</w:t>
      </w:r>
      <w:r w:rsidR="00A2715A" w:rsidRPr="00EB1C4F">
        <w:rPr>
          <w:rFonts w:ascii="Arial Narrow" w:hAnsi="Arial Narrow"/>
          <w:sz w:val="24"/>
          <w:szCs w:val="24"/>
          <w:lang w:val="id-ID"/>
        </w:rPr>
        <w:t xml:space="preserve"> </w:t>
      </w:r>
      <w:r w:rsidR="005B3D9F" w:rsidRPr="00EB1C4F">
        <w:rPr>
          <w:rFonts w:ascii="Arial Narrow" w:hAnsi="Arial Narrow"/>
          <w:sz w:val="24"/>
          <w:szCs w:val="24"/>
          <w:lang w:val="id-ID"/>
        </w:rPr>
        <w:t xml:space="preserve">Di masa transisi, seharusnya merupakan momentum untuk moratorium proses marginalisasi MHA. Momentum transisional harus dimaknai dalam praksis sebagai upaya restorasi dan penyiapan MHA untuk mendapatkan kembali hak-hak konstitusionalnya atas wilayah ulayatnya. Karena sejatinya hak-hak tersebut merupakan hak bawaan yang harus diakui oleh semua pihak termasuk Negara dan pasar. </w:t>
      </w:r>
    </w:p>
    <w:p w:rsidR="00940A1A" w:rsidRPr="00EB1C4F" w:rsidRDefault="00940A1A" w:rsidP="000511E4">
      <w:pPr>
        <w:spacing w:after="0" w:line="240" w:lineRule="auto"/>
        <w:ind w:firstLine="720"/>
        <w:jc w:val="both"/>
        <w:rPr>
          <w:rFonts w:ascii="Arial Narrow" w:hAnsi="Arial Narrow"/>
          <w:sz w:val="24"/>
          <w:szCs w:val="24"/>
          <w:lang w:val="id-ID"/>
        </w:rPr>
      </w:pPr>
    </w:p>
    <w:p w:rsidR="00A376B0" w:rsidRDefault="00A376B0" w:rsidP="005B3D9F">
      <w:pPr>
        <w:spacing w:after="0" w:line="240" w:lineRule="auto"/>
        <w:jc w:val="center"/>
        <w:rPr>
          <w:rFonts w:ascii="Arial Narrow" w:hAnsi="Arial Narrow"/>
          <w:b/>
          <w:caps/>
          <w:sz w:val="24"/>
          <w:szCs w:val="24"/>
        </w:rPr>
      </w:pPr>
    </w:p>
    <w:p w:rsidR="00590D80" w:rsidRDefault="00590D80" w:rsidP="005B3D9F">
      <w:pPr>
        <w:spacing w:after="0" w:line="240" w:lineRule="auto"/>
        <w:jc w:val="center"/>
        <w:rPr>
          <w:rFonts w:ascii="Arial Narrow" w:hAnsi="Arial Narrow"/>
          <w:b/>
          <w:caps/>
          <w:sz w:val="24"/>
          <w:szCs w:val="24"/>
        </w:rPr>
      </w:pPr>
      <w:r>
        <w:rPr>
          <w:rFonts w:ascii="Arial Narrow" w:hAnsi="Arial Narrow"/>
          <w:b/>
          <w:caps/>
          <w:noProof/>
          <w:sz w:val="24"/>
          <w:szCs w:val="24"/>
        </w:rPr>
        <mc:AlternateContent>
          <mc:Choice Requires="wps">
            <w:drawing>
              <wp:anchor distT="0" distB="0" distL="114300" distR="114300" simplePos="0" relativeHeight="251691008" behindDoc="0" locked="0" layoutInCell="1" allowOverlap="1">
                <wp:simplePos x="0" y="0"/>
                <wp:positionH relativeFrom="column">
                  <wp:posOffset>13335</wp:posOffset>
                </wp:positionH>
                <wp:positionV relativeFrom="paragraph">
                  <wp:posOffset>278765</wp:posOffset>
                </wp:positionV>
                <wp:extent cx="63246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1.95pt" to="49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" strokecolor="black [3200]" strokeweight="2pt">
                <v:shadow on="t" color="black" opacity="24903f" origin=",.5" offset="0,.55556mm"/>
              </v:line>
            </w:pict>
          </mc:Fallback>
        </mc:AlternateContent>
      </w:r>
      <w:r>
        <w:rPr>
          <w:rFonts w:ascii="Arial Narrow" w:hAnsi="Arial Narrow"/>
          <w:b/>
          <w:caps/>
          <w:noProof/>
          <w:sz w:val="24"/>
          <w:szCs w:val="24"/>
        </w:rPr>
        <mc:AlternateContent>
          <mc:Choice Requires="wps">
            <w:drawing>
              <wp:anchor distT="0" distB="0" distL="114300" distR="114300" simplePos="0" relativeHeight="251689984" behindDoc="0" locked="0" layoutInCell="1" allowOverlap="1">
                <wp:simplePos x="0" y="0"/>
                <wp:positionH relativeFrom="column">
                  <wp:posOffset>-110490</wp:posOffset>
                </wp:positionH>
                <wp:positionV relativeFrom="paragraph">
                  <wp:posOffset>278765</wp:posOffset>
                </wp:positionV>
                <wp:extent cx="6981825" cy="52387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6981825"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90D80" w:rsidRPr="00A376B0" w:rsidRDefault="00340F9A" w:rsidP="00590D80">
                            <w:pPr>
                              <w:spacing w:after="0" w:line="240" w:lineRule="auto"/>
                              <w:rPr>
                                <w:rFonts w:ascii="Arial Narrow" w:eastAsia="MS Mincho" w:hAnsi="Arial Narrow"/>
                                <w:b/>
                                <w:sz w:val="24"/>
                                <w:szCs w:val="24"/>
                              </w:rPr>
                            </w:pPr>
                            <w:r>
                              <w:rPr>
                                <w:rFonts w:ascii="Arial Narrow" w:eastAsia="MS Mincho" w:hAnsi="Arial Narrow"/>
                                <w:sz w:val="24"/>
                                <w:szCs w:val="24"/>
                              </w:rPr>
                              <w:t>130</w:t>
                            </w:r>
                            <w:r w:rsidR="00590D80" w:rsidRPr="00A376B0">
                              <w:rPr>
                                <w:rFonts w:ascii="Arial Narrow" w:eastAsia="MS Mincho" w:hAnsi="Arial Narrow"/>
                                <w:sz w:val="24"/>
                                <w:szCs w:val="24"/>
                              </w:rPr>
                              <w:t xml:space="preserve"> </w:t>
                            </w:r>
                            <w:r w:rsidR="00590D80">
                              <w:rPr>
                                <w:rFonts w:ascii="Arial Narrow" w:eastAsia="MS Mincho" w:hAnsi="Arial Narrow"/>
                                <w:b/>
                                <w:sz w:val="24"/>
                                <w:szCs w:val="24"/>
                              </w:rPr>
                              <w:t xml:space="preserve">              </w:t>
                            </w:r>
                            <w:r w:rsidR="00590D80" w:rsidRPr="00A376B0">
                              <w:rPr>
                                <w:rFonts w:ascii="Arial Narrow" w:eastAsia="MS Mincho" w:hAnsi="Arial Narrow"/>
                                <w:b/>
                                <w:sz w:val="24"/>
                                <w:szCs w:val="24"/>
                              </w:rPr>
                              <w:t xml:space="preserve">SPATIAL WAHANA KOMUNIKASI DAN INFORMASI GEOGRAFI VOL.18 NO.2 SEPTEMBER 2018 </w:t>
                            </w:r>
                          </w:p>
                          <w:p w:rsidR="00590D80" w:rsidRPr="00A376B0" w:rsidRDefault="00590D80" w:rsidP="00590D80">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590D80" w:rsidRDefault="00590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1" o:spid="_x0000_s1044" type="#_x0000_t202" style="position:absolute;left:0;text-align:left;margin-left:-8.7pt;margin-top:21.95pt;width:549.75pt;height:4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" fillcolor="white [3201]" strokecolor="white [3212]" strokeweight=".5pt">
                <v:textbox>
                  <w:txbxContent>
                    <w:p w:rsidR="00590D80" w:rsidRPr="00A376B0" w:rsidRDefault="00340F9A" w:rsidP="00590D80">
                      <w:pPr>
                        <w:spacing w:after="0" w:line="240" w:lineRule="auto"/>
                        <w:rPr>
                          <w:rFonts w:ascii="Arial Narrow" w:eastAsia="MS Mincho" w:hAnsi="Arial Narrow"/>
                          <w:b/>
                          <w:sz w:val="24"/>
                          <w:szCs w:val="24"/>
                        </w:rPr>
                      </w:pPr>
                      <w:r>
                        <w:rPr>
                          <w:rFonts w:ascii="Arial Narrow" w:eastAsia="MS Mincho" w:hAnsi="Arial Narrow"/>
                          <w:sz w:val="24"/>
                          <w:szCs w:val="24"/>
                        </w:rPr>
                        <w:t>130</w:t>
                      </w:r>
                      <w:r w:rsidR="00590D80" w:rsidRPr="00A376B0">
                        <w:rPr>
                          <w:rFonts w:ascii="Arial Narrow" w:eastAsia="MS Mincho" w:hAnsi="Arial Narrow"/>
                          <w:sz w:val="24"/>
                          <w:szCs w:val="24"/>
                        </w:rPr>
                        <w:t xml:space="preserve"> </w:t>
                      </w:r>
                      <w:r w:rsidR="00590D80">
                        <w:rPr>
                          <w:rFonts w:ascii="Arial Narrow" w:eastAsia="MS Mincho" w:hAnsi="Arial Narrow"/>
                          <w:b/>
                          <w:sz w:val="24"/>
                          <w:szCs w:val="24"/>
                        </w:rPr>
                        <w:t xml:space="preserve">              </w:t>
                      </w:r>
                      <w:r w:rsidR="00590D80" w:rsidRPr="00A376B0">
                        <w:rPr>
                          <w:rFonts w:ascii="Arial Narrow" w:eastAsia="MS Mincho" w:hAnsi="Arial Narrow"/>
                          <w:b/>
                          <w:sz w:val="24"/>
                          <w:szCs w:val="24"/>
                        </w:rPr>
                        <w:t xml:space="preserve">SPATIAL WAHANA KOMUNIKASI DAN INFORMASI GEOGRAFI VOL.18 NO.2 SEPTEMBER 2018 </w:t>
                      </w:r>
                    </w:p>
                    <w:p w:rsidR="00590D80" w:rsidRPr="00A376B0" w:rsidRDefault="00590D80" w:rsidP="00590D80">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590D80" w:rsidRDefault="00590D80"/>
                  </w:txbxContent>
                </v:textbox>
              </v:shape>
            </w:pict>
          </mc:Fallback>
        </mc:AlternateContent>
      </w:r>
    </w:p>
    <w:p w:rsidR="00FA3DDF" w:rsidRPr="00EB1C4F" w:rsidRDefault="00187996" w:rsidP="005B3D9F">
      <w:pPr>
        <w:spacing w:after="0" w:line="240" w:lineRule="auto"/>
        <w:jc w:val="center"/>
        <w:rPr>
          <w:rFonts w:ascii="Arial Narrow" w:hAnsi="Arial Narrow"/>
          <w:b/>
          <w:caps/>
          <w:sz w:val="24"/>
          <w:szCs w:val="24"/>
          <w:lang w:val="id-ID"/>
        </w:rPr>
      </w:pPr>
      <w:r w:rsidRPr="00EB1C4F">
        <w:rPr>
          <w:rFonts w:ascii="Arial Narrow" w:hAnsi="Arial Narrow"/>
          <w:b/>
          <w:caps/>
          <w:sz w:val="24"/>
          <w:szCs w:val="24"/>
          <w:lang w:val="id-ID"/>
        </w:rPr>
        <w:lastRenderedPageBreak/>
        <w:t>Kesimpulan</w:t>
      </w:r>
    </w:p>
    <w:p w:rsidR="00CF7342" w:rsidRPr="00EB1C4F" w:rsidRDefault="00CF7342"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Pasca putusan MK 35 tahun 2012 ada baiknya semua pihak, terutama Korporasi Industri Kehutanan yang wilayahnya overlapping dengan wilayah ulayat MHA  untuk melakukan penghormatan terhadap</w:t>
      </w:r>
      <w:r w:rsidR="004F0EEE" w:rsidRPr="00EB1C4F">
        <w:rPr>
          <w:rFonts w:ascii="Arial Narrow" w:hAnsi="Arial Narrow"/>
          <w:sz w:val="24"/>
          <w:szCs w:val="24"/>
          <w:lang w:val="id-ID"/>
        </w:rPr>
        <w:t xml:space="preserve"> eksistensi kedaulatan MHA. Wilayah tersebut perlu </w:t>
      </w:r>
      <w:r w:rsidR="00380B5A" w:rsidRPr="00EB1C4F">
        <w:rPr>
          <w:rFonts w:ascii="Arial Narrow" w:hAnsi="Arial Narrow"/>
          <w:sz w:val="24"/>
          <w:szCs w:val="24"/>
          <w:lang w:val="id-ID"/>
        </w:rPr>
        <w:t xml:space="preserve">ditetapkan </w:t>
      </w:r>
      <w:r w:rsidR="004F0EEE" w:rsidRPr="00EB1C4F">
        <w:rPr>
          <w:rFonts w:ascii="Arial Narrow" w:hAnsi="Arial Narrow"/>
          <w:sz w:val="24"/>
          <w:szCs w:val="24"/>
          <w:lang w:val="id-ID"/>
        </w:rPr>
        <w:t xml:space="preserve"> sebagai wilayah status quo</w:t>
      </w:r>
      <w:r w:rsidR="00380B5A" w:rsidRPr="00EB1C4F">
        <w:rPr>
          <w:rFonts w:ascii="Arial Narrow" w:hAnsi="Arial Narrow"/>
          <w:sz w:val="24"/>
          <w:szCs w:val="24"/>
          <w:lang w:val="id-ID"/>
        </w:rPr>
        <w:t>. K</w:t>
      </w:r>
      <w:r w:rsidR="004F0EEE" w:rsidRPr="00EB1C4F">
        <w:rPr>
          <w:rFonts w:ascii="Arial Narrow" w:hAnsi="Arial Narrow"/>
          <w:sz w:val="24"/>
          <w:szCs w:val="24"/>
          <w:lang w:val="id-ID"/>
        </w:rPr>
        <w:t xml:space="preserve">apitalisasi exploiatif atas sumberdaya alam dan marginalisasi MHA harus dihentikan sambil memberikan kesempatan proses pengakuan yuridis formal oleh Negara dilakukan. </w:t>
      </w:r>
      <w:r w:rsidRPr="00EB1C4F">
        <w:rPr>
          <w:rFonts w:ascii="Arial Narrow" w:hAnsi="Arial Narrow"/>
          <w:sz w:val="24"/>
          <w:szCs w:val="24"/>
          <w:lang w:val="id-ID"/>
        </w:rPr>
        <w:t xml:space="preserve"> </w:t>
      </w:r>
    </w:p>
    <w:p w:rsidR="004F0EEE" w:rsidRPr="00EB1C4F" w:rsidRDefault="00380B5A" w:rsidP="000511E4">
      <w:pPr>
        <w:spacing w:after="0" w:line="240" w:lineRule="auto"/>
        <w:ind w:firstLine="720"/>
        <w:jc w:val="both"/>
        <w:rPr>
          <w:rFonts w:ascii="Arial Narrow" w:hAnsi="Arial Narrow"/>
          <w:sz w:val="24"/>
          <w:szCs w:val="24"/>
          <w:lang w:val="id-ID"/>
        </w:rPr>
      </w:pPr>
      <w:r w:rsidRPr="00EB1C4F">
        <w:rPr>
          <w:rFonts w:ascii="Arial Narrow" w:hAnsi="Arial Narrow"/>
          <w:sz w:val="24"/>
          <w:szCs w:val="24"/>
          <w:lang w:val="id-ID"/>
        </w:rPr>
        <w:t xml:space="preserve">Pemerintah pusat </w:t>
      </w:r>
      <w:r w:rsidR="004F0EEE" w:rsidRPr="00EB1C4F">
        <w:rPr>
          <w:rFonts w:ascii="Arial Narrow" w:hAnsi="Arial Narrow"/>
          <w:sz w:val="24"/>
          <w:szCs w:val="24"/>
          <w:lang w:val="id-ID"/>
        </w:rPr>
        <w:t xml:space="preserve">maupun daerah harus memiliki </w:t>
      </w:r>
      <w:r w:rsidR="004F0EEE" w:rsidRPr="00EB1C4F">
        <w:rPr>
          <w:rFonts w:ascii="Arial Narrow" w:hAnsi="Arial Narrow"/>
          <w:i/>
          <w:sz w:val="24"/>
          <w:szCs w:val="24"/>
          <w:lang w:val="id-ID"/>
        </w:rPr>
        <w:t>political will</w:t>
      </w:r>
      <w:r w:rsidR="004F0EEE" w:rsidRPr="00EB1C4F">
        <w:rPr>
          <w:rFonts w:ascii="Arial Narrow" w:hAnsi="Arial Narrow"/>
          <w:sz w:val="24"/>
          <w:szCs w:val="24"/>
          <w:lang w:val="id-ID"/>
        </w:rPr>
        <w:t xml:space="preserve"> yang kuat dengan membuat peta jalan bagi upaya pengakuan </w:t>
      </w:r>
      <w:r w:rsidR="00DA61D5" w:rsidRPr="00EB1C4F">
        <w:rPr>
          <w:rFonts w:ascii="Arial Narrow" w:hAnsi="Arial Narrow"/>
          <w:sz w:val="24"/>
          <w:szCs w:val="24"/>
          <w:lang w:val="id-ID"/>
        </w:rPr>
        <w:t>dan perlindungan</w:t>
      </w:r>
      <w:r w:rsidR="004F0EEE" w:rsidRPr="00EB1C4F">
        <w:rPr>
          <w:rFonts w:ascii="Arial Narrow" w:hAnsi="Arial Narrow"/>
          <w:sz w:val="24"/>
          <w:szCs w:val="24"/>
          <w:lang w:val="id-ID"/>
        </w:rPr>
        <w:t xml:space="preserve"> MHA serta menjalankan proses pengakuan yang memihak MHA secara konsisten dan terukur. Tanpa peta jalan yang jelas maka proses pengakuan hanya akan menemui ketidakpastian dan rentan  bagi upaya-upaya politisasi dari korporasi, baik yang bergerak di sektor kehutanan, maupun perkebunan, melalui jalur </w:t>
      </w:r>
      <w:r w:rsidR="004F0EEE" w:rsidRPr="00EB1C4F">
        <w:rPr>
          <w:rFonts w:ascii="Arial Narrow" w:hAnsi="Arial Narrow"/>
          <w:i/>
          <w:sz w:val="24"/>
          <w:szCs w:val="24"/>
          <w:lang w:val="id-ID"/>
        </w:rPr>
        <w:t>power of law</w:t>
      </w:r>
      <w:r w:rsidR="004F0EEE" w:rsidRPr="00EB1C4F">
        <w:rPr>
          <w:rFonts w:ascii="Arial Narrow" w:hAnsi="Arial Narrow"/>
          <w:sz w:val="24"/>
          <w:szCs w:val="24"/>
          <w:lang w:val="id-ID"/>
        </w:rPr>
        <w:t xml:space="preserve"> (Misal: RUU Pengakuan dan Perlindungan MHA) maupun melalui jalur-jalur kekuatan kelembagaan politik dan pemerintahan,</w:t>
      </w:r>
      <w:r w:rsidR="00A2715A" w:rsidRPr="00EB1C4F">
        <w:rPr>
          <w:rFonts w:ascii="Arial Narrow" w:hAnsi="Arial Narrow"/>
          <w:sz w:val="24"/>
          <w:szCs w:val="24"/>
          <w:lang w:val="id-ID"/>
        </w:rPr>
        <w:t xml:space="preserve"> baik di pusat maupun daerah. </w:t>
      </w:r>
      <w:r w:rsidR="00DA61D5" w:rsidRPr="00EB1C4F">
        <w:rPr>
          <w:rFonts w:ascii="Arial Narrow" w:hAnsi="Arial Narrow"/>
          <w:sz w:val="24"/>
          <w:szCs w:val="24"/>
          <w:lang w:val="id-ID"/>
        </w:rPr>
        <w:t>Artinya, saat ini sudah saatnya MHA berdaulat di atas tanahnya sendiri</w:t>
      </w:r>
      <w:r w:rsidR="00AB1082" w:rsidRPr="00EB1C4F">
        <w:rPr>
          <w:rFonts w:ascii="Arial Narrow" w:hAnsi="Arial Narrow"/>
          <w:sz w:val="24"/>
          <w:szCs w:val="24"/>
          <w:lang w:val="id-ID"/>
        </w:rPr>
        <w:t xml:space="preserve">, sehingga mereka </w:t>
      </w:r>
      <w:r w:rsidR="00647B01" w:rsidRPr="00EB1C4F">
        <w:rPr>
          <w:rFonts w:ascii="Arial Narrow" w:hAnsi="Arial Narrow"/>
          <w:sz w:val="24"/>
          <w:szCs w:val="24"/>
          <w:lang w:val="id-ID"/>
        </w:rPr>
        <w:t xml:space="preserve">bias merasa </w:t>
      </w:r>
      <w:r w:rsidR="00AB1082" w:rsidRPr="00EB1C4F">
        <w:rPr>
          <w:rFonts w:ascii="Arial Narrow" w:hAnsi="Arial Narrow"/>
          <w:sz w:val="24"/>
          <w:szCs w:val="24"/>
          <w:lang w:val="id-ID"/>
        </w:rPr>
        <w:t xml:space="preserve">menjadi bagian dari warga  </w:t>
      </w:r>
      <w:r w:rsidR="00647B01" w:rsidRPr="00EB1C4F">
        <w:rPr>
          <w:rFonts w:ascii="Arial Narrow" w:hAnsi="Arial Narrow"/>
          <w:sz w:val="24"/>
          <w:szCs w:val="24"/>
          <w:lang w:val="id-ID"/>
        </w:rPr>
        <w:t>NKRI yang ber</w:t>
      </w:r>
      <w:r w:rsidRPr="00EB1C4F">
        <w:rPr>
          <w:rFonts w:ascii="Arial Narrow" w:hAnsi="Arial Narrow"/>
          <w:sz w:val="24"/>
          <w:szCs w:val="24"/>
          <w:lang w:val="id-ID"/>
        </w:rPr>
        <w:t>ke</w:t>
      </w:r>
      <w:r w:rsidR="00647B01" w:rsidRPr="00EB1C4F">
        <w:rPr>
          <w:rFonts w:ascii="Arial Narrow" w:hAnsi="Arial Narrow"/>
          <w:sz w:val="24"/>
          <w:szCs w:val="24"/>
          <w:lang w:val="id-ID"/>
        </w:rPr>
        <w:t>ada</w:t>
      </w:r>
      <w:r w:rsidR="00855CE4" w:rsidRPr="00EB1C4F">
        <w:rPr>
          <w:rFonts w:ascii="Arial Narrow" w:hAnsi="Arial Narrow"/>
          <w:sz w:val="24"/>
          <w:szCs w:val="24"/>
          <w:lang w:val="id-ID"/>
        </w:rPr>
        <w:t>b</w:t>
      </w:r>
      <w:r w:rsidRPr="00EB1C4F">
        <w:rPr>
          <w:rFonts w:ascii="Arial Narrow" w:hAnsi="Arial Narrow"/>
          <w:sz w:val="24"/>
          <w:szCs w:val="24"/>
          <w:lang w:val="id-ID"/>
        </w:rPr>
        <w:t>an</w:t>
      </w:r>
      <w:r w:rsidR="00DA61D5" w:rsidRPr="00EB1C4F">
        <w:rPr>
          <w:rFonts w:ascii="Arial Narrow" w:hAnsi="Arial Narrow"/>
          <w:sz w:val="24"/>
          <w:szCs w:val="24"/>
          <w:lang w:val="id-ID"/>
        </w:rPr>
        <w:t xml:space="preserve">. </w:t>
      </w:r>
      <w:r w:rsidR="004F0EEE" w:rsidRPr="00EB1C4F">
        <w:rPr>
          <w:rFonts w:ascii="Arial Narrow" w:hAnsi="Arial Narrow"/>
          <w:sz w:val="24"/>
          <w:szCs w:val="24"/>
          <w:lang w:val="id-ID"/>
        </w:rPr>
        <w:t xml:space="preserve"> </w:t>
      </w:r>
    </w:p>
    <w:p w:rsidR="00B7317F" w:rsidRPr="00EB1C4F" w:rsidRDefault="00B7317F" w:rsidP="000511E4">
      <w:pPr>
        <w:spacing w:after="0" w:line="240" w:lineRule="auto"/>
        <w:jc w:val="both"/>
        <w:rPr>
          <w:rFonts w:ascii="Arial Narrow" w:hAnsi="Arial Narrow"/>
          <w:b/>
          <w:sz w:val="24"/>
          <w:szCs w:val="24"/>
          <w:lang w:val="id-ID"/>
        </w:rPr>
      </w:pPr>
    </w:p>
    <w:p w:rsidR="00667A09" w:rsidRPr="00EB1C4F" w:rsidRDefault="00667A09" w:rsidP="00A2715A">
      <w:pPr>
        <w:spacing w:after="0" w:line="240" w:lineRule="auto"/>
        <w:jc w:val="center"/>
        <w:rPr>
          <w:rFonts w:ascii="Arial Narrow" w:hAnsi="Arial Narrow"/>
          <w:b/>
          <w:caps/>
          <w:sz w:val="24"/>
          <w:szCs w:val="24"/>
          <w:lang w:val="id-ID"/>
        </w:rPr>
      </w:pPr>
      <w:r w:rsidRPr="00EB1C4F">
        <w:rPr>
          <w:rFonts w:ascii="Arial Narrow" w:hAnsi="Arial Narrow"/>
          <w:b/>
          <w:caps/>
          <w:sz w:val="24"/>
          <w:szCs w:val="24"/>
          <w:lang w:val="id-ID"/>
        </w:rPr>
        <w:t>Daftar Pustaka</w:t>
      </w:r>
    </w:p>
    <w:p w:rsidR="00AF2046" w:rsidRPr="00EB1C4F" w:rsidRDefault="00AF2046" w:rsidP="00A2715A">
      <w:pPr>
        <w:spacing w:after="0" w:line="240" w:lineRule="auto"/>
        <w:ind w:left="540" w:hanging="540"/>
        <w:jc w:val="both"/>
        <w:rPr>
          <w:rFonts w:ascii="Arial Narrow" w:hAnsi="Arial Narrow"/>
          <w:sz w:val="24"/>
          <w:szCs w:val="24"/>
          <w:lang w:val="id-ID"/>
        </w:rPr>
      </w:pPr>
      <w:r w:rsidRPr="00EB1C4F">
        <w:rPr>
          <w:rFonts w:ascii="Arial Narrow" w:hAnsi="Arial Narrow"/>
          <w:sz w:val="24"/>
          <w:szCs w:val="24"/>
          <w:lang w:val="id-ID"/>
        </w:rPr>
        <w:t>Adam, H. 2010. Hentikan Kriminalisasi terhadap MHA. Diunduh pada tanggal 20 September 2014 dari http://walhiwestborneo.blogspot.com/2010/09/hentikan-kriminalisasi-terhadap-ma.html</w:t>
      </w:r>
    </w:p>
    <w:p w:rsidR="002D7FBE" w:rsidRPr="00EB1C4F" w:rsidRDefault="002D7FBE" w:rsidP="00A2715A">
      <w:pPr>
        <w:spacing w:after="0" w:line="240" w:lineRule="auto"/>
        <w:ind w:left="540" w:hanging="540"/>
        <w:jc w:val="both"/>
        <w:rPr>
          <w:rFonts w:ascii="Arial Narrow" w:hAnsi="Arial Narrow"/>
          <w:sz w:val="24"/>
          <w:szCs w:val="24"/>
          <w:lang w:val="id-ID"/>
        </w:rPr>
      </w:pPr>
      <w:r w:rsidRPr="00EB1C4F">
        <w:rPr>
          <w:rFonts w:ascii="Arial Narrow" w:hAnsi="Arial Narrow"/>
          <w:sz w:val="24"/>
          <w:szCs w:val="24"/>
          <w:lang w:val="id-ID"/>
        </w:rPr>
        <w:t>BPS. 2011. Kalimantan Barat Dalam Angka.</w:t>
      </w:r>
    </w:p>
    <w:p w:rsidR="004518D6" w:rsidRPr="00EB1C4F" w:rsidRDefault="004518D6" w:rsidP="00A2715A">
      <w:pPr>
        <w:pStyle w:val="Default"/>
        <w:ind w:left="540" w:hanging="540"/>
        <w:jc w:val="both"/>
        <w:rPr>
          <w:rFonts w:ascii="Arial Narrow" w:hAnsi="Arial Narrow" w:cs="Times New Roman"/>
          <w:i/>
          <w:color w:val="auto"/>
          <w:lang w:val="id-ID"/>
        </w:rPr>
      </w:pPr>
      <w:r w:rsidRPr="00EB1C4F">
        <w:rPr>
          <w:rFonts w:ascii="Arial Narrow" w:hAnsi="Arial Narrow" w:cs="Times New Roman"/>
          <w:color w:val="auto"/>
          <w:lang w:val="id-ID"/>
        </w:rPr>
        <w:t xml:space="preserve">Digit, L. 2012. Konflik hutan antara masyarakat Adat Dayak Bentian, Kutai Barat-Kalimantan Timur dengan Perusahan-Perusahaan swasta yang bergerak di sector HPH dan HTI, </w:t>
      </w:r>
      <w:r w:rsidRPr="00EB1C4F">
        <w:rPr>
          <w:rFonts w:ascii="Arial Narrow" w:hAnsi="Arial Narrow" w:cs="Times New Roman"/>
          <w:i/>
          <w:color w:val="auto"/>
          <w:lang w:val="id-ID"/>
        </w:rPr>
        <w:t>d</w:t>
      </w:r>
      <w:r w:rsidRPr="00EB1C4F">
        <w:rPr>
          <w:rFonts w:ascii="Arial Narrow" w:hAnsi="Arial Narrow" w:cs="Times New Roman"/>
          <w:bCs/>
          <w:i/>
          <w:color w:val="auto"/>
          <w:lang w:val="id-ID"/>
        </w:rPr>
        <w:t>isampaikan sebagai Bahan Pendukung Kesaksian dalam Persidangan Pengujian Undang-Undang No. 41 tahun 1999 tentang Kehutanan terhadap Undang-Undang Dasar Negara Republik Indonesia tahun 1945 di Mahkamah Konstitusi Republik Indonesia, 05 Juni 2012</w:t>
      </w:r>
    </w:p>
    <w:p w:rsidR="00786168" w:rsidRPr="00EB1C4F" w:rsidRDefault="004518D6" w:rsidP="00A2715A">
      <w:pPr>
        <w:spacing w:after="0" w:line="240" w:lineRule="auto"/>
        <w:ind w:left="540" w:hanging="540"/>
        <w:jc w:val="both"/>
        <w:rPr>
          <w:rFonts w:ascii="Arial Narrow" w:hAnsi="Arial Narrow"/>
          <w:sz w:val="24"/>
          <w:szCs w:val="24"/>
          <w:lang w:val="id-ID"/>
        </w:rPr>
      </w:pPr>
      <w:r w:rsidRPr="00EB1C4F">
        <w:rPr>
          <w:rFonts w:ascii="Arial Narrow" w:hAnsi="Arial Narrow"/>
          <w:sz w:val="24"/>
          <w:szCs w:val="24"/>
          <w:lang w:val="id-ID"/>
        </w:rPr>
        <w:t xml:space="preserve"> </w:t>
      </w:r>
      <w:r w:rsidR="00786168" w:rsidRPr="00EB1C4F">
        <w:rPr>
          <w:rFonts w:ascii="Arial Narrow" w:hAnsi="Arial Narrow"/>
          <w:sz w:val="24"/>
          <w:szCs w:val="24"/>
          <w:lang w:val="id-ID"/>
        </w:rPr>
        <w:t>Gramsci, A. 1999. Selection from the Prison Notebooks edited and translated by Quentin Hoare and Geoffrey Nowell Smith. London.</w:t>
      </w:r>
    </w:p>
    <w:p w:rsidR="00786168" w:rsidRPr="00EB1C4F" w:rsidRDefault="00786168" w:rsidP="00A2715A">
      <w:pPr>
        <w:spacing w:after="0" w:line="240" w:lineRule="auto"/>
        <w:ind w:left="540" w:hanging="540"/>
        <w:jc w:val="both"/>
        <w:rPr>
          <w:rFonts w:ascii="Arial Narrow" w:hAnsi="Arial Narrow"/>
          <w:sz w:val="24"/>
          <w:szCs w:val="24"/>
          <w:lang w:val="id-ID"/>
        </w:rPr>
      </w:pPr>
      <w:r w:rsidRPr="00EB1C4F">
        <w:rPr>
          <w:rFonts w:ascii="Arial Narrow" w:hAnsi="Arial Narrow"/>
          <w:sz w:val="24"/>
          <w:szCs w:val="24"/>
          <w:lang w:val="id-ID"/>
        </w:rPr>
        <w:t>Hall, Derek, Philip Hirsch, and Tania Murray Li. 2001. Powers of  Exclusion: Land Dilemmas in Southeast Asia. Singapore, NUS Press,  2011. 266 pp. ISBN: 978-9971-69-541-5.</w:t>
      </w:r>
    </w:p>
    <w:p w:rsidR="005F00F1" w:rsidRPr="00EB1C4F" w:rsidRDefault="005F00F1" w:rsidP="00A2715A">
      <w:pPr>
        <w:autoSpaceDE w:val="0"/>
        <w:autoSpaceDN w:val="0"/>
        <w:adjustRightInd w:val="0"/>
        <w:spacing w:after="0" w:line="240" w:lineRule="auto"/>
        <w:ind w:left="540" w:hanging="540"/>
        <w:rPr>
          <w:rFonts w:ascii="Arial Narrow" w:hAnsi="Arial Narrow"/>
          <w:bCs/>
          <w:sz w:val="24"/>
          <w:szCs w:val="24"/>
          <w:lang w:val="id-ID"/>
        </w:rPr>
      </w:pPr>
      <w:r w:rsidRPr="00EB1C4F">
        <w:rPr>
          <w:rFonts w:ascii="Arial Narrow" w:hAnsi="Arial Narrow"/>
          <w:bCs/>
          <w:sz w:val="24"/>
          <w:szCs w:val="24"/>
          <w:lang w:val="id-ID"/>
        </w:rPr>
        <w:t xml:space="preserve">Isman, Z.  </w:t>
      </w:r>
      <w:r w:rsidR="00AF4779" w:rsidRPr="00EB1C4F">
        <w:rPr>
          <w:rFonts w:ascii="Arial Narrow" w:hAnsi="Arial Narrow"/>
          <w:bCs/>
          <w:sz w:val="24"/>
          <w:szCs w:val="24"/>
          <w:lang w:val="id-ID"/>
        </w:rPr>
        <w:t xml:space="preserve">(Tanpa Tahun). </w:t>
      </w:r>
      <w:r w:rsidRPr="00EB1C4F">
        <w:rPr>
          <w:rFonts w:ascii="Arial Narrow" w:hAnsi="Arial Narrow"/>
          <w:bCs/>
          <w:sz w:val="24"/>
          <w:szCs w:val="24"/>
          <w:lang w:val="id-ID"/>
        </w:rPr>
        <w:t>Pembangunan Sosial Ekonomi dan Fenomena Etnisitas di Perbatasan Kalimantan</w:t>
      </w:r>
      <w:r w:rsidR="002536B2" w:rsidRPr="00EB1C4F">
        <w:rPr>
          <w:rFonts w:ascii="Arial Narrow" w:hAnsi="Arial Narrow"/>
          <w:bCs/>
          <w:sz w:val="24"/>
          <w:szCs w:val="24"/>
          <w:lang w:val="id-ID"/>
        </w:rPr>
        <w:t xml:space="preserve">. Di unduh tanggal 20 September 2014 dari   </w:t>
      </w:r>
      <w:hyperlink r:id="rId10" w:history="1">
        <w:r w:rsidR="00817B93" w:rsidRPr="00EB1C4F">
          <w:rPr>
            <w:rStyle w:val="Hyperlink"/>
            <w:rFonts w:ascii="Arial Narrow" w:hAnsi="Arial Narrow"/>
            <w:bCs/>
            <w:color w:val="auto"/>
            <w:sz w:val="24"/>
            <w:szCs w:val="24"/>
            <w:u w:val="none"/>
            <w:lang w:val="id-ID"/>
          </w:rPr>
          <w:t>http://journalspace-umptk.com/MOTIVASI02%20PDF/166-185.pdf</w:t>
        </w:r>
      </w:hyperlink>
    </w:p>
    <w:p w:rsidR="00817B93" w:rsidRPr="00EB1C4F" w:rsidRDefault="00817B93" w:rsidP="00A2715A">
      <w:pPr>
        <w:autoSpaceDE w:val="0"/>
        <w:autoSpaceDN w:val="0"/>
        <w:adjustRightInd w:val="0"/>
        <w:spacing w:after="0" w:line="240" w:lineRule="auto"/>
        <w:ind w:left="540" w:hanging="540"/>
        <w:rPr>
          <w:rFonts w:ascii="Arial Narrow" w:hAnsi="Arial Narrow"/>
          <w:bCs/>
          <w:i/>
          <w:sz w:val="24"/>
          <w:szCs w:val="24"/>
          <w:lang w:val="id-ID"/>
        </w:rPr>
      </w:pPr>
      <w:r w:rsidRPr="00EB1C4F">
        <w:rPr>
          <w:rFonts w:ascii="Arial Narrow" w:hAnsi="Arial Narrow"/>
          <w:bCs/>
          <w:sz w:val="24"/>
          <w:szCs w:val="24"/>
          <w:lang w:val="id-ID"/>
        </w:rPr>
        <w:t xml:space="preserve">Kifli, G.C. 2007. Strategi Komunikasi Pembangunan Pertanian pada Komunitas Dayak di Kalimantan Barat.  </w:t>
      </w:r>
      <w:r w:rsidRPr="00EB1C4F">
        <w:rPr>
          <w:rFonts w:ascii="Arial Narrow" w:hAnsi="Arial Narrow"/>
          <w:bCs/>
          <w:i/>
          <w:sz w:val="24"/>
          <w:szCs w:val="24"/>
          <w:lang w:val="id-ID"/>
        </w:rPr>
        <w:t>Forum Penelitian Agro Ekonomi. Vo. 25. No. 2. Desember 2007: 117-125</w:t>
      </w:r>
    </w:p>
    <w:p w:rsidR="0023599D" w:rsidRPr="00EB1C4F" w:rsidRDefault="0023599D" w:rsidP="00A2715A">
      <w:pPr>
        <w:autoSpaceDE w:val="0"/>
        <w:autoSpaceDN w:val="0"/>
        <w:adjustRightInd w:val="0"/>
        <w:spacing w:after="0" w:line="240" w:lineRule="auto"/>
        <w:ind w:left="540" w:hanging="540"/>
        <w:jc w:val="both"/>
        <w:rPr>
          <w:rFonts w:ascii="Arial Narrow" w:hAnsi="Arial Narrow"/>
          <w:bCs/>
          <w:i/>
          <w:sz w:val="24"/>
          <w:szCs w:val="24"/>
          <w:lang w:val="id-ID"/>
        </w:rPr>
      </w:pPr>
      <w:r w:rsidRPr="00EB1C4F">
        <w:rPr>
          <w:rFonts w:ascii="Arial Narrow" w:hAnsi="Arial Narrow"/>
          <w:bCs/>
          <w:sz w:val="24"/>
          <w:szCs w:val="24"/>
          <w:lang w:val="id-ID"/>
        </w:rPr>
        <w:t>Murdiningum, Y.A. 2007. Natural Resource Management in Merapi National Park, Yogyakarta, Indonesia: Conflicting Frames on Natural Resource Management. MSc Thesis. Wageningen University.</w:t>
      </w:r>
      <w:r w:rsidR="007527A5" w:rsidRPr="00EB1C4F">
        <w:rPr>
          <w:rFonts w:ascii="Arial Narrow" w:hAnsi="Arial Narrow"/>
          <w:bCs/>
          <w:sz w:val="24"/>
          <w:szCs w:val="24"/>
          <w:lang w:val="id-ID"/>
        </w:rPr>
        <w:t xml:space="preserve"> </w:t>
      </w:r>
      <w:r w:rsidR="007527A5" w:rsidRPr="00EB1C4F">
        <w:rPr>
          <w:rFonts w:ascii="Arial Narrow" w:hAnsi="Arial Narrow"/>
          <w:bCs/>
          <w:i/>
          <w:sz w:val="24"/>
          <w:szCs w:val="24"/>
          <w:lang w:val="id-ID"/>
        </w:rPr>
        <w:t>Analisis Kebijakan Pertanian, Vo. 3 No. 2, Juni 2005.</w:t>
      </w:r>
    </w:p>
    <w:p w:rsidR="003D74FD" w:rsidRPr="00EB1C4F" w:rsidRDefault="007527A5" w:rsidP="00A2715A">
      <w:pPr>
        <w:autoSpaceDE w:val="0"/>
        <w:autoSpaceDN w:val="0"/>
        <w:adjustRightInd w:val="0"/>
        <w:spacing w:after="0" w:line="240" w:lineRule="auto"/>
        <w:ind w:left="540" w:hanging="540"/>
        <w:jc w:val="both"/>
        <w:rPr>
          <w:rFonts w:ascii="Arial Narrow" w:hAnsi="Arial Narrow"/>
          <w:bCs/>
          <w:sz w:val="24"/>
          <w:szCs w:val="24"/>
          <w:lang w:val="id-ID"/>
        </w:rPr>
      </w:pPr>
      <w:r w:rsidRPr="00EB1C4F">
        <w:rPr>
          <w:rFonts w:ascii="Arial Narrow" w:hAnsi="Arial Narrow"/>
          <w:bCs/>
          <w:sz w:val="24"/>
          <w:szCs w:val="24"/>
          <w:lang w:val="id-ID"/>
        </w:rPr>
        <w:t xml:space="preserve">Pranadji, T. 2005. Kemajuan Ekonomi, Reformasi Agraria dan Land Reform di Pedesaan: Analisis Sosiologi Ekonomi pada Msyarakat Pedesaan ber-etnis Dayak di Kabupaten Landak dan Pontianak, Provinsi Kalimantan Barat. </w:t>
      </w:r>
    </w:p>
    <w:p w:rsidR="007527A5" w:rsidRPr="00EB1C4F" w:rsidRDefault="007527A5" w:rsidP="00A2715A">
      <w:pPr>
        <w:autoSpaceDE w:val="0"/>
        <w:autoSpaceDN w:val="0"/>
        <w:adjustRightInd w:val="0"/>
        <w:spacing w:after="0" w:line="240" w:lineRule="auto"/>
        <w:ind w:left="540" w:hanging="540"/>
        <w:jc w:val="both"/>
        <w:rPr>
          <w:rFonts w:ascii="Arial Narrow" w:hAnsi="Arial Narrow"/>
          <w:sz w:val="24"/>
          <w:szCs w:val="24"/>
          <w:lang w:val="id-ID"/>
        </w:rPr>
      </w:pPr>
      <w:r w:rsidRPr="00EB1C4F">
        <w:rPr>
          <w:rFonts w:ascii="Arial Narrow" w:hAnsi="Arial Narrow"/>
          <w:bCs/>
          <w:sz w:val="24"/>
          <w:szCs w:val="24"/>
          <w:lang w:val="id-ID"/>
        </w:rPr>
        <w:t xml:space="preserve"> </w:t>
      </w:r>
      <w:r w:rsidR="003D74FD" w:rsidRPr="00EB1C4F">
        <w:rPr>
          <w:rFonts w:ascii="Arial Narrow" w:hAnsi="Arial Narrow"/>
          <w:bCs/>
          <w:sz w:val="24"/>
          <w:szCs w:val="24"/>
          <w:lang w:val="id-ID"/>
        </w:rPr>
        <w:t>Puspijak. 2014. Kajian Pembangunan Hutan Tanaman Industri di Indonesia suatu tantangan dan hambatan dan solusi. Tidak dipublikasikan.</w:t>
      </w:r>
    </w:p>
    <w:p w:rsidR="00B27B28" w:rsidRPr="00EB1C4F" w:rsidRDefault="00B27B28" w:rsidP="00A2715A">
      <w:pPr>
        <w:spacing w:after="0" w:line="240" w:lineRule="auto"/>
        <w:ind w:left="540" w:hanging="540"/>
        <w:jc w:val="both"/>
        <w:rPr>
          <w:rFonts w:ascii="Arial Narrow" w:hAnsi="Arial Narrow"/>
          <w:sz w:val="24"/>
          <w:szCs w:val="24"/>
          <w:lang w:val="id-ID"/>
        </w:rPr>
      </w:pPr>
      <w:r w:rsidRPr="00EB1C4F">
        <w:rPr>
          <w:rFonts w:ascii="Arial Narrow" w:hAnsi="Arial Narrow"/>
          <w:sz w:val="24"/>
          <w:szCs w:val="24"/>
          <w:lang w:val="id-ID"/>
        </w:rPr>
        <w:t xml:space="preserve">Rachman, F. 2014. Masyarakat Hukum Adat Adalah </w:t>
      </w:r>
      <w:r w:rsidRPr="00EB1C4F">
        <w:rPr>
          <w:rStyle w:val="A14"/>
          <w:rFonts w:ascii="Arial Narrow" w:hAnsi="Arial Narrow" w:cs="Times New Roman"/>
          <w:color w:val="auto"/>
          <w:sz w:val="24"/>
          <w:szCs w:val="24"/>
          <w:lang w:val="id-ID"/>
        </w:rPr>
        <w:t xml:space="preserve">Bukan </w:t>
      </w:r>
      <w:r w:rsidRPr="00EB1C4F">
        <w:rPr>
          <w:rFonts w:ascii="Arial Narrow" w:hAnsi="Arial Narrow"/>
          <w:sz w:val="24"/>
          <w:szCs w:val="24"/>
          <w:lang w:val="id-ID"/>
        </w:rPr>
        <w:t xml:space="preserve">Penyandang Hak, </w:t>
      </w:r>
      <w:r w:rsidRPr="00EB1C4F">
        <w:rPr>
          <w:rStyle w:val="A14"/>
          <w:rFonts w:ascii="Arial Narrow" w:hAnsi="Arial Narrow" w:cs="Times New Roman"/>
          <w:color w:val="auto"/>
          <w:sz w:val="24"/>
          <w:szCs w:val="24"/>
          <w:lang w:val="id-ID"/>
        </w:rPr>
        <w:t xml:space="preserve">Bukan </w:t>
      </w:r>
      <w:r w:rsidRPr="00EB1C4F">
        <w:rPr>
          <w:rFonts w:ascii="Arial Narrow" w:hAnsi="Arial Narrow"/>
          <w:sz w:val="24"/>
          <w:szCs w:val="24"/>
          <w:lang w:val="id-ID"/>
        </w:rPr>
        <w:t xml:space="preserve">Subjek Hukum, dan </w:t>
      </w:r>
      <w:r w:rsidRPr="00EB1C4F">
        <w:rPr>
          <w:rStyle w:val="A14"/>
          <w:rFonts w:ascii="Arial Narrow" w:hAnsi="Arial Narrow" w:cs="Times New Roman"/>
          <w:color w:val="auto"/>
          <w:sz w:val="24"/>
          <w:szCs w:val="24"/>
          <w:lang w:val="id-ID"/>
        </w:rPr>
        <w:t xml:space="preserve">Bukan </w:t>
      </w:r>
      <w:r w:rsidRPr="00EB1C4F">
        <w:rPr>
          <w:rFonts w:ascii="Arial Narrow" w:hAnsi="Arial Narrow"/>
          <w:sz w:val="24"/>
          <w:szCs w:val="24"/>
          <w:lang w:val="id-ID"/>
        </w:rPr>
        <w:t xml:space="preserve">Pemilik Wilayah Adatnya.” </w:t>
      </w:r>
      <w:r w:rsidRPr="00EB1C4F">
        <w:rPr>
          <w:rFonts w:ascii="Arial Narrow" w:hAnsi="Arial Narrow"/>
          <w:i/>
          <w:iCs/>
          <w:sz w:val="24"/>
          <w:szCs w:val="24"/>
          <w:lang w:val="id-ID"/>
        </w:rPr>
        <w:t xml:space="preserve">Wacana </w:t>
      </w:r>
      <w:r w:rsidRPr="00EB1C4F">
        <w:rPr>
          <w:rFonts w:ascii="Arial Narrow" w:hAnsi="Arial Narrow"/>
          <w:sz w:val="24"/>
          <w:szCs w:val="24"/>
          <w:lang w:val="id-ID"/>
        </w:rPr>
        <w:t>33: 25–50.</w:t>
      </w:r>
    </w:p>
    <w:p w:rsidR="00B7317F" w:rsidRPr="00EB1C4F" w:rsidRDefault="00B7317F" w:rsidP="00A2715A">
      <w:pPr>
        <w:spacing w:after="0" w:line="240" w:lineRule="auto"/>
        <w:ind w:left="540" w:hanging="540"/>
        <w:jc w:val="both"/>
        <w:rPr>
          <w:rFonts w:ascii="Arial Narrow" w:hAnsi="Arial Narrow"/>
          <w:sz w:val="24"/>
          <w:szCs w:val="24"/>
          <w:lang w:val="id-ID"/>
        </w:rPr>
      </w:pPr>
      <w:r w:rsidRPr="00EB1C4F">
        <w:rPr>
          <w:rFonts w:ascii="Arial Narrow" w:hAnsi="Arial Narrow"/>
          <w:bCs/>
          <w:sz w:val="24"/>
          <w:szCs w:val="24"/>
          <w:lang w:val="id-ID"/>
        </w:rPr>
        <w:t>Savitri, L.A. 2014. Rentang Batas dari Rekognisi Hutan Adat dalam Kepengaturan Neoliberal. Wacana No. 33 Tahun XVI/2014.</w:t>
      </w:r>
    </w:p>
    <w:p w:rsidR="00786168" w:rsidRPr="00EB1C4F" w:rsidRDefault="00564377" w:rsidP="00A2715A">
      <w:pPr>
        <w:spacing w:after="0" w:line="240" w:lineRule="auto"/>
        <w:ind w:left="540" w:hanging="540"/>
        <w:jc w:val="both"/>
        <w:rPr>
          <w:rFonts w:ascii="Arial Narrow" w:hAnsi="Arial Narrow"/>
          <w:bCs/>
          <w:sz w:val="24"/>
          <w:szCs w:val="24"/>
          <w:lang w:val="id-ID"/>
        </w:rPr>
      </w:pPr>
      <w:r w:rsidRPr="00EB1C4F">
        <w:rPr>
          <w:rFonts w:ascii="Arial Narrow" w:hAnsi="Arial Narrow"/>
          <w:bCs/>
          <w:sz w:val="24"/>
          <w:szCs w:val="24"/>
          <w:lang w:val="id-ID"/>
        </w:rPr>
        <w:t>Siscawati, M. 2014 Masyarakat Adat dan Perebutan Penguasaan Hutan. Wacana No. 33 Tahun XVI/2014.</w:t>
      </w:r>
    </w:p>
    <w:p w:rsidR="00CC3619" w:rsidRPr="00EB1C4F" w:rsidRDefault="00CC3619" w:rsidP="00A2715A">
      <w:pPr>
        <w:autoSpaceDE w:val="0"/>
        <w:autoSpaceDN w:val="0"/>
        <w:adjustRightInd w:val="0"/>
        <w:spacing w:after="0" w:line="240" w:lineRule="auto"/>
        <w:ind w:left="540" w:hanging="540"/>
        <w:jc w:val="both"/>
        <w:rPr>
          <w:rFonts w:ascii="Arial Narrow" w:hAnsi="Arial Narrow"/>
          <w:bCs/>
          <w:sz w:val="24"/>
          <w:szCs w:val="24"/>
          <w:lang w:val="id-ID"/>
        </w:rPr>
      </w:pPr>
      <w:r w:rsidRPr="00EB1C4F">
        <w:rPr>
          <w:rFonts w:ascii="Arial Narrow" w:hAnsi="Arial Narrow"/>
          <w:bCs/>
          <w:sz w:val="24"/>
          <w:szCs w:val="24"/>
          <w:lang w:val="id-ID"/>
        </w:rPr>
        <w:t>Sirait, M., Fay, C., dan Kusworo, A. 2001. Bagiaman Hak-Hak Masyarakat Hukum Adat dalam mengelola sumberdaya alam diatur edited dalam Kajian Kebijakan Hak-Hak Masyarakat Adat di Indonesia; Suatu Refleksi Pengaturan Kebijakan dalam era Otonomi Daerah. Seri Kebijakan I. ICRAF-LATIN-P3AE UI 2001.</w:t>
      </w:r>
    </w:p>
    <w:p w:rsidR="00CC3619" w:rsidRPr="00EB1C4F" w:rsidRDefault="00D152C3" w:rsidP="00A2715A">
      <w:pPr>
        <w:autoSpaceDE w:val="0"/>
        <w:autoSpaceDN w:val="0"/>
        <w:adjustRightInd w:val="0"/>
        <w:spacing w:after="0" w:line="240" w:lineRule="auto"/>
        <w:ind w:left="540" w:hanging="540"/>
        <w:jc w:val="both"/>
        <w:rPr>
          <w:rFonts w:ascii="Arial Narrow" w:hAnsi="Arial Narrow"/>
          <w:sz w:val="24"/>
          <w:szCs w:val="24"/>
          <w:lang w:val="id-ID"/>
        </w:rPr>
      </w:pPr>
      <w:r>
        <w:rPr>
          <w:rFonts w:ascii="Arial Narrow" w:hAnsi="Arial Narrow"/>
          <w:noProof/>
          <w:sz w:val="24"/>
          <w:szCs w:val="24"/>
        </w:rPr>
        <mc:AlternateContent>
          <mc:Choice Requires="wps">
            <w:drawing>
              <wp:anchor distT="0" distB="0" distL="114300" distR="114300" simplePos="0" relativeHeight="251693056" behindDoc="0" locked="0" layoutInCell="1" allowOverlap="1">
                <wp:simplePos x="0" y="0"/>
                <wp:positionH relativeFrom="column">
                  <wp:posOffset>22860</wp:posOffset>
                </wp:positionH>
                <wp:positionV relativeFrom="paragraph">
                  <wp:posOffset>476250</wp:posOffset>
                </wp:positionV>
                <wp:extent cx="6324600" cy="0"/>
                <wp:effectExtent l="38100" t="38100" r="57150" b="95250"/>
                <wp:wrapNone/>
                <wp:docPr id="54" name="Straight Connector 5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7.5pt" to="49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" strokecolor="black [3200]" strokeweight="2pt">
                <v:shadow on="t" color="black" opacity="24903f" origin=",.5" offset="0,.55556mm"/>
              </v:line>
            </w:pict>
          </mc:Fallback>
        </mc:AlternateContent>
      </w:r>
      <w:r>
        <w:rPr>
          <w:rFonts w:ascii="Arial Narrow" w:hAnsi="Arial Narrow"/>
          <w:noProof/>
          <w:sz w:val="24"/>
          <w:szCs w:val="24"/>
        </w:rPr>
        <mc:AlternateContent>
          <mc:Choice Requires="wps">
            <w:drawing>
              <wp:anchor distT="0" distB="0" distL="114300" distR="114300" simplePos="0" relativeHeight="251692032" behindDoc="0" locked="0" layoutInCell="1" allowOverlap="1">
                <wp:simplePos x="0" y="0"/>
                <wp:positionH relativeFrom="column">
                  <wp:posOffset>-72390</wp:posOffset>
                </wp:positionH>
                <wp:positionV relativeFrom="paragraph">
                  <wp:posOffset>476250</wp:posOffset>
                </wp:positionV>
                <wp:extent cx="6886575" cy="6572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6886575"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52C3" w:rsidRPr="00A376B0" w:rsidRDefault="00D152C3" w:rsidP="00D152C3">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131</w:t>
                            </w:r>
                          </w:p>
                          <w:p w:rsidR="00D152C3" w:rsidRDefault="00D152C3" w:rsidP="00D152C3">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D152C3" w:rsidRPr="00A376B0" w:rsidRDefault="00D152C3" w:rsidP="00D152C3">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D152C3" w:rsidRDefault="00D15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5" type="#_x0000_t202" style="position:absolute;left:0;text-align:left;margin-left:-5.7pt;margin-top:37.5pt;width:542.25pt;height: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" fillcolor="white [3201]" strokecolor="white [3212]" strokeweight=".5pt">
                <v:textbox>
                  <w:txbxContent>
                    <w:p w:rsidR="00D152C3" w:rsidRPr="00A376B0" w:rsidRDefault="00D152C3" w:rsidP="00D152C3">
                      <w:pPr>
                        <w:spacing w:after="0" w:line="240" w:lineRule="auto"/>
                        <w:rPr>
                          <w:rFonts w:ascii="Arial Narrow" w:hAnsi="Arial Narrow"/>
                          <w:caps/>
                          <w:sz w:val="24"/>
                          <w:szCs w:val="24"/>
                        </w:rPr>
                      </w:pPr>
                      <w:r w:rsidRPr="00EB1C4F">
                        <w:rPr>
                          <w:rFonts w:ascii="Arial Narrow" w:hAnsi="Arial Narrow"/>
                          <w:b/>
                          <w:caps/>
                          <w:sz w:val="24"/>
                          <w:szCs w:val="24"/>
                          <w:lang w:val="id-ID"/>
                        </w:rPr>
                        <w:t xml:space="preserve">Masyarakat Hukum Adat Paska Putusan Mahkamah Konstitusi 35: </w:t>
                      </w:r>
                      <w:r>
                        <w:rPr>
                          <w:rFonts w:ascii="Arial Narrow" w:hAnsi="Arial Narrow"/>
                          <w:b/>
                          <w:caps/>
                          <w:sz w:val="24"/>
                          <w:szCs w:val="24"/>
                        </w:rPr>
                        <w:t xml:space="preserve">                                         </w:t>
                      </w:r>
                      <w:r w:rsidR="00340F9A">
                        <w:rPr>
                          <w:rFonts w:ascii="Arial Narrow" w:hAnsi="Arial Narrow"/>
                          <w:caps/>
                          <w:sz w:val="24"/>
                          <w:szCs w:val="24"/>
                        </w:rPr>
                        <w:t>131</w:t>
                      </w:r>
                    </w:p>
                    <w:p w:rsidR="00D152C3" w:rsidRDefault="00D152C3" w:rsidP="00D152C3">
                      <w:pPr>
                        <w:spacing w:after="0"/>
                        <w:rPr>
                          <w:rFonts w:ascii="Arial Narrow" w:hAnsi="Arial Narrow"/>
                          <w:b/>
                          <w:caps/>
                          <w:sz w:val="24"/>
                          <w:szCs w:val="24"/>
                        </w:rPr>
                      </w:pPr>
                      <w:r w:rsidRPr="00EB1C4F">
                        <w:rPr>
                          <w:rFonts w:ascii="Arial Narrow" w:hAnsi="Arial Narrow"/>
                          <w:b/>
                          <w:caps/>
                          <w:sz w:val="24"/>
                          <w:szCs w:val="24"/>
                          <w:lang w:val="id-ID"/>
                        </w:rPr>
                        <w:t>antara Rekognisi dan Marginalisasi</w:t>
                      </w:r>
                    </w:p>
                    <w:p w:rsidR="00D152C3" w:rsidRPr="00A376B0" w:rsidRDefault="00D152C3" w:rsidP="00D152C3">
                      <w:pPr>
                        <w:spacing w:after="0" w:line="240" w:lineRule="auto"/>
                        <w:rPr>
                          <w:rFonts w:ascii="Arial Narrow" w:hAnsi="Arial Narrow"/>
                          <w:sz w:val="24"/>
                          <w:szCs w:val="24"/>
                          <w:lang w:val="id-ID"/>
                        </w:rPr>
                      </w:pPr>
                      <w:r w:rsidRPr="00A376B0">
                        <w:rPr>
                          <w:rFonts w:ascii="Arial Narrow" w:hAnsi="Arial Narrow"/>
                          <w:sz w:val="24"/>
                          <w:szCs w:val="24"/>
                          <w:lang w:val="id-ID"/>
                        </w:rPr>
                        <w:t>L.R. Wibowo</w:t>
                      </w:r>
                      <w:r w:rsidRPr="00A376B0">
                        <w:rPr>
                          <w:rFonts w:ascii="Arial Narrow" w:hAnsi="Arial Narrow" w:cs="Arial"/>
                          <w:sz w:val="24"/>
                          <w:szCs w:val="24"/>
                          <w:vertAlign w:val="superscript"/>
                          <w:lang w:val="id-ID"/>
                        </w:rPr>
                        <w:t>1</w:t>
                      </w:r>
                      <w:r w:rsidRPr="00A376B0">
                        <w:rPr>
                          <w:rFonts w:ascii="Arial Narrow" w:hAnsi="Arial Narrow"/>
                          <w:sz w:val="24"/>
                          <w:szCs w:val="24"/>
                          <w:lang w:val="id-ID"/>
                        </w:rPr>
                        <w:t>, M. Budi Mulyawan</w:t>
                      </w:r>
                      <w:r w:rsidRPr="00A376B0">
                        <w:rPr>
                          <w:rFonts w:ascii="Arial Narrow" w:hAnsi="Arial Narrow" w:cs="Arial"/>
                          <w:sz w:val="24"/>
                          <w:szCs w:val="24"/>
                          <w:vertAlign w:val="superscript"/>
                          <w:lang w:val="id-ID"/>
                        </w:rPr>
                        <w:t>2</w:t>
                      </w:r>
                      <w:r w:rsidRPr="00A376B0">
                        <w:rPr>
                          <w:rFonts w:ascii="Arial Narrow" w:hAnsi="Arial Narrow"/>
                          <w:sz w:val="24"/>
                          <w:szCs w:val="24"/>
                          <w:lang w:val="id-ID"/>
                        </w:rPr>
                        <w:t>, Yustina Ambarini M.</w:t>
                      </w:r>
                      <w:r w:rsidRPr="00A376B0">
                        <w:rPr>
                          <w:rFonts w:ascii="Arial Narrow" w:hAnsi="Arial Narrow" w:cs="Arial"/>
                          <w:sz w:val="24"/>
                          <w:szCs w:val="24"/>
                          <w:vertAlign w:val="superscript"/>
                          <w:lang w:val="id-ID"/>
                        </w:rPr>
                        <w:t xml:space="preserve"> 3</w:t>
                      </w:r>
                      <w:r w:rsidRPr="00A376B0">
                        <w:rPr>
                          <w:rFonts w:ascii="Arial Narrow" w:hAnsi="Arial Narrow"/>
                          <w:sz w:val="24"/>
                          <w:szCs w:val="24"/>
                          <w:lang w:val="id-ID"/>
                        </w:rPr>
                        <w:t>, Ismatul Hakim</w:t>
                      </w:r>
                      <w:r w:rsidRPr="00A376B0">
                        <w:rPr>
                          <w:rFonts w:ascii="Arial Narrow" w:hAnsi="Arial Narrow" w:cs="Arial"/>
                          <w:sz w:val="24"/>
                          <w:szCs w:val="24"/>
                          <w:vertAlign w:val="superscript"/>
                          <w:lang w:val="id-ID"/>
                        </w:rPr>
                        <w:t>4</w:t>
                      </w:r>
                      <w:r w:rsidRPr="00A376B0">
                        <w:rPr>
                          <w:rFonts w:ascii="Arial Narrow" w:hAnsi="Arial Narrow"/>
                          <w:sz w:val="24"/>
                          <w:szCs w:val="24"/>
                          <w:lang w:val="id-ID"/>
                        </w:rPr>
                        <w:t>, Dewi Ratna K.</w:t>
                      </w:r>
                      <w:r w:rsidRPr="00A376B0">
                        <w:rPr>
                          <w:rFonts w:ascii="Arial Narrow" w:hAnsi="Arial Narrow" w:cs="Arial"/>
                          <w:sz w:val="24"/>
                          <w:szCs w:val="24"/>
                          <w:vertAlign w:val="superscript"/>
                          <w:lang w:val="id-ID"/>
                        </w:rPr>
                        <w:t xml:space="preserve"> 5</w:t>
                      </w:r>
                    </w:p>
                    <w:p w:rsidR="00D152C3" w:rsidRDefault="00D152C3"/>
                  </w:txbxContent>
                </v:textbox>
              </v:shape>
            </w:pict>
          </mc:Fallback>
        </mc:AlternateContent>
      </w:r>
      <w:r w:rsidR="00CC3619" w:rsidRPr="00EB1C4F">
        <w:rPr>
          <w:rFonts w:ascii="Arial Narrow" w:hAnsi="Arial Narrow"/>
          <w:sz w:val="24"/>
          <w:szCs w:val="24"/>
          <w:lang w:val="id-ID"/>
        </w:rPr>
        <w:t>Ter Haar Bzn, 1994. Beginselen en Stelsel van het Adatrecht, [K.Ng.Soebakti Poesponoto (penterj.: Asas-asas dan Susunan Hukum Adat)], Jakarta: Pradya Paramita, cetakan XI, 1994</w:t>
      </w:r>
    </w:p>
    <w:p w:rsidR="005F00F1" w:rsidRPr="00EB1C4F" w:rsidRDefault="005F00F1" w:rsidP="00A2715A">
      <w:pPr>
        <w:autoSpaceDE w:val="0"/>
        <w:autoSpaceDN w:val="0"/>
        <w:adjustRightInd w:val="0"/>
        <w:spacing w:after="0" w:line="240" w:lineRule="auto"/>
        <w:ind w:left="540" w:hanging="540"/>
        <w:jc w:val="both"/>
        <w:rPr>
          <w:rFonts w:ascii="Arial Narrow" w:hAnsi="Arial Narrow"/>
          <w:bCs/>
          <w:i/>
          <w:iCs/>
          <w:sz w:val="24"/>
          <w:szCs w:val="24"/>
          <w:lang w:val="id-ID"/>
        </w:rPr>
      </w:pPr>
      <w:r w:rsidRPr="00EB1C4F">
        <w:rPr>
          <w:rFonts w:ascii="Arial Narrow" w:hAnsi="Arial Narrow"/>
          <w:sz w:val="24"/>
          <w:szCs w:val="24"/>
          <w:lang w:val="id-ID"/>
        </w:rPr>
        <w:lastRenderedPageBreak/>
        <w:t xml:space="preserve">Yasmi, Y., Anshari, G.Z., Komarudin, H. Algadri, S. 2007. Stakeholder conflicts and forest decentralization policies in West Kalimantan: their dynamics and implications for future forest management. </w:t>
      </w:r>
      <w:r w:rsidRPr="00EB1C4F">
        <w:rPr>
          <w:rFonts w:ascii="Arial Narrow" w:hAnsi="Arial Narrow"/>
          <w:bCs/>
          <w:i/>
          <w:iCs/>
          <w:sz w:val="24"/>
          <w:szCs w:val="24"/>
          <w:lang w:val="id-ID"/>
        </w:rPr>
        <w:t xml:space="preserve">Forests, Trees and Livelihoods 16 (2): 167-180 </w:t>
      </w:r>
    </w:p>
    <w:p w:rsidR="00B10C2B" w:rsidRPr="00EB1C4F" w:rsidRDefault="00176C95" w:rsidP="00A2715A">
      <w:pPr>
        <w:autoSpaceDE w:val="0"/>
        <w:autoSpaceDN w:val="0"/>
        <w:adjustRightInd w:val="0"/>
        <w:spacing w:after="0" w:line="240" w:lineRule="auto"/>
        <w:ind w:left="540" w:hanging="540"/>
        <w:jc w:val="both"/>
        <w:rPr>
          <w:rFonts w:ascii="Arial Narrow" w:hAnsi="Arial Narrow"/>
          <w:sz w:val="24"/>
          <w:szCs w:val="24"/>
          <w:lang w:val="id-ID"/>
        </w:rPr>
      </w:pPr>
      <w:r w:rsidRPr="00EB1C4F">
        <w:rPr>
          <w:rFonts w:ascii="Arial Narrow" w:hAnsi="Arial Narrow"/>
          <w:sz w:val="24"/>
          <w:szCs w:val="24"/>
          <w:lang w:val="id-ID"/>
        </w:rPr>
        <w:t xml:space="preserve">Yasmi, Y, Colfer, CJP., Yuliani, L., Indiatmoko, Y., and Heri, V. 2007. </w:t>
      </w:r>
      <w:r w:rsidR="00B10C2B" w:rsidRPr="00EB1C4F">
        <w:rPr>
          <w:rFonts w:ascii="Arial Narrow" w:hAnsi="Arial Narrow"/>
          <w:sz w:val="24"/>
          <w:szCs w:val="24"/>
          <w:lang w:val="id-ID"/>
        </w:rPr>
        <w:t>Confl ict management approaches under unclear  boundaries of the commons: experiences from Danau  Sentarum National Park, Indonesia</w:t>
      </w:r>
      <w:r w:rsidRPr="00EB1C4F">
        <w:rPr>
          <w:rFonts w:ascii="Arial Narrow" w:hAnsi="Arial Narrow"/>
          <w:sz w:val="24"/>
          <w:szCs w:val="24"/>
          <w:lang w:val="id-ID"/>
        </w:rPr>
        <w:t xml:space="preserve">. </w:t>
      </w:r>
      <w:r w:rsidRPr="00EB1C4F">
        <w:rPr>
          <w:rFonts w:ascii="Arial Narrow" w:hAnsi="Arial Narrow"/>
          <w:i/>
          <w:sz w:val="24"/>
          <w:szCs w:val="24"/>
          <w:lang w:val="id-ID"/>
        </w:rPr>
        <w:t>International Forestry Review Vol.9 (2), 2007</w:t>
      </w:r>
    </w:p>
    <w:p w:rsidR="00A2715A" w:rsidRPr="00EB1C4F" w:rsidRDefault="005F00F1" w:rsidP="00A2715A">
      <w:pPr>
        <w:autoSpaceDE w:val="0"/>
        <w:autoSpaceDN w:val="0"/>
        <w:adjustRightInd w:val="0"/>
        <w:spacing w:after="0" w:line="240" w:lineRule="auto"/>
        <w:ind w:left="540" w:hanging="540"/>
        <w:jc w:val="both"/>
        <w:rPr>
          <w:rFonts w:ascii="Arial Narrow" w:hAnsi="Arial Narrow"/>
          <w:sz w:val="24"/>
          <w:szCs w:val="24"/>
        </w:rPr>
      </w:pPr>
      <w:r w:rsidRPr="00EB1C4F">
        <w:rPr>
          <w:rFonts w:ascii="Arial Narrow" w:hAnsi="Arial Narrow"/>
          <w:sz w:val="24"/>
          <w:szCs w:val="24"/>
          <w:lang w:val="id-ID"/>
        </w:rPr>
        <w:t>Yasmi, Y. 2007. Institutionalization of Conflict Capability in the Management of Natural Resources (Theoretical perspectives and empirical experience in Indonesia)</w:t>
      </w:r>
    </w:p>
    <w:p w:rsidR="00A2715A" w:rsidRPr="00EB1C4F" w:rsidRDefault="00A2715A" w:rsidP="00A2715A">
      <w:pPr>
        <w:autoSpaceDE w:val="0"/>
        <w:autoSpaceDN w:val="0"/>
        <w:adjustRightInd w:val="0"/>
        <w:spacing w:after="0" w:line="240" w:lineRule="auto"/>
        <w:ind w:left="540" w:hanging="540"/>
        <w:jc w:val="both"/>
        <w:rPr>
          <w:rFonts w:ascii="Arial Narrow" w:hAnsi="Arial Narrow"/>
          <w:sz w:val="24"/>
          <w:szCs w:val="24"/>
        </w:rPr>
        <w:sectPr w:rsidR="00A2715A" w:rsidRPr="00EB1C4F" w:rsidSect="00A376B0">
          <w:type w:val="continuous"/>
          <w:pgSz w:w="12240" w:h="15840"/>
          <w:pgMar w:top="851" w:right="1134" w:bottom="851" w:left="1134" w:header="720" w:footer="720" w:gutter="0"/>
          <w:cols w:space="720"/>
          <w:docGrid w:linePitch="360"/>
        </w:sectPr>
      </w:pPr>
    </w:p>
    <w:bookmarkStart w:id="0" w:name="_GoBack"/>
    <w:bookmarkEnd w:id="0"/>
    <w:p w:rsidR="00CC3619" w:rsidRPr="00EB1C4F" w:rsidRDefault="00D152C3" w:rsidP="000511E4">
      <w:pPr>
        <w:spacing w:after="0" w:line="240" w:lineRule="auto"/>
        <w:ind w:left="720" w:hanging="720"/>
        <w:jc w:val="both"/>
        <w:rPr>
          <w:rFonts w:ascii="Arial Narrow" w:hAnsi="Arial Narrow"/>
          <w:sz w:val="24"/>
          <w:szCs w:val="24"/>
          <w:lang w:val="id-ID"/>
        </w:rPr>
      </w:pPr>
      <w:r>
        <w:rPr>
          <w:rFonts w:ascii="Arial Narrow" w:hAnsi="Arial Narrow"/>
          <w:noProof/>
          <w:sz w:val="24"/>
          <w:szCs w:val="24"/>
        </w:rPr>
        <w:lastRenderedPageBreak/>
        <mc:AlternateContent>
          <mc:Choice Requires="wps">
            <w:drawing>
              <wp:anchor distT="0" distB="0" distL="114300" distR="114300" simplePos="0" relativeHeight="251695104" behindDoc="0" locked="0" layoutInCell="1" allowOverlap="1">
                <wp:simplePos x="0" y="0"/>
                <wp:positionH relativeFrom="column">
                  <wp:posOffset>-53340</wp:posOffset>
                </wp:positionH>
                <wp:positionV relativeFrom="paragraph">
                  <wp:posOffset>7623810</wp:posOffset>
                </wp:positionV>
                <wp:extent cx="6391275" cy="0"/>
                <wp:effectExtent l="38100" t="38100" r="66675" b="95250"/>
                <wp:wrapNone/>
                <wp:docPr id="56" name="Straight Connector 56"/>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5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600.3pt" to="499.05pt,6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" strokecolor="black [3200]" strokeweight="2pt">
                <v:shadow on="t" color="black" opacity="24903f" origin=",.5" offset="0,.55556mm"/>
              </v:line>
            </w:pict>
          </mc:Fallback>
        </mc:AlternateContent>
      </w:r>
      <w:r>
        <w:rPr>
          <w:rFonts w:ascii="Arial Narrow" w:hAnsi="Arial Narrow"/>
          <w:noProof/>
          <w:sz w:val="24"/>
          <w:szCs w:val="24"/>
        </w:rPr>
        <mc:AlternateContent>
          <mc:Choice Requires="wps">
            <w:drawing>
              <wp:anchor distT="0" distB="0" distL="114300" distR="114300" simplePos="0" relativeHeight="251694080" behindDoc="0" locked="0" layoutInCell="1" allowOverlap="1">
                <wp:simplePos x="0" y="0"/>
                <wp:positionH relativeFrom="column">
                  <wp:posOffset>-186690</wp:posOffset>
                </wp:positionH>
                <wp:positionV relativeFrom="paragraph">
                  <wp:posOffset>7623810</wp:posOffset>
                </wp:positionV>
                <wp:extent cx="6753225" cy="43815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6753225"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52C3" w:rsidRPr="00A376B0" w:rsidRDefault="00340F9A" w:rsidP="00D152C3">
                            <w:pPr>
                              <w:spacing w:after="0" w:line="240" w:lineRule="auto"/>
                              <w:rPr>
                                <w:rFonts w:ascii="Arial Narrow" w:eastAsia="MS Mincho" w:hAnsi="Arial Narrow"/>
                                <w:b/>
                                <w:sz w:val="24"/>
                                <w:szCs w:val="24"/>
                              </w:rPr>
                            </w:pPr>
                            <w:r>
                              <w:rPr>
                                <w:rFonts w:ascii="Arial Narrow" w:eastAsia="MS Mincho" w:hAnsi="Arial Narrow"/>
                                <w:sz w:val="24"/>
                                <w:szCs w:val="24"/>
                              </w:rPr>
                              <w:t xml:space="preserve">  132</w:t>
                            </w:r>
                            <w:r w:rsidR="00D152C3" w:rsidRPr="00A376B0">
                              <w:rPr>
                                <w:rFonts w:ascii="Arial Narrow" w:eastAsia="MS Mincho" w:hAnsi="Arial Narrow"/>
                                <w:sz w:val="24"/>
                                <w:szCs w:val="24"/>
                              </w:rPr>
                              <w:t xml:space="preserve"> </w:t>
                            </w:r>
                            <w:r w:rsidR="00D152C3">
                              <w:rPr>
                                <w:rFonts w:ascii="Arial Narrow" w:eastAsia="MS Mincho" w:hAnsi="Arial Narrow"/>
                                <w:b/>
                                <w:sz w:val="24"/>
                                <w:szCs w:val="24"/>
                              </w:rPr>
                              <w:t xml:space="preserve">              </w:t>
                            </w:r>
                            <w:r w:rsidR="00D152C3" w:rsidRPr="00A376B0">
                              <w:rPr>
                                <w:rFonts w:ascii="Arial Narrow" w:eastAsia="MS Mincho" w:hAnsi="Arial Narrow"/>
                                <w:b/>
                                <w:sz w:val="24"/>
                                <w:szCs w:val="24"/>
                              </w:rPr>
                              <w:t xml:space="preserve">SPATIAL WAHANA KOMUNIKASI DAN INFORMASI GEOGRAFI VOL.18 NO.2 SEPTEMBER 2018 </w:t>
                            </w:r>
                          </w:p>
                          <w:p w:rsidR="00D152C3" w:rsidRPr="00A376B0" w:rsidRDefault="00D152C3" w:rsidP="00D152C3">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D152C3" w:rsidRDefault="00D15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5" o:spid="_x0000_s1046" type="#_x0000_t202" style="position:absolute;left:0;text-align:left;margin-left:-14.7pt;margin-top:600.3pt;width:531.75pt;height:3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" fillcolor="white [3201]" strokecolor="white [3212]" strokeweight=".5pt">
                <v:textbox>
                  <w:txbxContent>
                    <w:p w:rsidR="00D152C3" w:rsidRPr="00A376B0" w:rsidRDefault="00340F9A" w:rsidP="00D152C3">
                      <w:pPr>
                        <w:spacing w:after="0" w:line="240" w:lineRule="auto"/>
                        <w:rPr>
                          <w:rFonts w:ascii="Arial Narrow" w:eastAsia="MS Mincho" w:hAnsi="Arial Narrow"/>
                          <w:b/>
                          <w:sz w:val="24"/>
                          <w:szCs w:val="24"/>
                        </w:rPr>
                      </w:pPr>
                      <w:r>
                        <w:rPr>
                          <w:rFonts w:ascii="Arial Narrow" w:eastAsia="MS Mincho" w:hAnsi="Arial Narrow"/>
                          <w:sz w:val="24"/>
                          <w:szCs w:val="24"/>
                        </w:rPr>
                        <w:t xml:space="preserve">  132</w:t>
                      </w:r>
                      <w:r w:rsidR="00D152C3" w:rsidRPr="00A376B0">
                        <w:rPr>
                          <w:rFonts w:ascii="Arial Narrow" w:eastAsia="MS Mincho" w:hAnsi="Arial Narrow"/>
                          <w:sz w:val="24"/>
                          <w:szCs w:val="24"/>
                        </w:rPr>
                        <w:t xml:space="preserve"> </w:t>
                      </w:r>
                      <w:r w:rsidR="00D152C3">
                        <w:rPr>
                          <w:rFonts w:ascii="Arial Narrow" w:eastAsia="MS Mincho" w:hAnsi="Arial Narrow"/>
                          <w:b/>
                          <w:sz w:val="24"/>
                          <w:szCs w:val="24"/>
                        </w:rPr>
                        <w:t xml:space="preserve">              </w:t>
                      </w:r>
                      <w:r w:rsidR="00D152C3" w:rsidRPr="00A376B0">
                        <w:rPr>
                          <w:rFonts w:ascii="Arial Narrow" w:eastAsia="MS Mincho" w:hAnsi="Arial Narrow"/>
                          <w:b/>
                          <w:sz w:val="24"/>
                          <w:szCs w:val="24"/>
                        </w:rPr>
                        <w:t xml:space="preserve">SPATIAL WAHANA KOMUNIKASI DAN INFORMASI GEOGRAFI VOL.18 NO.2 SEPTEMBER 2018 </w:t>
                      </w:r>
                    </w:p>
                    <w:p w:rsidR="00D152C3" w:rsidRPr="00A376B0" w:rsidRDefault="00D152C3" w:rsidP="00D152C3">
                      <w:pPr>
                        <w:spacing w:after="0" w:line="240" w:lineRule="auto"/>
                        <w:rPr>
                          <w:rFonts w:ascii="Arial Narrow" w:eastAsia="MS Mincho" w:hAnsi="Arial Narrow"/>
                          <w:sz w:val="24"/>
                          <w:szCs w:val="24"/>
                        </w:rPr>
                      </w:pPr>
                      <w:r w:rsidRPr="00A376B0">
                        <w:rPr>
                          <w:rFonts w:ascii="Arial Narrow" w:eastAsia="MS Mincho" w:hAnsi="Arial Narrow"/>
                          <w:b/>
                          <w:sz w:val="24"/>
                          <w:szCs w:val="24"/>
                        </w:rPr>
                        <w:t xml:space="preserve">                                                                      </w:t>
                      </w:r>
                      <w:r>
                        <w:rPr>
                          <w:rFonts w:ascii="Arial Narrow" w:eastAsia="MS Mincho" w:hAnsi="Arial Narrow"/>
                          <w:b/>
                          <w:sz w:val="24"/>
                          <w:szCs w:val="24"/>
                        </w:rPr>
                        <w:t xml:space="preserve">                                          </w:t>
                      </w:r>
                      <w:r w:rsidRPr="00A376B0">
                        <w:rPr>
                          <w:rFonts w:ascii="Arial Narrow" w:eastAsia="MS Mincho" w:hAnsi="Arial Narrow"/>
                          <w:sz w:val="24"/>
                          <w:szCs w:val="24"/>
                        </w:rPr>
                        <w:t>P-</w:t>
                      </w:r>
                      <w:proofErr w:type="gramStart"/>
                      <w:r w:rsidRPr="00A376B0">
                        <w:rPr>
                          <w:rFonts w:ascii="Arial Narrow" w:eastAsia="MS Mincho" w:hAnsi="Arial Narrow"/>
                          <w:sz w:val="24"/>
                          <w:szCs w:val="24"/>
                        </w:rPr>
                        <w:t>ISSN :</w:t>
                      </w:r>
                      <w:proofErr w:type="gramEnd"/>
                      <w:r w:rsidRPr="00A376B0">
                        <w:rPr>
                          <w:rFonts w:ascii="Arial Narrow" w:eastAsia="MS Mincho" w:hAnsi="Arial Narrow"/>
                          <w:sz w:val="24"/>
                          <w:szCs w:val="24"/>
                        </w:rPr>
                        <w:t xml:space="preserve"> 1693 – 1408   E-ISSN : 2580 -- 9830</w:t>
                      </w:r>
                    </w:p>
                    <w:p w:rsidR="00D152C3" w:rsidRDefault="00D152C3"/>
                  </w:txbxContent>
                </v:textbox>
              </v:shape>
            </w:pict>
          </mc:Fallback>
        </mc:AlternateContent>
      </w:r>
    </w:p>
    <w:sectPr w:rsidR="00CC3619" w:rsidRPr="00EB1C4F" w:rsidSect="00A376B0">
      <w:type w:val="continuous"/>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B6" w:rsidRDefault="00FC4FB6" w:rsidP="004C69A5">
      <w:pPr>
        <w:spacing w:after="0" w:line="240" w:lineRule="auto"/>
      </w:pPr>
      <w:r>
        <w:separator/>
      </w:r>
    </w:p>
  </w:endnote>
  <w:endnote w:type="continuationSeparator" w:id="0">
    <w:p w:rsidR="00FC4FB6" w:rsidRDefault="00FC4FB6" w:rsidP="004C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B6" w:rsidRDefault="00FC4FB6" w:rsidP="004C69A5">
      <w:pPr>
        <w:spacing w:after="0" w:line="240" w:lineRule="auto"/>
      </w:pPr>
      <w:r>
        <w:separator/>
      </w:r>
    </w:p>
  </w:footnote>
  <w:footnote w:type="continuationSeparator" w:id="0">
    <w:p w:rsidR="00FC4FB6" w:rsidRDefault="00FC4FB6" w:rsidP="004C6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421F4"/>
    <w:multiLevelType w:val="hybridMultilevel"/>
    <w:tmpl w:val="941E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1D"/>
    <w:rsid w:val="00014EC3"/>
    <w:rsid w:val="000355B3"/>
    <w:rsid w:val="000360B2"/>
    <w:rsid w:val="00047EF9"/>
    <w:rsid w:val="0005117C"/>
    <w:rsid w:val="000511E4"/>
    <w:rsid w:val="00055AC0"/>
    <w:rsid w:val="00074640"/>
    <w:rsid w:val="00082E58"/>
    <w:rsid w:val="000A213F"/>
    <w:rsid w:val="000A26DD"/>
    <w:rsid w:val="000B0CE2"/>
    <w:rsid w:val="000B6E23"/>
    <w:rsid w:val="000C64CB"/>
    <w:rsid w:val="000D06CD"/>
    <w:rsid w:val="000D1582"/>
    <w:rsid w:val="000F4862"/>
    <w:rsid w:val="00107D92"/>
    <w:rsid w:val="00122477"/>
    <w:rsid w:val="00170E21"/>
    <w:rsid w:val="00171713"/>
    <w:rsid w:val="001718DF"/>
    <w:rsid w:val="00174D33"/>
    <w:rsid w:val="00176C95"/>
    <w:rsid w:val="00181EFC"/>
    <w:rsid w:val="00184D8C"/>
    <w:rsid w:val="00186646"/>
    <w:rsid w:val="001871E3"/>
    <w:rsid w:val="00187996"/>
    <w:rsid w:val="00197C41"/>
    <w:rsid w:val="00197DE7"/>
    <w:rsid w:val="001B75C2"/>
    <w:rsid w:val="001D4917"/>
    <w:rsid w:val="001F4E90"/>
    <w:rsid w:val="002301EA"/>
    <w:rsid w:val="0023599D"/>
    <w:rsid w:val="002536B2"/>
    <w:rsid w:val="00260C86"/>
    <w:rsid w:val="002715A4"/>
    <w:rsid w:val="0027321C"/>
    <w:rsid w:val="0028384C"/>
    <w:rsid w:val="0028462D"/>
    <w:rsid w:val="002C45ED"/>
    <w:rsid w:val="002D7FBE"/>
    <w:rsid w:val="002E3285"/>
    <w:rsid w:val="002E68C9"/>
    <w:rsid w:val="00300295"/>
    <w:rsid w:val="00311A5C"/>
    <w:rsid w:val="00316016"/>
    <w:rsid w:val="00332614"/>
    <w:rsid w:val="00340F9A"/>
    <w:rsid w:val="0034275D"/>
    <w:rsid w:val="003444D1"/>
    <w:rsid w:val="0035153E"/>
    <w:rsid w:val="0035278E"/>
    <w:rsid w:val="003676DC"/>
    <w:rsid w:val="00371CF8"/>
    <w:rsid w:val="0038054D"/>
    <w:rsid w:val="00380B5A"/>
    <w:rsid w:val="003A3D94"/>
    <w:rsid w:val="003A57BB"/>
    <w:rsid w:val="003C1E78"/>
    <w:rsid w:val="003C3BEC"/>
    <w:rsid w:val="003D74FD"/>
    <w:rsid w:val="003E4FA5"/>
    <w:rsid w:val="003E5FC9"/>
    <w:rsid w:val="003F7382"/>
    <w:rsid w:val="00410257"/>
    <w:rsid w:val="004217E6"/>
    <w:rsid w:val="00432532"/>
    <w:rsid w:val="004518D6"/>
    <w:rsid w:val="004576F3"/>
    <w:rsid w:val="00470750"/>
    <w:rsid w:val="004770BA"/>
    <w:rsid w:val="00486255"/>
    <w:rsid w:val="00490395"/>
    <w:rsid w:val="00492A77"/>
    <w:rsid w:val="00494F8B"/>
    <w:rsid w:val="004975E1"/>
    <w:rsid w:val="004B2150"/>
    <w:rsid w:val="004C09B4"/>
    <w:rsid w:val="004C21DA"/>
    <w:rsid w:val="004C69A5"/>
    <w:rsid w:val="004D49BE"/>
    <w:rsid w:val="004E368A"/>
    <w:rsid w:val="004F0EEE"/>
    <w:rsid w:val="00510F13"/>
    <w:rsid w:val="00530697"/>
    <w:rsid w:val="00530F49"/>
    <w:rsid w:val="005336E9"/>
    <w:rsid w:val="00534DA7"/>
    <w:rsid w:val="00564377"/>
    <w:rsid w:val="005708D3"/>
    <w:rsid w:val="00590D80"/>
    <w:rsid w:val="00594AFE"/>
    <w:rsid w:val="005956D2"/>
    <w:rsid w:val="005B3D9F"/>
    <w:rsid w:val="005B59B7"/>
    <w:rsid w:val="005F00F1"/>
    <w:rsid w:val="00605EAE"/>
    <w:rsid w:val="00612EA8"/>
    <w:rsid w:val="006202EB"/>
    <w:rsid w:val="00630F5A"/>
    <w:rsid w:val="006453C5"/>
    <w:rsid w:val="00645E85"/>
    <w:rsid w:val="00647B01"/>
    <w:rsid w:val="006516AC"/>
    <w:rsid w:val="00661835"/>
    <w:rsid w:val="00667A09"/>
    <w:rsid w:val="00695320"/>
    <w:rsid w:val="00695A9E"/>
    <w:rsid w:val="006B1D11"/>
    <w:rsid w:val="006C75E3"/>
    <w:rsid w:val="006E1CC8"/>
    <w:rsid w:val="006F1773"/>
    <w:rsid w:val="006F5295"/>
    <w:rsid w:val="006F6888"/>
    <w:rsid w:val="006F7FC7"/>
    <w:rsid w:val="007003AE"/>
    <w:rsid w:val="00701828"/>
    <w:rsid w:val="0071452E"/>
    <w:rsid w:val="007316D3"/>
    <w:rsid w:val="007527A5"/>
    <w:rsid w:val="00766013"/>
    <w:rsid w:val="007660F8"/>
    <w:rsid w:val="0077063B"/>
    <w:rsid w:val="00773928"/>
    <w:rsid w:val="00782E35"/>
    <w:rsid w:val="00786168"/>
    <w:rsid w:val="00793CE9"/>
    <w:rsid w:val="00797D09"/>
    <w:rsid w:val="007C4B3A"/>
    <w:rsid w:val="007D0ED5"/>
    <w:rsid w:val="007D114F"/>
    <w:rsid w:val="007F43A0"/>
    <w:rsid w:val="008100F7"/>
    <w:rsid w:val="00811895"/>
    <w:rsid w:val="0081440E"/>
    <w:rsid w:val="00817B93"/>
    <w:rsid w:val="00821354"/>
    <w:rsid w:val="00821E8C"/>
    <w:rsid w:val="00832A61"/>
    <w:rsid w:val="00840674"/>
    <w:rsid w:val="00855CE4"/>
    <w:rsid w:val="00856E91"/>
    <w:rsid w:val="008667E5"/>
    <w:rsid w:val="00873BCF"/>
    <w:rsid w:val="00891CE7"/>
    <w:rsid w:val="008A6C82"/>
    <w:rsid w:val="008B023E"/>
    <w:rsid w:val="008C099A"/>
    <w:rsid w:val="008D570B"/>
    <w:rsid w:val="008E2C03"/>
    <w:rsid w:val="008E4339"/>
    <w:rsid w:val="0090295D"/>
    <w:rsid w:val="0090543A"/>
    <w:rsid w:val="00915D19"/>
    <w:rsid w:val="00922F71"/>
    <w:rsid w:val="00940A1A"/>
    <w:rsid w:val="00946BA2"/>
    <w:rsid w:val="00947866"/>
    <w:rsid w:val="009542CD"/>
    <w:rsid w:val="00960B18"/>
    <w:rsid w:val="009615A0"/>
    <w:rsid w:val="0098743D"/>
    <w:rsid w:val="009C42D2"/>
    <w:rsid w:val="009D27C4"/>
    <w:rsid w:val="009D2B5F"/>
    <w:rsid w:val="009D73E2"/>
    <w:rsid w:val="009E7DE8"/>
    <w:rsid w:val="009F5281"/>
    <w:rsid w:val="00A237BB"/>
    <w:rsid w:val="00A2715A"/>
    <w:rsid w:val="00A376B0"/>
    <w:rsid w:val="00A4332A"/>
    <w:rsid w:val="00A5654A"/>
    <w:rsid w:val="00A61F2C"/>
    <w:rsid w:val="00AB1082"/>
    <w:rsid w:val="00AD2D2D"/>
    <w:rsid w:val="00AE57D3"/>
    <w:rsid w:val="00AF2046"/>
    <w:rsid w:val="00AF4779"/>
    <w:rsid w:val="00B00617"/>
    <w:rsid w:val="00B076F6"/>
    <w:rsid w:val="00B10C2B"/>
    <w:rsid w:val="00B27B28"/>
    <w:rsid w:val="00B4203C"/>
    <w:rsid w:val="00B44887"/>
    <w:rsid w:val="00B53C5E"/>
    <w:rsid w:val="00B64225"/>
    <w:rsid w:val="00B70C5D"/>
    <w:rsid w:val="00B7317F"/>
    <w:rsid w:val="00B7688E"/>
    <w:rsid w:val="00B81CA0"/>
    <w:rsid w:val="00B86E6E"/>
    <w:rsid w:val="00BA08D6"/>
    <w:rsid w:val="00BA2FEC"/>
    <w:rsid w:val="00BC5706"/>
    <w:rsid w:val="00BD7B1E"/>
    <w:rsid w:val="00BE6810"/>
    <w:rsid w:val="00C07F48"/>
    <w:rsid w:val="00C10412"/>
    <w:rsid w:val="00C310F5"/>
    <w:rsid w:val="00C6741E"/>
    <w:rsid w:val="00C77F0D"/>
    <w:rsid w:val="00CB2F14"/>
    <w:rsid w:val="00CB411D"/>
    <w:rsid w:val="00CC3619"/>
    <w:rsid w:val="00CD64BC"/>
    <w:rsid w:val="00CE0724"/>
    <w:rsid w:val="00CE1BE5"/>
    <w:rsid w:val="00CF42FE"/>
    <w:rsid w:val="00CF7342"/>
    <w:rsid w:val="00D00F2A"/>
    <w:rsid w:val="00D152C3"/>
    <w:rsid w:val="00D16800"/>
    <w:rsid w:val="00D256F5"/>
    <w:rsid w:val="00D36B0A"/>
    <w:rsid w:val="00D37614"/>
    <w:rsid w:val="00D53004"/>
    <w:rsid w:val="00D542D4"/>
    <w:rsid w:val="00D63AD1"/>
    <w:rsid w:val="00D77C16"/>
    <w:rsid w:val="00DA61D5"/>
    <w:rsid w:val="00DB3E8C"/>
    <w:rsid w:val="00DC0D74"/>
    <w:rsid w:val="00DE097E"/>
    <w:rsid w:val="00DE321B"/>
    <w:rsid w:val="00E0061B"/>
    <w:rsid w:val="00E1501A"/>
    <w:rsid w:val="00E255C0"/>
    <w:rsid w:val="00E27BBF"/>
    <w:rsid w:val="00E33309"/>
    <w:rsid w:val="00E343FB"/>
    <w:rsid w:val="00E415C3"/>
    <w:rsid w:val="00E53751"/>
    <w:rsid w:val="00E62F35"/>
    <w:rsid w:val="00E642A0"/>
    <w:rsid w:val="00E73F9A"/>
    <w:rsid w:val="00E80F18"/>
    <w:rsid w:val="00E83A86"/>
    <w:rsid w:val="00E93F1A"/>
    <w:rsid w:val="00E96C41"/>
    <w:rsid w:val="00EA28F7"/>
    <w:rsid w:val="00EB1C4F"/>
    <w:rsid w:val="00EB487D"/>
    <w:rsid w:val="00EB6511"/>
    <w:rsid w:val="00EC7686"/>
    <w:rsid w:val="00ED55CE"/>
    <w:rsid w:val="00F1099C"/>
    <w:rsid w:val="00F1148F"/>
    <w:rsid w:val="00F14599"/>
    <w:rsid w:val="00F1793E"/>
    <w:rsid w:val="00F201F0"/>
    <w:rsid w:val="00F304D4"/>
    <w:rsid w:val="00F313F9"/>
    <w:rsid w:val="00F42860"/>
    <w:rsid w:val="00F50AA7"/>
    <w:rsid w:val="00F531DC"/>
    <w:rsid w:val="00F61D83"/>
    <w:rsid w:val="00F823E7"/>
    <w:rsid w:val="00FA18B0"/>
    <w:rsid w:val="00FA3DDF"/>
    <w:rsid w:val="00FB5599"/>
    <w:rsid w:val="00FC4FB6"/>
    <w:rsid w:val="00FE420D"/>
    <w:rsid w:val="00FE4B2B"/>
    <w:rsid w:val="00FE4B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B2"/>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69A5"/>
    <w:rPr>
      <w:sz w:val="20"/>
      <w:szCs w:val="20"/>
    </w:rPr>
  </w:style>
  <w:style w:type="character" w:customStyle="1" w:styleId="FootnoteTextChar">
    <w:name w:val="Footnote Text Char"/>
    <w:basedOn w:val="DefaultParagraphFont"/>
    <w:link w:val="FootnoteText"/>
    <w:uiPriority w:val="99"/>
    <w:semiHidden/>
    <w:rsid w:val="004C69A5"/>
  </w:style>
  <w:style w:type="character" w:styleId="FootnoteReference">
    <w:name w:val="footnote reference"/>
    <w:uiPriority w:val="99"/>
    <w:semiHidden/>
    <w:unhideWhenUsed/>
    <w:rsid w:val="004C69A5"/>
    <w:rPr>
      <w:vertAlign w:val="superscript"/>
    </w:rPr>
  </w:style>
  <w:style w:type="character" w:customStyle="1" w:styleId="A8">
    <w:name w:val="A8"/>
    <w:uiPriority w:val="99"/>
    <w:rsid w:val="00EA28F7"/>
    <w:rPr>
      <w:rFonts w:cs="Minion Pro"/>
      <w:color w:val="000000"/>
      <w:sz w:val="23"/>
      <w:szCs w:val="23"/>
    </w:rPr>
  </w:style>
  <w:style w:type="character" w:customStyle="1" w:styleId="A14">
    <w:name w:val="A14"/>
    <w:uiPriority w:val="99"/>
    <w:rsid w:val="00B27B28"/>
    <w:rPr>
      <w:rFonts w:cs="Minion Pro"/>
      <w:strike/>
      <w:color w:val="000000"/>
      <w:sz w:val="21"/>
      <w:szCs w:val="21"/>
    </w:rPr>
  </w:style>
  <w:style w:type="paragraph" w:customStyle="1" w:styleId="Pa11">
    <w:name w:val="Pa11"/>
    <w:basedOn w:val="Normal"/>
    <w:next w:val="Normal"/>
    <w:uiPriority w:val="99"/>
    <w:rsid w:val="00B7317F"/>
    <w:pPr>
      <w:autoSpaceDE w:val="0"/>
      <w:autoSpaceDN w:val="0"/>
      <w:adjustRightInd w:val="0"/>
      <w:spacing w:after="0" w:line="361" w:lineRule="atLeast"/>
    </w:pPr>
    <w:rPr>
      <w:rFonts w:ascii="Minion Pro" w:hAnsi="Minion Pro"/>
      <w:sz w:val="24"/>
      <w:szCs w:val="24"/>
    </w:rPr>
  </w:style>
  <w:style w:type="paragraph" w:styleId="Header">
    <w:name w:val="header"/>
    <w:basedOn w:val="Normal"/>
    <w:link w:val="HeaderChar"/>
    <w:uiPriority w:val="99"/>
    <w:unhideWhenUsed/>
    <w:rsid w:val="00DE321B"/>
    <w:pPr>
      <w:tabs>
        <w:tab w:val="center" w:pos="4680"/>
        <w:tab w:val="right" w:pos="9360"/>
      </w:tabs>
    </w:pPr>
  </w:style>
  <w:style w:type="character" w:customStyle="1" w:styleId="HeaderChar">
    <w:name w:val="Header Char"/>
    <w:link w:val="Header"/>
    <w:uiPriority w:val="99"/>
    <w:rsid w:val="00DE321B"/>
    <w:rPr>
      <w:sz w:val="22"/>
      <w:szCs w:val="22"/>
    </w:rPr>
  </w:style>
  <w:style w:type="paragraph" w:styleId="Footer">
    <w:name w:val="footer"/>
    <w:basedOn w:val="Normal"/>
    <w:link w:val="FooterChar"/>
    <w:uiPriority w:val="99"/>
    <w:unhideWhenUsed/>
    <w:rsid w:val="00DE321B"/>
    <w:pPr>
      <w:tabs>
        <w:tab w:val="center" w:pos="4680"/>
        <w:tab w:val="right" w:pos="9360"/>
      </w:tabs>
    </w:pPr>
  </w:style>
  <w:style w:type="character" w:customStyle="1" w:styleId="FooterChar">
    <w:name w:val="Footer Char"/>
    <w:link w:val="Footer"/>
    <w:uiPriority w:val="99"/>
    <w:rsid w:val="00DE321B"/>
    <w:rPr>
      <w:sz w:val="22"/>
      <w:szCs w:val="22"/>
    </w:rPr>
  </w:style>
  <w:style w:type="character" w:styleId="Hyperlink">
    <w:name w:val="Hyperlink"/>
    <w:uiPriority w:val="99"/>
    <w:unhideWhenUsed/>
    <w:rsid w:val="009542CD"/>
    <w:rPr>
      <w:color w:val="0000FF"/>
      <w:u w:val="single"/>
    </w:rPr>
  </w:style>
  <w:style w:type="paragraph" w:customStyle="1" w:styleId="Default">
    <w:name w:val="Default"/>
    <w:rsid w:val="004518D6"/>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39"/>
    <w:rsid w:val="00171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B2"/>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69A5"/>
    <w:rPr>
      <w:sz w:val="20"/>
      <w:szCs w:val="20"/>
    </w:rPr>
  </w:style>
  <w:style w:type="character" w:customStyle="1" w:styleId="FootnoteTextChar">
    <w:name w:val="Footnote Text Char"/>
    <w:basedOn w:val="DefaultParagraphFont"/>
    <w:link w:val="FootnoteText"/>
    <w:uiPriority w:val="99"/>
    <w:semiHidden/>
    <w:rsid w:val="004C69A5"/>
  </w:style>
  <w:style w:type="character" w:styleId="FootnoteReference">
    <w:name w:val="footnote reference"/>
    <w:uiPriority w:val="99"/>
    <w:semiHidden/>
    <w:unhideWhenUsed/>
    <w:rsid w:val="004C69A5"/>
    <w:rPr>
      <w:vertAlign w:val="superscript"/>
    </w:rPr>
  </w:style>
  <w:style w:type="character" w:customStyle="1" w:styleId="A8">
    <w:name w:val="A8"/>
    <w:uiPriority w:val="99"/>
    <w:rsid w:val="00EA28F7"/>
    <w:rPr>
      <w:rFonts w:cs="Minion Pro"/>
      <w:color w:val="000000"/>
      <w:sz w:val="23"/>
      <w:szCs w:val="23"/>
    </w:rPr>
  </w:style>
  <w:style w:type="character" w:customStyle="1" w:styleId="A14">
    <w:name w:val="A14"/>
    <w:uiPriority w:val="99"/>
    <w:rsid w:val="00B27B28"/>
    <w:rPr>
      <w:rFonts w:cs="Minion Pro"/>
      <w:strike/>
      <w:color w:val="000000"/>
      <w:sz w:val="21"/>
      <w:szCs w:val="21"/>
    </w:rPr>
  </w:style>
  <w:style w:type="paragraph" w:customStyle="1" w:styleId="Pa11">
    <w:name w:val="Pa11"/>
    <w:basedOn w:val="Normal"/>
    <w:next w:val="Normal"/>
    <w:uiPriority w:val="99"/>
    <w:rsid w:val="00B7317F"/>
    <w:pPr>
      <w:autoSpaceDE w:val="0"/>
      <w:autoSpaceDN w:val="0"/>
      <w:adjustRightInd w:val="0"/>
      <w:spacing w:after="0" w:line="361" w:lineRule="atLeast"/>
    </w:pPr>
    <w:rPr>
      <w:rFonts w:ascii="Minion Pro" w:hAnsi="Minion Pro"/>
      <w:sz w:val="24"/>
      <w:szCs w:val="24"/>
    </w:rPr>
  </w:style>
  <w:style w:type="paragraph" w:styleId="Header">
    <w:name w:val="header"/>
    <w:basedOn w:val="Normal"/>
    <w:link w:val="HeaderChar"/>
    <w:uiPriority w:val="99"/>
    <w:unhideWhenUsed/>
    <w:rsid w:val="00DE321B"/>
    <w:pPr>
      <w:tabs>
        <w:tab w:val="center" w:pos="4680"/>
        <w:tab w:val="right" w:pos="9360"/>
      </w:tabs>
    </w:pPr>
  </w:style>
  <w:style w:type="character" w:customStyle="1" w:styleId="HeaderChar">
    <w:name w:val="Header Char"/>
    <w:link w:val="Header"/>
    <w:uiPriority w:val="99"/>
    <w:rsid w:val="00DE321B"/>
    <w:rPr>
      <w:sz w:val="22"/>
      <w:szCs w:val="22"/>
    </w:rPr>
  </w:style>
  <w:style w:type="paragraph" w:styleId="Footer">
    <w:name w:val="footer"/>
    <w:basedOn w:val="Normal"/>
    <w:link w:val="FooterChar"/>
    <w:uiPriority w:val="99"/>
    <w:unhideWhenUsed/>
    <w:rsid w:val="00DE321B"/>
    <w:pPr>
      <w:tabs>
        <w:tab w:val="center" w:pos="4680"/>
        <w:tab w:val="right" w:pos="9360"/>
      </w:tabs>
    </w:pPr>
  </w:style>
  <w:style w:type="character" w:customStyle="1" w:styleId="FooterChar">
    <w:name w:val="Footer Char"/>
    <w:link w:val="Footer"/>
    <w:uiPriority w:val="99"/>
    <w:rsid w:val="00DE321B"/>
    <w:rPr>
      <w:sz w:val="22"/>
      <w:szCs w:val="22"/>
    </w:rPr>
  </w:style>
  <w:style w:type="character" w:styleId="Hyperlink">
    <w:name w:val="Hyperlink"/>
    <w:uiPriority w:val="99"/>
    <w:unhideWhenUsed/>
    <w:rsid w:val="009542CD"/>
    <w:rPr>
      <w:color w:val="0000FF"/>
      <w:u w:val="single"/>
    </w:rPr>
  </w:style>
  <w:style w:type="paragraph" w:customStyle="1" w:styleId="Default">
    <w:name w:val="Default"/>
    <w:rsid w:val="004518D6"/>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39"/>
    <w:rsid w:val="00171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journalspace-umptk.com/MOTIVASI02%20PDF/166-185.pdf" TargetMode="External"/><Relationship Id="rId4" Type="http://schemas.microsoft.com/office/2007/relationships/stylesWithEffects" Target="stylesWithEffects.xml"/><Relationship Id="rId9" Type="http://schemas.openxmlformats.org/officeDocument/2006/relationships/hyperlink" Target="mailto:mbudim_ipb@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509F-200D-458B-B888-C8E21EBB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5754</Words>
  <Characters>32800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38478</CharactersWithSpaces>
  <SharedDoc>false</SharedDoc>
  <HLinks>
    <vt:vector size="18" baseType="variant">
      <vt:variant>
        <vt:i4>4194380</vt:i4>
      </vt:variant>
      <vt:variant>
        <vt:i4>0</vt:i4>
      </vt:variant>
      <vt:variant>
        <vt:i4>0</vt:i4>
      </vt:variant>
      <vt:variant>
        <vt:i4>5</vt:i4>
      </vt:variant>
      <vt:variant>
        <vt:lpwstr>http://journalspace-umptk.com/MOTIVASI02 PDF/166-185.pdf</vt:lpwstr>
      </vt:variant>
      <vt:variant>
        <vt:lpwstr/>
      </vt:variant>
      <vt:variant>
        <vt:i4>1966119</vt:i4>
      </vt:variant>
      <vt:variant>
        <vt:i4>3</vt:i4>
      </vt:variant>
      <vt:variant>
        <vt:i4>0</vt:i4>
      </vt:variant>
      <vt:variant>
        <vt:i4>5</vt:i4>
      </vt:variant>
      <vt:variant>
        <vt:lpwstr>mailto:yustinamurdiningrum@yahoo.com</vt:lpwstr>
      </vt:variant>
      <vt:variant>
        <vt:lpwstr/>
      </vt:variant>
      <vt:variant>
        <vt:i4>3342391</vt:i4>
      </vt:variant>
      <vt:variant>
        <vt:i4>0</vt:i4>
      </vt:variant>
      <vt:variant>
        <vt:i4>0</vt:i4>
      </vt:variant>
      <vt:variant>
        <vt:i4>5</vt:i4>
      </vt:variant>
      <vt:variant>
        <vt:lpwstr>mailto:mbudim_ipb@yahoo.com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laazqw</dc:creator>
  <cp:lastModifiedBy>ismail - [2010]</cp:lastModifiedBy>
  <cp:revision>6</cp:revision>
  <dcterms:created xsi:type="dcterms:W3CDTF">2018-10-21T00:27:00Z</dcterms:created>
  <dcterms:modified xsi:type="dcterms:W3CDTF">2018-11-01T06:37:00Z</dcterms:modified>
</cp:coreProperties>
</file>