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7C8F" w14:textId="77777777" w:rsidR="00705DBB" w:rsidRDefault="00705DBB">
      <w:pPr>
        <w:pStyle w:val="TeksIsi"/>
        <w:spacing w:before="61"/>
        <w:ind w:left="0"/>
        <w:jc w:val="left"/>
        <w:rPr>
          <w:sz w:val="24"/>
        </w:rPr>
      </w:pPr>
    </w:p>
    <w:p w14:paraId="176C73E6" w14:textId="77777777" w:rsidR="00705DBB" w:rsidRDefault="00000000">
      <w:pPr>
        <w:ind w:left="331" w:right="128"/>
        <w:jc w:val="center"/>
        <w:rPr>
          <w:b/>
          <w:sz w:val="24"/>
        </w:rPr>
      </w:pPr>
      <w:r>
        <w:rPr>
          <w:b/>
          <w:sz w:val="24"/>
        </w:rPr>
        <w:t>Profil</w:t>
      </w:r>
      <w:r>
        <w:rPr>
          <w:b/>
          <w:spacing w:val="-6"/>
          <w:sz w:val="24"/>
        </w:rPr>
        <w:t xml:space="preserve"> </w:t>
      </w:r>
      <w:proofErr w:type="spellStart"/>
      <w:r>
        <w:rPr>
          <w:b/>
          <w:i/>
          <w:sz w:val="24"/>
        </w:rPr>
        <w:t>Self-Compassion</w:t>
      </w:r>
      <w:proofErr w:type="spellEnd"/>
      <w:r>
        <w:rPr>
          <w:b/>
          <w:i/>
          <w:spacing w:val="-2"/>
          <w:sz w:val="24"/>
        </w:rPr>
        <w:t xml:space="preserve"> </w:t>
      </w:r>
      <w:r>
        <w:rPr>
          <w:b/>
          <w:sz w:val="24"/>
        </w:rPr>
        <w:t>Peserta</w:t>
      </w:r>
      <w:r>
        <w:rPr>
          <w:b/>
          <w:spacing w:val="-4"/>
          <w:sz w:val="24"/>
        </w:rPr>
        <w:t xml:space="preserve"> </w:t>
      </w:r>
      <w:r>
        <w:rPr>
          <w:b/>
          <w:sz w:val="24"/>
        </w:rPr>
        <w:t>Didik</w:t>
      </w:r>
      <w:r>
        <w:rPr>
          <w:b/>
          <w:spacing w:val="-3"/>
          <w:sz w:val="24"/>
        </w:rPr>
        <w:t xml:space="preserve"> </w:t>
      </w:r>
      <w:r>
        <w:rPr>
          <w:b/>
          <w:sz w:val="24"/>
        </w:rPr>
        <w:t>SMAN</w:t>
      </w:r>
      <w:r>
        <w:rPr>
          <w:b/>
          <w:spacing w:val="-3"/>
          <w:sz w:val="24"/>
        </w:rPr>
        <w:t xml:space="preserve"> </w:t>
      </w:r>
      <w:r>
        <w:rPr>
          <w:b/>
          <w:sz w:val="24"/>
        </w:rPr>
        <w:t>1</w:t>
      </w:r>
      <w:r>
        <w:rPr>
          <w:b/>
          <w:spacing w:val="-4"/>
          <w:sz w:val="24"/>
        </w:rPr>
        <w:t xml:space="preserve"> </w:t>
      </w:r>
      <w:proofErr w:type="spellStart"/>
      <w:r>
        <w:rPr>
          <w:b/>
          <w:sz w:val="24"/>
        </w:rPr>
        <w:t>Nagrak</w:t>
      </w:r>
      <w:proofErr w:type="spellEnd"/>
      <w:r>
        <w:rPr>
          <w:b/>
          <w:spacing w:val="-3"/>
          <w:sz w:val="24"/>
        </w:rPr>
        <w:t xml:space="preserve"> </w:t>
      </w:r>
      <w:r>
        <w:rPr>
          <w:b/>
          <w:sz w:val="24"/>
        </w:rPr>
        <w:t>dan</w:t>
      </w:r>
      <w:r>
        <w:rPr>
          <w:b/>
          <w:spacing w:val="-3"/>
          <w:sz w:val="24"/>
        </w:rPr>
        <w:t xml:space="preserve"> </w:t>
      </w:r>
      <w:r>
        <w:rPr>
          <w:b/>
          <w:sz w:val="24"/>
        </w:rPr>
        <w:t>Implikasinya</w:t>
      </w:r>
      <w:r>
        <w:rPr>
          <w:b/>
          <w:spacing w:val="-4"/>
          <w:sz w:val="24"/>
        </w:rPr>
        <w:t xml:space="preserve"> </w:t>
      </w:r>
      <w:r>
        <w:rPr>
          <w:b/>
          <w:sz w:val="24"/>
        </w:rPr>
        <w:t>pada Bimbingan dan Konseling</w:t>
      </w:r>
    </w:p>
    <w:p w14:paraId="36A6F6AD" w14:textId="77777777" w:rsidR="00705DBB" w:rsidRDefault="00705DBB">
      <w:pPr>
        <w:pStyle w:val="TeksIsi"/>
        <w:ind w:left="0"/>
        <w:jc w:val="left"/>
        <w:rPr>
          <w:b/>
          <w:sz w:val="24"/>
        </w:rPr>
      </w:pPr>
    </w:p>
    <w:p w14:paraId="3E52268F" w14:textId="77777777" w:rsidR="00705DBB" w:rsidRDefault="00705DBB">
      <w:pPr>
        <w:pStyle w:val="TeksIsi"/>
        <w:spacing w:before="1"/>
        <w:ind w:left="0"/>
        <w:jc w:val="left"/>
        <w:rPr>
          <w:b/>
          <w:sz w:val="24"/>
        </w:rPr>
      </w:pPr>
    </w:p>
    <w:p w14:paraId="709E2260" w14:textId="77777777" w:rsidR="00705DBB" w:rsidRDefault="00000000">
      <w:pPr>
        <w:spacing w:line="276" w:lineRule="auto"/>
        <w:ind w:left="4044" w:right="3426" w:hanging="470"/>
        <w:rPr>
          <w:b/>
          <w:sz w:val="24"/>
        </w:rPr>
      </w:pPr>
      <w:r>
        <w:rPr>
          <w:b/>
          <w:sz w:val="24"/>
        </w:rPr>
        <w:t>Restu</w:t>
      </w:r>
      <w:r>
        <w:rPr>
          <w:b/>
          <w:spacing w:val="-15"/>
          <w:sz w:val="24"/>
        </w:rPr>
        <w:t xml:space="preserve"> </w:t>
      </w:r>
      <w:r>
        <w:rPr>
          <w:b/>
          <w:sz w:val="24"/>
        </w:rPr>
        <w:t>Afdal</w:t>
      </w:r>
      <w:r>
        <w:rPr>
          <w:b/>
          <w:spacing w:val="-15"/>
          <w:sz w:val="24"/>
        </w:rPr>
        <w:t xml:space="preserve"> </w:t>
      </w:r>
      <w:r>
        <w:rPr>
          <w:b/>
          <w:sz w:val="24"/>
        </w:rPr>
        <w:t>Ramadhan</w:t>
      </w:r>
      <w:hyperlink w:anchor="_bookmark0" w:history="1">
        <w:r>
          <w:rPr>
            <w:b/>
            <w:sz w:val="24"/>
            <w:vertAlign w:val="superscript"/>
          </w:rPr>
          <w:t>1</w:t>
        </w:r>
      </w:hyperlink>
      <w:r>
        <w:rPr>
          <w:b/>
          <w:sz w:val="24"/>
        </w:rPr>
        <w:t xml:space="preserve"> Syamsu Yusuf</w:t>
      </w:r>
      <w:hyperlink w:anchor="_bookmark1" w:history="1">
        <w:r>
          <w:rPr>
            <w:b/>
            <w:sz w:val="24"/>
            <w:vertAlign w:val="superscript"/>
          </w:rPr>
          <w:t>2</w:t>
        </w:r>
      </w:hyperlink>
      <w:r>
        <w:rPr>
          <w:b/>
          <w:sz w:val="24"/>
        </w:rPr>
        <w:t xml:space="preserve"> Ipah Saripah</w:t>
      </w:r>
      <w:hyperlink w:anchor="_bookmark2" w:history="1">
        <w:r>
          <w:rPr>
            <w:b/>
            <w:sz w:val="24"/>
            <w:vertAlign w:val="superscript"/>
          </w:rPr>
          <w:t>3</w:t>
        </w:r>
      </w:hyperlink>
    </w:p>
    <w:p w14:paraId="7D99A253" w14:textId="77777777" w:rsidR="00705DBB" w:rsidRDefault="00000000">
      <w:pPr>
        <w:spacing w:before="274"/>
        <w:ind w:left="4344"/>
        <w:rPr>
          <w:b/>
          <w:sz w:val="24"/>
        </w:rPr>
      </w:pPr>
      <w:r>
        <w:rPr>
          <w:b/>
          <w:spacing w:val="-2"/>
          <w:sz w:val="24"/>
        </w:rPr>
        <w:t>Abstrak</w:t>
      </w:r>
    </w:p>
    <w:p w14:paraId="09F5481C" w14:textId="77777777" w:rsidR="00705DBB" w:rsidRDefault="00705DBB">
      <w:pPr>
        <w:pStyle w:val="TeksIsi"/>
        <w:spacing w:before="1"/>
        <w:ind w:left="0"/>
        <w:jc w:val="left"/>
        <w:rPr>
          <w:b/>
          <w:sz w:val="24"/>
        </w:rPr>
      </w:pPr>
    </w:p>
    <w:p w14:paraId="21DC1AB0" w14:textId="77777777" w:rsidR="00705DBB" w:rsidRDefault="00000000">
      <w:pPr>
        <w:pStyle w:val="TeksIsi"/>
        <w:spacing w:line="276" w:lineRule="auto"/>
        <w:ind w:right="152"/>
      </w:pPr>
      <w:r>
        <w:t>Fase remaja sering kali mengalami tekanan emosional, akademik dan keluarga. Sering kali karena konsep</w:t>
      </w:r>
      <w:r>
        <w:rPr>
          <w:spacing w:val="-6"/>
        </w:rPr>
        <w:t xml:space="preserve"> </w:t>
      </w:r>
      <w:r>
        <w:t>diri</w:t>
      </w:r>
      <w:r>
        <w:rPr>
          <w:spacing w:val="-7"/>
        </w:rPr>
        <w:t xml:space="preserve"> </w:t>
      </w:r>
      <w:r>
        <w:t>remaja</w:t>
      </w:r>
      <w:r>
        <w:rPr>
          <w:spacing w:val="-3"/>
        </w:rPr>
        <w:t xml:space="preserve"> </w:t>
      </w:r>
      <w:r>
        <w:t>yang</w:t>
      </w:r>
      <w:r>
        <w:rPr>
          <w:spacing w:val="-6"/>
        </w:rPr>
        <w:t xml:space="preserve"> </w:t>
      </w:r>
      <w:r>
        <w:t>belum</w:t>
      </w:r>
      <w:r>
        <w:rPr>
          <w:spacing w:val="-7"/>
        </w:rPr>
        <w:t xml:space="preserve"> </w:t>
      </w:r>
      <w:r>
        <w:t>matang</w:t>
      </w:r>
      <w:r>
        <w:rPr>
          <w:spacing w:val="-6"/>
        </w:rPr>
        <w:t xml:space="preserve"> </w:t>
      </w:r>
      <w:r>
        <w:t>dalam</w:t>
      </w:r>
      <w:r>
        <w:rPr>
          <w:spacing w:val="-7"/>
        </w:rPr>
        <w:t xml:space="preserve"> </w:t>
      </w:r>
      <w:r>
        <w:t>menghadapi</w:t>
      </w:r>
      <w:r>
        <w:rPr>
          <w:spacing w:val="-7"/>
        </w:rPr>
        <w:t xml:space="preserve"> </w:t>
      </w:r>
      <w:r>
        <w:t>tekanan</w:t>
      </w:r>
      <w:r>
        <w:rPr>
          <w:spacing w:val="-6"/>
        </w:rPr>
        <w:t xml:space="preserve"> </w:t>
      </w:r>
      <w:r>
        <w:t>tersebut,</w:t>
      </w:r>
      <w:r>
        <w:rPr>
          <w:spacing w:val="-6"/>
        </w:rPr>
        <w:t xml:space="preserve"> </w:t>
      </w:r>
      <w:r>
        <w:t>remaja</w:t>
      </w:r>
      <w:r>
        <w:rPr>
          <w:spacing w:val="-3"/>
        </w:rPr>
        <w:t xml:space="preserve"> </w:t>
      </w:r>
      <w:r>
        <w:t>mengalami</w:t>
      </w:r>
      <w:r>
        <w:rPr>
          <w:spacing w:val="-7"/>
        </w:rPr>
        <w:t xml:space="preserve"> </w:t>
      </w:r>
      <w:r>
        <w:t xml:space="preserve">banyak kegagalan yang membuat remaja stres, cemas dan depresi. Oleh karena itu, remaja harus menguasai sikap </w:t>
      </w:r>
      <w:proofErr w:type="spellStart"/>
      <w:r>
        <w:rPr>
          <w:i/>
        </w:rPr>
        <w:t>self-compassion</w:t>
      </w:r>
      <w:proofErr w:type="spellEnd"/>
      <w:r>
        <w:rPr>
          <w:i/>
        </w:rPr>
        <w:t xml:space="preserve"> </w:t>
      </w:r>
      <w:r>
        <w:t xml:space="preserve">yakni baik kepada diri sendiri ketika mengalami kegagalan. Metode penelitian menggunakan kuantitatif </w:t>
      </w:r>
      <w:proofErr w:type="spellStart"/>
      <w:r>
        <w:t>survey</w:t>
      </w:r>
      <w:proofErr w:type="spellEnd"/>
      <w:r>
        <w:t xml:space="preserve"> dengan sampel 105 partisipan yang duduk di sekolah menengah atas dengan rata-rata usia 15-17 tahun, beretnis Sunda dan tinggal di wilayah pedesaan. Hasil analisis deskriptif dalam aplikasi JASP menunjukkan bahwa </w:t>
      </w:r>
      <w:proofErr w:type="spellStart"/>
      <w:r>
        <w:rPr>
          <w:i/>
        </w:rPr>
        <w:t>self-compassion</w:t>
      </w:r>
      <w:proofErr w:type="spellEnd"/>
      <w:r>
        <w:rPr>
          <w:i/>
        </w:rPr>
        <w:t xml:space="preserve"> </w:t>
      </w:r>
      <w:r>
        <w:t xml:space="preserve">remaja di SMAN 1 </w:t>
      </w:r>
      <w:proofErr w:type="spellStart"/>
      <w:r>
        <w:t>Nagrak</w:t>
      </w:r>
      <w:proofErr w:type="spellEnd"/>
      <w:r>
        <w:t xml:space="preserve"> Kabupaten</w:t>
      </w:r>
      <w:r>
        <w:rPr>
          <w:spacing w:val="-14"/>
        </w:rPr>
        <w:t xml:space="preserve"> </w:t>
      </w:r>
      <w:r>
        <w:t>Sukabumi</w:t>
      </w:r>
      <w:r>
        <w:rPr>
          <w:spacing w:val="-14"/>
        </w:rPr>
        <w:t xml:space="preserve"> </w:t>
      </w:r>
      <w:r>
        <w:t>masuk</w:t>
      </w:r>
      <w:r>
        <w:rPr>
          <w:spacing w:val="-14"/>
        </w:rPr>
        <w:t xml:space="preserve"> </w:t>
      </w:r>
      <w:r>
        <w:t>dalam</w:t>
      </w:r>
      <w:r>
        <w:rPr>
          <w:spacing w:val="-13"/>
        </w:rPr>
        <w:t xml:space="preserve"> </w:t>
      </w:r>
      <w:r>
        <w:t>kategori</w:t>
      </w:r>
      <w:r>
        <w:rPr>
          <w:spacing w:val="-14"/>
        </w:rPr>
        <w:t xml:space="preserve"> </w:t>
      </w:r>
      <w:r>
        <w:t>sedang.</w:t>
      </w:r>
      <w:r>
        <w:rPr>
          <w:spacing w:val="-14"/>
        </w:rPr>
        <w:t xml:space="preserve"> </w:t>
      </w:r>
      <w:r>
        <w:t>Namun</w:t>
      </w:r>
      <w:r>
        <w:rPr>
          <w:spacing w:val="-14"/>
        </w:rPr>
        <w:t xml:space="preserve"> </w:t>
      </w:r>
      <w:r>
        <w:t>laki-laki</w:t>
      </w:r>
      <w:r>
        <w:rPr>
          <w:spacing w:val="-13"/>
        </w:rPr>
        <w:t xml:space="preserve"> </w:t>
      </w:r>
      <w:r>
        <w:t>lebih</w:t>
      </w:r>
      <w:r>
        <w:rPr>
          <w:spacing w:val="-14"/>
        </w:rPr>
        <w:t xml:space="preserve"> </w:t>
      </w:r>
      <w:r>
        <w:t>tinggi</w:t>
      </w:r>
      <w:r>
        <w:rPr>
          <w:spacing w:val="-14"/>
        </w:rPr>
        <w:t xml:space="preserve"> </w:t>
      </w:r>
      <w:r>
        <w:t>sikap</w:t>
      </w:r>
      <w:r>
        <w:rPr>
          <w:spacing w:val="-14"/>
        </w:rPr>
        <w:t xml:space="preserve"> </w:t>
      </w:r>
      <w:proofErr w:type="spellStart"/>
      <w:r>
        <w:rPr>
          <w:i/>
        </w:rPr>
        <w:t>self-compassion</w:t>
      </w:r>
      <w:proofErr w:type="spellEnd"/>
      <w:r>
        <w:rPr>
          <w:i/>
        </w:rPr>
        <w:t xml:space="preserve"> </w:t>
      </w:r>
      <w:r>
        <w:t xml:space="preserve">dibandingkan dengan perempuan. Diperlukan pelatihan </w:t>
      </w:r>
      <w:proofErr w:type="spellStart"/>
      <w:r>
        <w:rPr>
          <w:i/>
        </w:rPr>
        <w:t>self-compassion</w:t>
      </w:r>
      <w:proofErr w:type="spellEnd"/>
      <w:r>
        <w:rPr>
          <w:i/>
        </w:rPr>
        <w:t xml:space="preserve"> </w:t>
      </w:r>
      <w:r>
        <w:t xml:space="preserve">seperti </w:t>
      </w:r>
      <w:proofErr w:type="spellStart"/>
      <w:r>
        <w:rPr>
          <w:i/>
        </w:rPr>
        <w:t>Workbook</w:t>
      </w:r>
      <w:proofErr w:type="spellEnd"/>
      <w:r>
        <w:rPr>
          <w:i/>
        </w:rPr>
        <w:t xml:space="preserve"> </w:t>
      </w:r>
      <w:proofErr w:type="spellStart"/>
      <w:r>
        <w:rPr>
          <w:i/>
        </w:rPr>
        <w:t>Mindful</w:t>
      </w:r>
      <w:proofErr w:type="spellEnd"/>
      <w:r>
        <w:rPr>
          <w:i/>
        </w:rPr>
        <w:t xml:space="preserve"> </w:t>
      </w:r>
      <w:proofErr w:type="spellStart"/>
      <w:r>
        <w:rPr>
          <w:i/>
        </w:rPr>
        <w:t>Self-Compassion</w:t>
      </w:r>
      <w:proofErr w:type="spellEnd"/>
      <w:r>
        <w:rPr>
          <w:i/>
        </w:rPr>
        <w:t xml:space="preserve">, </w:t>
      </w:r>
      <w:proofErr w:type="spellStart"/>
      <w:r>
        <w:rPr>
          <w:i/>
        </w:rPr>
        <w:t>Workbook</w:t>
      </w:r>
      <w:proofErr w:type="spellEnd"/>
      <w:r>
        <w:rPr>
          <w:i/>
        </w:rPr>
        <w:t xml:space="preserve"> </w:t>
      </w:r>
      <w:proofErr w:type="spellStart"/>
      <w:r>
        <w:rPr>
          <w:i/>
        </w:rPr>
        <w:t>Compassionate</w:t>
      </w:r>
      <w:proofErr w:type="spellEnd"/>
      <w:r>
        <w:rPr>
          <w:i/>
        </w:rPr>
        <w:t xml:space="preserve"> </w:t>
      </w:r>
      <w:proofErr w:type="spellStart"/>
      <w:r>
        <w:rPr>
          <w:i/>
        </w:rPr>
        <w:t>Mind</w:t>
      </w:r>
      <w:proofErr w:type="spellEnd"/>
      <w:r>
        <w:rPr>
          <w:i/>
        </w:rPr>
        <w:t xml:space="preserve"> </w:t>
      </w:r>
      <w:r>
        <w:t xml:space="preserve">atau video tutorial </w:t>
      </w:r>
      <w:proofErr w:type="spellStart"/>
      <w:r>
        <w:rPr>
          <w:i/>
        </w:rPr>
        <w:t>Loving-Kindness</w:t>
      </w:r>
      <w:proofErr w:type="spellEnd"/>
      <w:r>
        <w:rPr>
          <w:i/>
        </w:rPr>
        <w:t xml:space="preserve"> </w:t>
      </w:r>
      <w:proofErr w:type="spellStart"/>
      <w:r>
        <w:rPr>
          <w:i/>
        </w:rPr>
        <w:t>Meditation</w:t>
      </w:r>
      <w:proofErr w:type="spellEnd"/>
      <w:r>
        <w:rPr>
          <w:i/>
        </w:rPr>
        <w:t xml:space="preserve"> </w:t>
      </w:r>
      <w:r>
        <w:t xml:space="preserve">untuk meningkatkan </w:t>
      </w:r>
      <w:proofErr w:type="spellStart"/>
      <w:r>
        <w:rPr>
          <w:i/>
        </w:rPr>
        <w:t>self-compassion</w:t>
      </w:r>
      <w:proofErr w:type="spellEnd"/>
      <w:r>
        <w:rPr>
          <w:i/>
        </w:rPr>
        <w:t xml:space="preserve"> </w:t>
      </w:r>
      <w:r>
        <w:t>pada remaja.</w:t>
      </w:r>
    </w:p>
    <w:p w14:paraId="13F8947A" w14:textId="77777777" w:rsidR="00705DBB" w:rsidRDefault="00000000">
      <w:pPr>
        <w:spacing w:before="241"/>
        <w:ind w:left="307"/>
        <w:jc w:val="both"/>
        <w:rPr>
          <w:i/>
        </w:rPr>
      </w:pPr>
      <w:r>
        <w:rPr>
          <w:i/>
        </w:rPr>
        <w:t>Kata</w:t>
      </w:r>
      <w:r>
        <w:rPr>
          <w:i/>
          <w:spacing w:val="-4"/>
        </w:rPr>
        <w:t xml:space="preserve"> </w:t>
      </w:r>
      <w:r>
        <w:rPr>
          <w:i/>
        </w:rPr>
        <w:t>Kunci:</w:t>
      </w:r>
      <w:r>
        <w:rPr>
          <w:i/>
          <w:spacing w:val="-3"/>
        </w:rPr>
        <w:t xml:space="preserve"> </w:t>
      </w:r>
      <w:proofErr w:type="spellStart"/>
      <w:r>
        <w:rPr>
          <w:i/>
        </w:rPr>
        <w:t>Self-Compassion</w:t>
      </w:r>
      <w:proofErr w:type="spellEnd"/>
      <w:r>
        <w:rPr>
          <w:i/>
        </w:rPr>
        <w:t>,</w:t>
      </w:r>
      <w:r>
        <w:rPr>
          <w:i/>
          <w:spacing w:val="-4"/>
        </w:rPr>
        <w:t xml:space="preserve"> </w:t>
      </w:r>
      <w:r>
        <w:rPr>
          <w:i/>
        </w:rPr>
        <w:t>Remaja,</w:t>
      </w:r>
      <w:r>
        <w:rPr>
          <w:i/>
          <w:spacing w:val="-3"/>
        </w:rPr>
        <w:t xml:space="preserve"> </w:t>
      </w:r>
      <w:r>
        <w:rPr>
          <w:i/>
          <w:spacing w:val="-2"/>
        </w:rPr>
        <w:t>Kegagalan</w:t>
      </w:r>
    </w:p>
    <w:p w14:paraId="4264CB2F" w14:textId="77777777" w:rsidR="00705DBB" w:rsidRDefault="00705DBB">
      <w:pPr>
        <w:pStyle w:val="TeksIsi"/>
        <w:spacing w:before="240"/>
        <w:ind w:left="0"/>
        <w:jc w:val="left"/>
        <w:rPr>
          <w:i/>
        </w:rPr>
      </w:pPr>
    </w:p>
    <w:p w14:paraId="2FD3B320" w14:textId="77777777" w:rsidR="00705DBB" w:rsidRDefault="00000000">
      <w:pPr>
        <w:pStyle w:val="Judul2"/>
        <w:ind w:left="566" w:right="423"/>
        <w:jc w:val="center"/>
      </w:pPr>
      <w:proofErr w:type="spellStart"/>
      <w:r>
        <w:t>Student's</w:t>
      </w:r>
      <w:proofErr w:type="spellEnd"/>
      <w:r>
        <w:rPr>
          <w:spacing w:val="-4"/>
        </w:rPr>
        <w:t xml:space="preserve"> </w:t>
      </w:r>
      <w:proofErr w:type="spellStart"/>
      <w:r>
        <w:t>Self-Compassion</w:t>
      </w:r>
      <w:proofErr w:type="spellEnd"/>
      <w:r>
        <w:rPr>
          <w:spacing w:val="-4"/>
        </w:rPr>
        <w:t xml:space="preserve"> </w:t>
      </w:r>
      <w:proofErr w:type="spellStart"/>
      <w:r>
        <w:t>Profiles</w:t>
      </w:r>
      <w:proofErr w:type="spellEnd"/>
      <w:r>
        <w:rPr>
          <w:spacing w:val="-4"/>
        </w:rPr>
        <w:t xml:space="preserve"> </w:t>
      </w:r>
      <w:proofErr w:type="spellStart"/>
      <w:r>
        <w:t>at</w:t>
      </w:r>
      <w:proofErr w:type="spellEnd"/>
      <w:r>
        <w:rPr>
          <w:spacing w:val="-7"/>
        </w:rPr>
        <w:t xml:space="preserve"> </w:t>
      </w:r>
      <w:r>
        <w:t>SMAN</w:t>
      </w:r>
      <w:r>
        <w:rPr>
          <w:spacing w:val="-4"/>
        </w:rPr>
        <w:t xml:space="preserve"> </w:t>
      </w:r>
      <w:r>
        <w:t>1</w:t>
      </w:r>
      <w:r>
        <w:rPr>
          <w:spacing w:val="-5"/>
        </w:rPr>
        <w:t xml:space="preserve"> </w:t>
      </w:r>
      <w:proofErr w:type="spellStart"/>
      <w:r>
        <w:t>Nagrak</w:t>
      </w:r>
      <w:proofErr w:type="spellEnd"/>
      <w:r>
        <w:rPr>
          <w:spacing w:val="-5"/>
        </w:rPr>
        <w:t xml:space="preserve"> </w:t>
      </w:r>
      <w:proofErr w:type="spellStart"/>
      <w:r>
        <w:t>and</w:t>
      </w:r>
      <w:proofErr w:type="spellEnd"/>
      <w:r>
        <w:rPr>
          <w:spacing w:val="-5"/>
        </w:rPr>
        <w:t xml:space="preserve"> </w:t>
      </w:r>
      <w:proofErr w:type="spellStart"/>
      <w:r>
        <w:t>Implications</w:t>
      </w:r>
      <w:proofErr w:type="spellEnd"/>
      <w:r>
        <w:rPr>
          <w:spacing w:val="-4"/>
        </w:rPr>
        <w:t xml:space="preserve"> </w:t>
      </w:r>
      <w:r>
        <w:t xml:space="preserve">For </w:t>
      </w:r>
      <w:proofErr w:type="spellStart"/>
      <w:r>
        <w:t>Guidance</w:t>
      </w:r>
      <w:proofErr w:type="spellEnd"/>
      <w:r>
        <w:t xml:space="preserve"> </w:t>
      </w:r>
      <w:proofErr w:type="spellStart"/>
      <w:r>
        <w:t>and</w:t>
      </w:r>
      <w:proofErr w:type="spellEnd"/>
      <w:r>
        <w:t xml:space="preserve"> </w:t>
      </w:r>
      <w:proofErr w:type="spellStart"/>
      <w:r>
        <w:t>Counseling</w:t>
      </w:r>
      <w:proofErr w:type="spellEnd"/>
    </w:p>
    <w:p w14:paraId="678B9F6D" w14:textId="77777777" w:rsidR="00705DBB" w:rsidRDefault="00000000">
      <w:pPr>
        <w:spacing w:before="274"/>
        <w:ind w:left="4259"/>
        <w:rPr>
          <w:b/>
          <w:i/>
          <w:sz w:val="24"/>
        </w:rPr>
      </w:pPr>
      <w:proofErr w:type="spellStart"/>
      <w:r>
        <w:rPr>
          <w:b/>
          <w:i/>
          <w:spacing w:val="-2"/>
          <w:sz w:val="24"/>
        </w:rPr>
        <w:t>Abstract</w:t>
      </w:r>
      <w:proofErr w:type="spellEnd"/>
    </w:p>
    <w:p w14:paraId="726FF967" w14:textId="77777777" w:rsidR="00705DBB" w:rsidRDefault="00705DBB">
      <w:pPr>
        <w:pStyle w:val="TeksIsi"/>
        <w:spacing w:before="2"/>
        <w:ind w:left="0"/>
        <w:jc w:val="left"/>
        <w:rPr>
          <w:b/>
          <w:i/>
          <w:sz w:val="24"/>
        </w:rPr>
      </w:pPr>
    </w:p>
    <w:p w14:paraId="4CBFD855" w14:textId="77777777" w:rsidR="00705DBB" w:rsidRDefault="00000000">
      <w:pPr>
        <w:spacing w:line="276" w:lineRule="auto"/>
        <w:ind w:left="307" w:right="150"/>
        <w:jc w:val="both"/>
        <w:rPr>
          <w:i/>
        </w:rPr>
      </w:pPr>
      <w:r>
        <w:rPr>
          <w:i/>
        </w:rPr>
        <w:t xml:space="preserve">The </w:t>
      </w:r>
      <w:proofErr w:type="spellStart"/>
      <w:r>
        <w:rPr>
          <w:i/>
        </w:rPr>
        <w:t>adolescent</w:t>
      </w:r>
      <w:proofErr w:type="spellEnd"/>
      <w:r>
        <w:rPr>
          <w:i/>
        </w:rPr>
        <w:t xml:space="preserve"> </w:t>
      </w:r>
      <w:proofErr w:type="spellStart"/>
      <w:r>
        <w:rPr>
          <w:i/>
        </w:rPr>
        <w:t>phase</w:t>
      </w:r>
      <w:proofErr w:type="spellEnd"/>
      <w:r>
        <w:rPr>
          <w:i/>
          <w:spacing w:val="-1"/>
        </w:rPr>
        <w:t xml:space="preserve"> </w:t>
      </w:r>
      <w:proofErr w:type="spellStart"/>
      <w:r>
        <w:rPr>
          <w:i/>
        </w:rPr>
        <w:t>is</w:t>
      </w:r>
      <w:proofErr w:type="spellEnd"/>
      <w:r>
        <w:rPr>
          <w:i/>
        </w:rPr>
        <w:t xml:space="preserve"> </w:t>
      </w:r>
      <w:proofErr w:type="spellStart"/>
      <w:r>
        <w:rPr>
          <w:i/>
        </w:rPr>
        <w:t>often</w:t>
      </w:r>
      <w:proofErr w:type="spellEnd"/>
      <w:r>
        <w:rPr>
          <w:i/>
        </w:rPr>
        <w:t xml:space="preserve"> </w:t>
      </w:r>
      <w:proofErr w:type="spellStart"/>
      <w:r>
        <w:rPr>
          <w:i/>
        </w:rPr>
        <w:t>emotionally</w:t>
      </w:r>
      <w:proofErr w:type="spellEnd"/>
      <w:r>
        <w:rPr>
          <w:i/>
        </w:rPr>
        <w:t xml:space="preserve"> </w:t>
      </w:r>
      <w:proofErr w:type="spellStart"/>
      <w:r>
        <w:rPr>
          <w:i/>
        </w:rPr>
        <w:t>stressful</w:t>
      </w:r>
      <w:proofErr w:type="spellEnd"/>
      <w:r>
        <w:rPr>
          <w:i/>
        </w:rPr>
        <w:t xml:space="preserve">, </w:t>
      </w:r>
      <w:proofErr w:type="spellStart"/>
      <w:r>
        <w:rPr>
          <w:i/>
        </w:rPr>
        <w:t>with</w:t>
      </w:r>
      <w:proofErr w:type="spellEnd"/>
      <w:r>
        <w:rPr>
          <w:i/>
        </w:rPr>
        <w:t xml:space="preserve"> </w:t>
      </w:r>
      <w:proofErr w:type="spellStart"/>
      <w:r>
        <w:rPr>
          <w:i/>
        </w:rPr>
        <w:t>academic</w:t>
      </w:r>
      <w:proofErr w:type="spellEnd"/>
      <w:r>
        <w:rPr>
          <w:i/>
        </w:rPr>
        <w:t xml:space="preserve"> </w:t>
      </w:r>
      <w:proofErr w:type="spellStart"/>
      <w:r>
        <w:rPr>
          <w:i/>
        </w:rPr>
        <w:t>and</w:t>
      </w:r>
      <w:proofErr w:type="spellEnd"/>
      <w:r>
        <w:rPr>
          <w:i/>
        </w:rPr>
        <w:t xml:space="preserve"> </w:t>
      </w:r>
      <w:proofErr w:type="spellStart"/>
      <w:r>
        <w:rPr>
          <w:i/>
        </w:rPr>
        <w:t>family</w:t>
      </w:r>
      <w:proofErr w:type="spellEnd"/>
      <w:r>
        <w:rPr>
          <w:i/>
        </w:rPr>
        <w:t xml:space="preserve"> </w:t>
      </w:r>
      <w:proofErr w:type="spellStart"/>
      <w:r>
        <w:rPr>
          <w:i/>
        </w:rPr>
        <w:t>pressures</w:t>
      </w:r>
      <w:proofErr w:type="spellEnd"/>
      <w:r>
        <w:rPr>
          <w:i/>
        </w:rPr>
        <w:t xml:space="preserve">. </w:t>
      </w:r>
      <w:proofErr w:type="spellStart"/>
      <w:r>
        <w:rPr>
          <w:i/>
        </w:rPr>
        <w:t>Usually</w:t>
      </w:r>
      <w:proofErr w:type="spellEnd"/>
      <w:r>
        <w:rPr>
          <w:i/>
        </w:rPr>
        <w:t>,</w:t>
      </w:r>
      <w:r>
        <w:rPr>
          <w:i/>
          <w:spacing w:val="-2"/>
        </w:rPr>
        <w:t xml:space="preserve"> </w:t>
      </w:r>
      <w:proofErr w:type="spellStart"/>
      <w:r>
        <w:rPr>
          <w:i/>
        </w:rPr>
        <w:t>due</w:t>
      </w:r>
      <w:proofErr w:type="spellEnd"/>
      <w:r>
        <w:rPr>
          <w:i/>
        </w:rPr>
        <w:t xml:space="preserve"> </w:t>
      </w:r>
      <w:proofErr w:type="spellStart"/>
      <w:r>
        <w:rPr>
          <w:i/>
        </w:rPr>
        <w:t>to</w:t>
      </w:r>
      <w:proofErr w:type="spellEnd"/>
      <w:r>
        <w:rPr>
          <w:i/>
        </w:rPr>
        <w:t xml:space="preserve"> </w:t>
      </w:r>
      <w:proofErr w:type="spellStart"/>
      <w:r>
        <w:rPr>
          <w:i/>
        </w:rPr>
        <w:t>adolescents</w:t>
      </w:r>
      <w:proofErr w:type="spellEnd"/>
      <w:r>
        <w:rPr>
          <w:i/>
        </w:rPr>
        <w:t xml:space="preserve">' </w:t>
      </w:r>
      <w:proofErr w:type="spellStart"/>
      <w:r>
        <w:rPr>
          <w:i/>
        </w:rPr>
        <w:t>immature</w:t>
      </w:r>
      <w:proofErr w:type="spellEnd"/>
      <w:r>
        <w:rPr>
          <w:i/>
        </w:rPr>
        <w:t xml:space="preserve"> </w:t>
      </w:r>
      <w:proofErr w:type="spellStart"/>
      <w:r>
        <w:rPr>
          <w:i/>
        </w:rPr>
        <w:t>self-concept</w:t>
      </w:r>
      <w:proofErr w:type="spellEnd"/>
      <w:r>
        <w:rPr>
          <w:i/>
        </w:rPr>
        <w:t xml:space="preserve"> in </w:t>
      </w:r>
      <w:proofErr w:type="spellStart"/>
      <w:r>
        <w:rPr>
          <w:i/>
        </w:rPr>
        <w:t>dealing</w:t>
      </w:r>
      <w:proofErr w:type="spellEnd"/>
      <w:r>
        <w:rPr>
          <w:i/>
        </w:rPr>
        <w:t xml:space="preserve"> </w:t>
      </w:r>
      <w:proofErr w:type="spellStart"/>
      <w:r>
        <w:rPr>
          <w:i/>
        </w:rPr>
        <w:t>with</w:t>
      </w:r>
      <w:proofErr w:type="spellEnd"/>
      <w:r>
        <w:rPr>
          <w:i/>
        </w:rPr>
        <w:t xml:space="preserve"> </w:t>
      </w:r>
      <w:proofErr w:type="spellStart"/>
      <w:r>
        <w:rPr>
          <w:i/>
        </w:rPr>
        <w:t>these</w:t>
      </w:r>
      <w:proofErr w:type="spellEnd"/>
      <w:r>
        <w:rPr>
          <w:i/>
        </w:rPr>
        <w:t xml:space="preserve"> </w:t>
      </w:r>
      <w:proofErr w:type="spellStart"/>
      <w:r>
        <w:rPr>
          <w:i/>
        </w:rPr>
        <w:t>pressures</w:t>
      </w:r>
      <w:proofErr w:type="spellEnd"/>
      <w:r>
        <w:rPr>
          <w:i/>
        </w:rPr>
        <w:t xml:space="preserve">, </w:t>
      </w:r>
      <w:proofErr w:type="spellStart"/>
      <w:r>
        <w:rPr>
          <w:i/>
        </w:rPr>
        <w:t>adolescents</w:t>
      </w:r>
      <w:proofErr w:type="spellEnd"/>
      <w:r>
        <w:rPr>
          <w:i/>
        </w:rPr>
        <w:t xml:space="preserve"> </w:t>
      </w:r>
      <w:proofErr w:type="spellStart"/>
      <w:r>
        <w:rPr>
          <w:i/>
        </w:rPr>
        <w:t>experience</w:t>
      </w:r>
      <w:proofErr w:type="spellEnd"/>
      <w:r>
        <w:rPr>
          <w:i/>
        </w:rPr>
        <w:t xml:space="preserve"> </w:t>
      </w:r>
      <w:proofErr w:type="spellStart"/>
      <w:r>
        <w:rPr>
          <w:i/>
        </w:rPr>
        <w:t>many</w:t>
      </w:r>
      <w:proofErr w:type="spellEnd"/>
      <w:r>
        <w:rPr>
          <w:i/>
        </w:rPr>
        <w:t xml:space="preserve"> </w:t>
      </w:r>
      <w:proofErr w:type="spellStart"/>
      <w:r>
        <w:rPr>
          <w:i/>
        </w:rPr>
        <w:t>failures</w:t>
      </w:r>
      <w:proofErr w:type="spellEnd"/>
      <w:r>
        <w:rPr>
          <w:i/>
        </w:rPr>
        <w:t xml:space="preserve"> </w:t>
      </w:r>
      <w:proofErr w:type="spellStart"/>
      <w:r>
        <w:rPr>
          <w:i/>
        </w:rPr>
        <w:t>that</w:t>
      </w:r>
      <w:proofErr w:type="spellEnd"/>
      <w:r>
        <w:rPr>
          <w:i/>
        </w:rPr>
        <w:t xml:space="preserve"> </w:t>
      </w:r>
      <w:proofErr w:type="spellStart"/>
      <w:r>
        <w:rPr>
          <w:i/>
        </w:rPr>
        <w:t>make</w:t>
      </w:r>
      <w:proofErr w:type="spellEnd"/>
      <w:r>
        <w:rPr>
          <w:i/>
        </w:rPr>
        <w:t xml:space="preserve"> </w:t>
      </w:r>
      <w:proofErr w:type="spellStart"/>
      <w:r>
        <w:rPr>
          <w:i/>
        </w:rPr>
        <w:t>them</w:t>
      </w:r>
      <w:proofErr w:type="spellEnd"/>
      <w:r>
        <w:rPr>
          <w:i/>
        </w:rPr>
        <w:t xml:space="preserve"> </w:t>
      </w:r>
      <w:proofErr w:type="spellStart"/>
      <w:r>
        <w:rPr>
          <w:i/>
        </w:rPr>
        <w:t>stressed</w:t>
      </w:r>
      <w:proofErr w:type="spellEnd"/>
      <w:r>
        <w:rPr>
          <w:i/>
        </w:rPr>
        <w:t xml:space="preserve">, </w:t>
      </w:r>
      <w:proofErr w:type="spellStart"/>
      <w:r>
        <w:rPr>
          <w:i/>
        </w:rPr>
        <w:t>anxious</w:t>
      </w:r>
      <w:proofErr w:type="spellEnd"/>
      <w:r>
        <w:rPr>
          <w:i/>
        </w:rPr>
        <w:t xml:space="preserve">, </w:t>
      </w:r>
      <w:proofErr w:type="spellStart"/>
      <w:r>
        <w:rPr>
          <w:i/>
        </w:rPr>
        <w:t>and</w:t>
      </w:r>
      <w:proofErr w:type="spellEnd"/>
      <w:r>
        <w:rPr>
          <w:i/>
        </w:rPr>
        <w:t xml:space="preserve"> </w:t>
      </w:r>
      <w:proofErr w:type="spellStart"/>
      <w:r>
        <w:rPr>
          <w:i/>
        </w:rPr>
        <w:t>depressed</w:t>
      </w:r>
      <w:proofErr w:type="spellEnd"/>
      <w:r>
        <w:rPr>
          <w:i/>
        </w:rPr>
        <w:t>—</w:t>
      </w:r>
      <w:proofErr w:type="spellStart"/>
      <w:r>
        <w:rPr>
          <w:i/>
        </w:rPr>
        <w:t>stress</w:t>
      </w:r>
      <w:proofErr w:type="spellEnd"/>
      <w:r>
        <w:rPr>
          <w:i/>
        </w:rPr>
        <w:t xml:space="preserve">, </w:t>
      </w:r>
      <w:proofErr w:type="spellStart"/>
      <w:r>
        <w:rPr>
          <w:i/>
        </w:rPr>
        <w:t>anxiety</w:t>
      </w:r>
      <w:proofErr w:type="spellEnd"/>
      <w:r>
        <w:rPr>
          <w:i/>
        </w:rPr>
        <w:t xml:space="preserve">, </w:t>
      </w:r>
      <w:proofErr w:type="spellStart"/>
      <w:r>
        <w:rPr>
          <w:i/>
        </w:rPr>
        <w:t>and</w:t>
      </w:r>
      <w:proofErr w:type="spellEnd"/>
      <w:r>
        <w:rPr>
          <w:i/>
        </w:rPr>
        <w:t xml:space="preserve"> </w:t>
      </w:r>
      <w:proofErr w:type="spellStart"/>
      <w:r>
        <w:rPr>
          <w:i/>
        </w:rPr>
        <w:t>depression</w:t>
      </w:r>
      <w:proofErr w:type="spellEnd"/>
      <w:r>
        <w:rPr>
          <w:i/>
        </w:rPr>
        <w:t xml:space="preserve">. </w:t>
      </w:r>
      <w:proofErr w:type="spellStart"/>
      <w:r>
        <w:rPr>
          <w:i/>
        </w:rPr>
        <w:t>Therefore</w:t>
      </w:r>
      <w:proofErr w:type="spellEnd"/>
      <w:r>
        <w:rPr>
          <w:i/>
        </w:rPr>
        <w:t xml:space="preserve">, </w:t>
      </w:r>
      <w:proofErr w:type="spellStart"/>
      <w:r>
        <w:rPr>
          <w:i/>
        </w:rPr>
        <w:t>adolescents</w:t>
      </w:r>
      <w:proofErr w:type="spellEnd"/>
      <w:r>
        <w:rPr>
          <w:i/>
        </w:rPr>
        <w:t xml:space="preserve"> </w:t>
      </w:r>
      <w:proofErr w:type="spellStart"/>
      <w:r>
        <w:rPr>
          <w:i/>
        </w:rPr>
        <w:t>must</w:t>
      </w:r>
      <w:proofErr w:type="spellEnd"/>
      <w:r>
        <w:rPr>
          <w:i/>
        </w:rPr>
        <w:t xml:space="preserve"> master </w:t>
      </w:r>
      <w:proofErr w:type="spellStart"/>
      <w:r>
        <w:rPr>
          <w:i/>
        </w:rPr>
        <w:t>the</w:t>
      </w:r>
      <w:proofErr w:type="spellEnd"/>
      <w:r>
        <w:rPr>
          <w:i/>
        </w:rPr>
        <w:t xml:space="preserve"> </w:t>
      </w:r>
      <w:proofErr w:type="spellStart"/>
      <w:r>
        <w:rPr>
          <w:i/>
        </w:rPr>
        <w:t>attitude</w:t>
      </w:r>
      <w:proofErr w:type="spellEnd"/>
      <w:r>
        <w:rPr>
          <w:i/>
        </w:rPr>
        <w:t xml:space="preserve"> </w:t>
      </w:r>
      <w:proofErr w:type="spellStart"/>
      <w:r>
        <w:rPr>
          <w:i/>
        </w:rPr>
        <w:t>of</w:t>
      </w:r>
      <w:proofErr w:type="spellEnd"/>
      <w:r>
        <w:rPr>
          <w:i/>
        </w:rPr>
        <w:t xml:space="preserve"> </w:t>
      </w:r>
      <w:proofErr w:type="spellStart"/>
      <w:r>
        <w:rPr>
          <w:i/>
        </w:rPr>
        <w:t>self-compassion</w:t>
      </w:r>
      <w:proofErr w:type="spellEnd"/>
      <w:r>
        <w:rPr>
          <w:i/>
        </w:rPr>
        <w:t xml:space="preserve">, </w:t>
      </w:r>
      <w:proofErr w:type="spellStart"/>
      <w:r>
        <w:rPr>
          <w:i/>
        </w:rPr>
        <w:t>which</w:t>
      </w:r>
      <w:proofErr w:type="spellEnd"/>
      <w:r>
        <w:rPr>
          <w:i/>
        </w:rPr>
        <w:t xml:space="preserve"> </w:t>
      </w:r>
      <w:proofErr w:type="spellStart"/>
      <w:r>
        <w:rPr>
          <w:i/>
        </w:rPr>
        <w:t>is</w:t>
      </w:r>
      <w:proofErr w:type="spellEnd"/>
      <w:r>
        <w:rPr>
          <w:i/>
        </w:rPr>
        <w:t xml:space="preserve"> </w:t>
      </w:r>
      <w:proofErr w:type="spellStart"/>
      <w:r>
        <w:rPr>
          <w:i/>
        </w:rPr>
        <w:t>kind</w:t>
      </w:r>
      <w:proofErr w:type="spellEnd"/>
      <w:r>
        <w:rPr>
          <w:i/>
        </w:rPr>
        <w:t xml:space="preserve"> </w:t>
      </w:r>
      <w:proofErr w:type="spellStart"/>
      <w:r>
        <w:rPr>
          <w:i/>
        </w:rPr>
        <w:t>to</w:t>
      </w:r>
      <w:proofErr w:type="spellEnd"/>
      <w:r>
        <w:rPr>
          <w:i/>
        </w:rPr>
        <w:t xml:space="preserve"> </w:t>
      </w:r>
      <w:proofErr w:type="spellStart"/>
      <w:r>
        <w:rPr>
          <w:i/>
        </w:rPr>
        <w:t>oneself</w:t>
      </w:r>
      <w:proofErr w:type="spellEnd"/>
      <w:r>
        <w:rPr>
          <w:i/>
        </w:rPr>
        <w:t xml:space="preserve"> </w:t>
      </w:r>
      <w:proofErr w:type="spellStart"/>
      <w:r>
        <w:rPr>
          <w:i/>
        </w:rPr>
        <w:t>when</w:t>
      </w:r>
      <w:proofErr w:type="spellEnd"/>
      <w:r>
        <w:rPr>
          <w:i/>
        </w:rPr>
        <w:t xml:space="preserve"> </w:t>
      </w:r>
      <w:proofErr w:type="spellStart"/>
      <w:r>
        <w:rPr>
          <w:i/>
        </w:rPr>
        <w:t>experiencing</w:t>
      </w:r>
      <w:proofErr w:type="spellEnd"/>
      <w:r>
        <w:rPr>
          <w:i/>
        </w:rPr>
        <w:t xml:space="preserve"> </w:t>
      </w:r>
      <w:proofErr w:type="spellStart"/>
      <w:r>
        <w:rPr>
          <w:i/>
        </w:rPr>
        <w:t>failure</w:t>
      </w:r>
      <w:proofErr w:type="spellEnd"/>
      <w:r>
        <w:rPr>
          <w:i/>
        </w:rPr>
        <w:t>.</w:t>
      </w:r>
      <w:r>
        <w:rPr>
          <w:i/>
          <w:spacing w:val="-3"/>
        </w:rPr>
        <w:t xml:space="preserve"> </w:t>
      </w:r>
      <w:proofErr w:type="spellStart"/>
      <w:r>
        <w:rPr>
          <w:i/>
        </w:rPr>
        <w:t>failure</w:t>
      </w:r>
      <w:proofErr w:type="spellEnd"/>
      <w:r>
        <w:rPr>
          <w:i/>
        </w:rPr>
        <w:t>.</w:t>
      </w:r>
      <w:r>
        <w:rPr>
          <w:i/>
          <w:spacing w:val="-3"/>
        </w:rPr>
        <w:t xml:space="preserve"> </w:t>
      </w:r>
      <w:r>
        <w:rPr>
          <w:i/>
        </w:rPr>
        <w:t>The</w:t>
      </w:r>
      <w:r>
        <w:rPr>
          <w:i/>
          <w:spacing w:val="-1"/>
        </w:rPr>
        <w:t xml:space="preserve"> </w:t>
      </w:r>
      <w:proofErr w:type="spellStart"/>
      <w:r>
        <w:rPr>
          <w:i/>
        </w:rPr>
        <w:t>research</w:t>
      </w:r>
      <w:proofErr w:type="spellEnd"/>
      <w:r>
        <w:rPr>
          <w:i/>
          <w:spacing w:val="-3"/>
        </w:rPr>
        <w:t xml:space="preserve"> </w:t>
      </w:r>
      <w:proofErr w:type="spellStart"/>
      <w:r>
        <w:rPr>
          <w:i/>
        </w:rPr>
        <w:t>method</w:t>
      </w:r>
      <w:proofErr w:type="spellEnd"/>
      <w:r>
        <w:rPr>
          <w:i/>
          <w:spacing w:val="-3"/>
        </w:rPr>
        <w:t xml:space="preserve"> </w:t>
      </w:r>
      <w:proofErr w:type="spellStart"/>
      <w:r>
        <w:rPr>
          <w:i/>
        </w:rPr>
        <w:t>used</w:t>
      </w:r>
      <w:proofErr w:type="spellEnd"/>
      <w:r>
        <w:rPr>
          <w:i/>
          <w:spacing w:val="-3"/>
        </w:rPr>
        <w:t xml:space="preserve"> </w:t>
      </w:r>
      <w:r>
        <w:rPr>
          <w:i/>
        </w:rPr>
        <w:t>a</w:t>
      </w:r>
      <w:r>
        <w:rPr>
          <w:i/>
          <w:spacing w:val="-3"/>
        </w:rPr>
        <w:t xml:space="preserve"> </w:t>
      </w:r>
      <w:proofErr w:type="spellStart"/>
      <w:r>
        <w:rPr>
          <w:i/>
        </w:rPr>
        <w:t>quantitative</w:t>
      </w:r>
      <w:proofErr w:type="spellEnd"/>
      <w:r>
        <w:rPr>
          <w:i/>
          <w:spacing w:val="-1"/>
        </w:rPr>
        <w:t xml:space="preserve"> </w:t>
      </w:r>
      <w:proofErr w:type="spellStart"/>
      <w:r>
        <w:rPr>
          <w:i/>
        </w:rPr>
        <w:t>survey</w:t>
      </w:r>
      <w:proofErr w:type="spellEnd"/>
      <w:r>
        <w:rPr>
          <w:i/>
          <w:spacing w:val="-1"/>
        </w:rPr>
        <w:t xml:space="preserve"> </w:t>
      </w:r>
      <w:proofErr w:type="spellStart"/>
      <w:r>
        <w:rPr>
          <w:i/>
        </w:rPr>
        <w:t>with</w:t>
      </w:r>
      <w:proofErr w:type="spellEnd"/>
      <w:r>
        <w:rPr>
          <w:i/>
          <w:spacing w:val="-3"/>
        </w:rPr>
        <w:t xml:space="preserve"> </w:t>
      </w:r>
      <w:r>
        <w:rPr>
          <w:i/>
        </w:rPr>
        <w:t>a</w:t>
      </w:r>
      <w:r>
        <w:rPr>
          <w:i/>
          <w:spacing w:val="-3"/>
        </w:rPr>
        <w:t xml:space="preserve"> </w:t>
      </w:r>
      <w:proofErr w:type="spellStart"/>
      <w:r>
        <w:rPr>
          <w:i/>
        </w:rPr>
        <w:t>sample</w:t>
      </w:r>
      <w:proofErr w:type="spellEnd"/>
      <w:r>
        <w:rPr>
          <w:i/>
          <w:spacing w:val="-2"/>
        </w:rPr>
        <w:t xml:space="preserve"> </w:t>
      </w:r>
      <w:proofErr w:type="spellStart"/>
      <w:r>
        <w:rPr>
          <w:i/>
        </w:rPr>
        <w:t>of</w:t>
      </w:r>
      <w:proofErr w:type="spellEnd"/>
      <w:r>
        <w:rPr>
          <w:i/>
          <w:spacing w:val="-5"/>
        </w:rPr>
        <w:t xml:space="preserve"> </w:t>
      </w:r>
      <w:r>
        <w:rPr>
          <w:i/>
        </w:rPr>
        <w:t>105</w:t>
      </w:r>
      <w:r>
        <w:rPr>
          <w:i/>
          <w:spacing w:val="-3"/>
        </w:rPr>
        <w:t xml:space="preserve"> </w:t>
      </w:r>
      <w:proofErr w:type="spellStart"/>
      <w:r>
        <w:rPr>
          <w:i/>
        </w:rPr>
        <w:t>participants</w:t>
      </w:r>
      <w:proofErr w:type="spellEnd"/>
      <w:r>
        <w:rPr>
          <w:i/>
          <w:spacing w:val="-4"/>
        </w:rPr>
        <w:t xml:space="preserve"> </w:t>
      </w:r>
      <w:proofErr w:type="spellStart"/>
      <w:r>
        <w:rPr>
          <w:i/>
        </w:rPr>
        <w:t>who</w:t>
      </w:r>
      <w:proofErr w:type="spellEnd"/>
      <w:r>
        <w:rPr>
          <w:i/>
        </w:rPr>
        <w:t xml:space="preserve"> are</w:t>
      </w:r>
      <w:r>
        <w:rPr>
          <w:i/>
          <w:spacing w:val="-10"/>
        </w:rPr>
        <w:t xml:space="preserve"> </w:t>
      </w:r>
      <w:r>
        <w:rPr>
          <w:i/>
        </w:rPr>
        <w:t>in</w:t>
      </w:r>
      <w:r>
        <w:rPr>
          <w:i/>
          <w:spacing w:val="-11"/>
        </w:rPr>
        <w:t xml:space="preserve"> </w:t>
      </w:r>
      <w:r>
        <w:rPr>
          <w:i/>
        </w:rPr>
        <w:t>senior</w:t>
      </w:r>
      <w:r>
        <w:rPr>
          <w:i/>
          <w:spacing w:val="-12"/>
        </w:rPr>
        <w:t xml:space="preserve"> </w:t>
      </w:r>
      <w:proofErr w:type="spellStart"/>
      <w:r>
        <w:rPr>
          <w:i/>
        </w:rPr>
        <w:t>high</w:t>
      </w:r>
      <w:proofErr w:type="spellEnd"/>
      <w:r>
        <w:rPr>
          <w:i/>
          <w:spacing w:val="-11"/>
        </w:rPr>
        <w:t xml:space="preserve"> </w:t>
      </w:r>
      <w:proofErr w:type="spellStart"/>
      <w:r>
        <w:rPr>
          <w:i/>
        </w:rPr>
        <w:t>school</w:t>
      </w:r>
      <w:proofErr w:type="spellEnd"/>
      <w:r>
        <w:rPr>
          <w:i/>
          <w:spacing w:val="-12"/>
        </w:rPr>
        <w:t xml:space="preserve"> </w:t>
      </w:r>
      <w:proofErr w:type="spellStart"/>
      <w:r>
        <w:rPr>
          <w:i/>
        </w:rPr>
        <w:t>with</w:t>
      </w:r>
      <w:proofErr w:type="spellEnd"/>
      <w:r>
        <w:rPr>
          <w:i/>
          <w:spacing w:val="-11"/>
        </w:rPr>
        <w:t xml:space="preserve"> </w:t>
      </w:r>
      <w:proofErr w:type="spellStart"/>
      <w:r>
        <w:rPr>
          <w:i/>
        </w:rPr>
        <w:t>an</w:t>
      </w:r>
      <w:proofErr w:type="spellEnd"/>
      <w:r>
        <w:rPr>
          <w:i/>
          <w:spacing w:val="-11"/>
        </w:rPr>
        <w:t xml:space="preserve"> </w:t>
      </w:r>
      <w:proofErr w:type="spellStart"/>
      <w:r>
        <w:rPr>
          <w:i/>
        </w:rPr>
        <w:t>average</w:t>
      </w:r>
      <w:proofErr w:type="spellEnd"/>
      <w:r>
        <w:rPr>
          <w:i/>
          <w:spacing w:val="-10"/>
        </w:rPr>
        <w:t xml:space="preserve"> </w:t>
      </w:r>
      <w:proofErr w:type="spellStart"/>
      <w:r>
        <w:rPr>
          <w:i/>
        </w:rPr>
        <w:t>age</w:t>
      </w:r>
      <w:proofErr w:type="spellEnd"/>
      <w:r>
        <w:rPr>
          <w:i/>
          <w:spacing w:val="-9"/>
        </w:rPr>
        <w:t xml:space="preserve"> </w:t>
      </w:r>
      <w:proofErr w:type="spellStart"/>
      <w:r>
        <w:rPr>
          <w:i/>
        </w:rPr>
        <w:t>of</w:t>
      </w:r>
      <w:proofErr w:type="spellEnd"/>
      <w:r>
        <w:rPr>
          <w:i/>
          <w:spacing w:val="-12"/>
        </w:rPr>
        <w:t xml:space="preserve"> </w:t>
      </w:r>
      <w:r>
        <w:rPr>
          <w:i/>
        </w:rPr>
        <w:t>15-17</w:t>
      </w:r>
      <w:r>
        <w:rPr>
          <w:i/>
          <w:spacing w:val="-11"/>
        </w:rPr>
        <w:t xml:space="preserve"> </w:t>
      </w:r>
      <w:proofErr w:type="spellStart"/>
      <w:r>
        <w:rPr>
          <w:i/>
        </w:rPr>
        <w:t>years</w:t>
      </w:r>
      <w:proofErr w:type="spellEnd"/>
      <w:r>
        <w:rPr>
          <w:i/>
        </w:rPr>
        <w:t>,</w:t>
      </w:r>
      <w:r>
        <w:rPr>
          <w:i/>
          <w:spacing w:val="-11"/>
        </w:rPr>
        <w:t xml:space="preserve"> </w:t>
      </w:r>
      <w:proofErr w:type="spellStart"/>
      <w:r>
        <w:rPr>
          <w:i/>
        </w:rPr>
        <w:t>of</w:t>
      </w:r>
      <w:proofErr w:type="spellEnd"/>
      <w:r>
        <w:rPr>
          <w:i/>
          <w:spacing w:val="-12"/>
        </w:rPr>
        <w:t xml:space="preserve"> </w:t>
      </w:r>
      <w:proofErr w:type="spellStart"/>
      <w:r>
        <w:rPr>
          <w:i/>
        </w:rPr>
        <w:t>Sundanese</w:t>
      </w:r>
      <w:proofErr w:type="spellEnd"/>
      <w:r>
        <w:rPr>
          <w:i/>
          <w:spacing w:val="-10"/>
        </w:rPr>
        <w:t xml:space="preserve"> </w:t>
      </w:r>
      <w:proofErr w:type="spellStart"/>
      <w:r>
        <w:rPr>
          <w:i/>
        </w:rPr>
        <w:t>ethnicity</w:t>
      </w:r>
      <w:proofErr w:type="spellEnd"/>
      <w:r>
        <w:rPr>
          <w:i/>
        </w:rPr>
        <w:t>,</w:t>
      </w:r>
      <w:r>
        <w:rPr>
          <w:i/>
          <w:spacing w:val="-11"/>
        </w:rPr>
        <w:t xml:space="preserve"> </w:t>
      </w:r>
      <w:proofErr w:type="spellStart"/>
      <w:r>
        <w:rPr>
          <w:i/>
        </w:rPr>
        <w:t>and</w:t>
      </w:r>
      <w:proofErr w:type="spellEnd"/>
      <w:r>
        <w:rPr>
          <w:i/>
          <w:spacing w:val="-11"/>
        </w:rPr>
        <w:t xml:space="preserve"> </w:t>
      </w:r>
      <w:proofErr w:type="spellStart"/>
      <w:r>
        <w:rPr>
          <w:i/>
        </w:rPr>
        <w:t>living</w:t>
      </w:r>
      <w:proofErr w:type="spellEnd"/>
      <w:r>
        <w:rPr>
          <w:i/>
          <w:spacing w:val="-11"/>
        </w:rPr>
        <w:t xml:space="preserve"> </w:t>
      </w:r>
      <w:r>
        <w:rPr>
          <w:i/>
        </w:rPr>
        <w:t>in</w:t>
      </w:r>
      <w:r>
        <w:rPr>
          <w:i/>
          <w:spacing w:val="-11"/>
        </w:rPr>
        <w:t xml:space="preserve"> </w:t>
      </w:r>
      <w:proofErr w:type="spellStart"/>
      <w:r>
        <w:rPr>
          <w:i/>
        </w:rPr>
        <w:t>rural</w:t>
      </w:r>
      <w:proofErr w:type="spellEnd"/>
      <w:r>
        <w:rPr>
          <w:i/>
        </w:rPr>
        <w:t xml:space="preserve"> </w:t>
      </w:r>
      <w:proofErr w:type="spellStart"/>
      <w:r>
        <w:rPr>
          <w:i/>
        </w:rPr>
        <w:t>areas</w:t>
      </w:r>
      <w:proofErr w:type="spellEnd"/>
      <w:r>
        <w:rPr>
          <w:i/>
        </w:rPr>
        <w:t>.</w:t>
      </w:r>
      <w:r>
        <w:rPr>
          <w:i/>
          <w:spacing w:val="-9"/>
        </w:rPr>
        <w:t xml:space="preserve"> </w:t>
      </w:r>
      <w:proofErr w:type="spellStart"/>
      <w:r>
        <w:rPr>
          <w:i/>
        </w:rPr>
        <w:t>Sundanese</w:t>
      </w:r>
      <w:proofErr w:type="spellEnd"/>
      <w:r>
        <w:rPr>
          <w:i/>
          <w:spacing w:val="-12"/>
        </w:rPr>
        <w:t xml:space="preserve"> </w:t>
      </w:r>
      <w:proofErr w:type="spellStart"/>
      <w:r>
        <w:rPr>
          <w:i/>
        </w:rPr>
        <w:t>and</w:t>
      </w:r>
      <w:proofErr w:type="spellEnd"/>
      <w:r>
        <w:rPr>
          <w:i/>
          <w:spacing w:val="-9"/>
        </w:rPr>
        <w:t xml:space="preserve"> </w:t>
      </w:r>
      <w:proofErr w:type="spellStart"/>
      <w:r>
        <w:rPr>
          <w:i/>
        </w:rPr>
        <w:t>live</w:t>
      </w:r>
      <w:proofErr w:type="spellEnd"/>
      <w:r>
        <w:rPr>
          <w:i/>
          <w:spacing w:val="-6"/>
        </w:rPr>
        <w:t xml:space="preserve"> </w:t>
      </w:r>
      <w:r>
        <w:rPr>
          <w:i/>
        </w:rPr>
        <w:t>in</w:t>
      </w:r>
      <w:r>
        <w:rPr>
          <w:i/>
          <w:spacing w:val="-9"/>
        </w:rPr>
        <w:t xml:space="preserve"> </w:t>
      </w:r>
      <w:proofErr w:type="spellStart"/>
      <w:r>
        <w:rPr>
          <w:i/>
        </w:rPr>
        <w:t>rural</w:t>
      </w:r>
      <w:proofErr w:type="spellEnd"/>
      <w:r>
        <w:rPr>
          <w:i/>
          <w:spacing w:val="-10"/>
        </w:rPr>
        <w:t xml:space="preserve"> </w:t>
      </w:r>
      <w:proofErr w:type="spellStart"/>
      <w:r>
        <w:rPr>
          <w:i/>
        </w:rPr>
        <w:t>areas</w:t>
      </w:r>
      <w:proofErr w:type="spellEnd"/>
      <w:r>
        <w:rPr>
          <w:i/>
        </w:rPr>
        <w:t>.</w:t>
      </w:r>
      <w:r>
        <w:rPr>
          <w:i/>
          <w:spacing w:val="-14"/>
        </w:rPr>
        <w:t xml:space="preserve"> </w:t>
      </w:r>
      <w:r>
        <w:rPr>
          <w:i/>
        </w:rPr>
        <w:t>The</w:t>
      </w:r>
      <w:r>
        <w:rPr>
          <w:i/>
          <w:spacing w:val="-6"/>
        </w:rPr>
        <w:t xml:space="preserve"> </w:t>
      </w:r>
      <w:proofErr w:type="spellStart"/>
      <w:r>
        <w:rPr>
          <w:i/>
        </w:rPr>
        <w:t>results</w:t>
      </w:r>
      <w:proofErr w:type="spellEnd"/>
      <w:r>
        <w:rPr>
          <w:i/>
          <w:spacing w:val="-9"/>
        </w:rPr>
        <w:t xml:space="preserve"> </w:t>
      </w:r>
      <w:proofErr w:type="spellStart"/>
      <w:r>
        <w:rPr>
          <w:i/>
        </w:rPr>
        <w:t>of</w:t>
      </w:r>
      <w:proofErr w:type="spellEnd"/>
      <w:r>
        <w:rPr>
          <w:i/>
          <w:spacing w:val="-7"/>
        </w:rPr>
        <w:t xml:space="preserve"> </w:t>
      </w:r>
      <w:proofErr w:type="spellStart"/>
      <w:r>
        <w:rPr>
          <w:i/>
        </w:rPr>
        <w:t>the</w:t>
      </w:r>
      <w:proofErr w:type="spellEnd"/>
      <w:r>
        <w:rPr>
          <w:i/>
          <w:spacing w:val="-6"/>
        </w:rPr>
        <w:t xml:space="preserve"> </w:t>
      </w:r>
      <w:proofErr w:type="spellStart"/>
      <w:r>
        <w:rPr>
          <w:i/>
        </w:rPr>
        <w:t>descriptive</w:t>
      </w:r>
      <w:proofErr w:type="spellEnd"/>
      <w:r>
        <w:rPr>
          <w:i/>
          <w:spacing w:val="-6"/>
        </w:rPr>
        <w:t xml:space="preserve"> </w:t>
      </w:r>
      <w:proofErr w:type="spellStart"/>
      <w:r>
        <w:rPr>
          <w:i/>
        </w:rPr>
        <w:t>analysis</w:t>
      </w:r>
      <w:proofErr w:type="spellEnd"/>
      <w:r>
        <w:rPr>
          <w:i/>
          <w:spacing w:val="-9"/>
        </w:rPr>
        <w:t xml:space="preserve"> </w:t>
      </w:r>
      <w:r>
        <w:rPr>
          <w:i/>
        </w:rPr>
        <w:t>in</w:t>
      </w:r>
      <w:r>
        <w:rPr>
          <w:i/>
          <w:spacing w:val="-9"/>
        </w:rPr>
        <w:t xml:space="preserve"> </w:t>
      </w:r>
      <w:proofErr w:type="spellStart"/>
      <w:r>
        <w:rPr>
          <w:i/>
        </w:rPr>
        <w:t>the</w:t>
      </w:r>
      <w:proofErr w:type="spellEnd"/>
      <w:r>
        <w:rPr>
          <w:i/>
          <w:spacing w:val="-11"/>
        </w:rPr>
        <w:t xml:space="preserve"> </w:t>
      </w:r>
      <w:r>
        <w:rPr>
          <w:i/>
        </w:rPr>
        <w:t>JASP</w:t>
      </w:r>
      <w:r>
        <w:rPr>
          <w:i/>
          <w:spacing w:val="-12"/>
        </w:rPr>
        <w:t xml:space="preserve"> </w:t>
      </w:r>
      <w:proofErr w:type="spellStart"/>
      <w:r>
        <w:rPr>
          <w:i/>
        </w:rPr>
        <w:t>application</w:t>
      </w:r>
      <w:proofErr w:type="spellEnd"/>
      <w:r>
        <w:rPr>
          <w:i/>
        </w:rPr>
        <w:t xml:space="preserve"> </w:t>
      </w:r>
      <w:proofErr w:type="spellStart"/>
      <w:r>
        <w:rPr>
          <w:i/>
        </w:rPr>
        <w:t>showed</w:t>
      </w:r>
      <w:proofErr w:type="spellEnd"/>
      <w:r>
        <w:rPr>
          <w:i/>
        </w:rPr>
        <w:t xml:space="preserve"> </w:t>
      </w:r>
      <w:proofErr w:type="spellStart"/>
      <w:r>
        <w:rPr>
          <w:i/>
        </w:rPr>
        <w:t>that</w:t>
      </w:r>
      <w:proofErr w:type="spellEnd"/>
      <w:r>
        <w:rPr>
          <w:i/>
        </w:rPr>
        <w:t xml:space="preserve"> </w:t>
      </w:r>
      <w:proofErr w:type="spellStart"/>
      <w:r>
        <w:rPr>
          <w:i/>
        </w:rPr>
        <w:t>adolescents</w:t>
      </w:r>
      <w:proofErr w:type="spellEnd"/>
      <w:r>
        <w:rPr>
          <w:i/>
        </w:rPr>
        <w:t xml:space="preserve">' </w:t>
      </w:r>
      <w:proofErr w:type="spellStart"/>
      <w:r>
        <w:rPr>
          <w:i/>
        </w:rPr>
        <w:t>self-compassion</w:t>
      </w:r>
      <w:proofErr w:type="spellEnd"/>
      <w:r>
        <w:rPr>
          <w:i/>
        </w:rPr>
        <w:t xml:space="preserve"> </w:t>
      </w:r>
      <w:proofErr w:type="spellStart"/>
      <w:r>
        <w:rPr>
          <w:i/>
        </w:rPr>
        <w:t>at</w:t>
      </w:r>
      <w:proofErr w:type="spellEnd"/>
      <w:r>
        <w:rPr>
          <w:i/>
        </w:rPr>
        <w:t xml:space="preserve"> SMAN 1 </w:t>
      </w:r>
      <w:proofErr w:type="spellStart"/>
      <w:r>
        <w:rPr>
          <w:i/>
        </w:rPr>
        <w:t>Nagrak</w:t>
      </w:r>
      <w:proofErr w:type="spellEnd"/>
      <w:r>
        <w:rPr>
          <w:i/>
        </w:rPr>
        <w:t xml:space="preserve">, Sukabumi Regency, </w:t>
      </w:r>
      <w:proofErr w:type="spellStart"/>
      <w:r>
        <w:rPr>
          <w:i/>
        </w:rPr>
        <w:t>was</w:t>
      </w:r>
      <w:proofErr w:type="spellEnd"/>
      <w:r>
        <w:rPr>
          <w:i/>
        </w:rPr>
        <w:t xml:space="preserve"> </w:t>
      </w:r>
      <w:proofErr w:type="spellStart"/>
      <w:r>
        <w:rPr>
          <w:i/>
        </w:rPr>
        <w:t>categorized</w:t>
      </w:r>
      <w:proofErr w:type="spellEnd"/>
      <w:r>
        <w:rPr>
          <w:i/>
        </w:rPr>
        <w:t xml:space="preserve"> as </w:t>
      </w:r>
      <w:proofErr w:type="spellStart"/>
      <w:r>
        <w:rPr>
          <w:i/>
        </w:rPr>
        <w:t>moderate</w:t>
      </w:r>
      <w:proofErr w:type="spellEnd"/>
      <w:r>
        <w:rPr>
          <w:i/>
        </w:rPr>
        <w:t xml:space="preserve">. </w:t>
      </w:r>
      <w:proofErr w:type="spellStart"/>
      <w:r>
        <w:rPr>
          <w:i/>
        </w:rPr>
        <w:t>However</w:t>
      </w:r>
      <w:proofErr w:type="spellEnd"/>
      <w:r>
        <w:rPr>
          <w:i/>
        </w:rPr>
        <w:t xml:space="preserve">, </w:t>
      </w:r>
      <w:proofErr w:type="spellStart"/>
      <w:r>
        <w:rPr>
          <w:i/>
        </w:rPr>
        <w:t>males</w:t>
      </w:r>
      <w:proofErr w:type="spellEnd"/>
      <w:r>
        <w:rPr>
          <w:i/>
        </w:rPr>
        <w:t xml:space="preserve"> </w:t>
      </w:r>
      <w:proofErr w:type="spellStart"/>
      <w:r>
        <w:rPr>
          <w:i/>
        </w:rPr>
        <w:t>have</w:t>
      </w:r>
      <w:proofErr w:type="spellEnd"/>
      <w:r>
        <w:rPr>
          <w:i/>
        </w:rPr>
        <w:t xml:space="preserve"> </w:t>
      </w:r>
      <w:proofErr w:type="spellStart"/>
      <w:r>
        <w:rPr>
          <w:i/>
        </w:rPr>
        <w:t>higher</w:t>
      </w:r>
      <w:proofErr w:type="spellEnd"/>
      <w:r>
        <w:rPr>
          <w:i/>
        </w:rPr>
        <w:t xml:space="preserve"> </w:t>
      </w:r>
      <w:proofErr w:type="spellStart"/>
      <w:r>
        <w:rPr>
          <w:i/>
        </w:rPr>
        <w:t>self-compassion</w:t>
      </w:r>
      <w:proofErr w:type="spellEnd"/>
      <w:r>
        <w:rPr>
          <w:i/>
        </w:rPr>
        <w:t xml:space="preserve"> </w:t>
      </w:r>
      <w:proofErr w:type="spellStart"/>
      <w:r>
        <w:rPr>
          <w:i/>
        </w:rPr>
        <w:t>than</w:t>
      </w:r>
      <w:proofErr w:type="spellEnd"/>
      <w:r>
        <w:rPr>
          <w:i/>
        </w:rPr>
        <w:t xml:space="preserve"> </w:t>
      </w:r>
      <w:proofErr w:type="spellStart"/>
      <w:r>
        <w:rPr>
          <w:i/>
        </w:rPr>
        <w:t>females</w:t>
      </w:r>
      <w:proofErr w:type="spellEnd"/>
      <w:r>
        <w:rPr>
          <w:i/>
        </w:rPr>
        <w:t xml:space="preserve">. </w:t>
      </w:r>
      <w:proofErr w:type="spellStart"/>
      <w:r>
        <w:rPr>
          <w:i/>
        </w:rPr>
        <w:t>Self-compassion</w:t>
      </w:r>
      <w:proofErr w:type="spellEnd"/>
      <w:r>
        <w:rPr>
          <w:i/>
        </w:rPr>
        <w:t xml:space="preserve"> </w:t>
      </w:r>
      <w:proofErr w:type="spellStart"/>
      <w:r>
        <w:rPr>
          <w:i/>
        </w:rPr>
        <w:t>training</w:t>
      </w:r>
      <w:proofErr w:type="spellEnd"/>
      <w:r>
        <w:rPr>
          <w:i/>
        </w:rPr>
        <w:t xml:space="preserve"> </w:t>
      </w:r>
      <w:proofErr w:type="spellStart"/>
      <w:r>
        <w:rPr>
          <w:i/>
        </w:rPr>
        <w:t>such</w:t>
      </w:r>
      <w:proofErr w:type="spellEnd"/>
      <w:r>
        <w:rPr>
          <w:i/>
        </w:rPr>
        <w:t xml:space="preserve"> as </w:t>
      </w:r>
      <w:proofErr w:type="spellStart"/>
      <w:r>
        <w:rPr>
          <w:i/>
        </w:rPr>
        <w:t>the</w:t>
      </w:r>
      <w:proofErr w:type="spellEnd"/>
      <w:r>
        <w:rPr>
          <w:i/>
        </w:rPr>
        <w:t xml:space="preserve"> </w:t>
      </w:r>
      <w:proofErr w:type="spellStart"/>
      <w:r>
        <w:rPr>
          <w:i/>
        </w:rPr>
        <w:t>Mindful</w:t>
      </w:r>
      <w:proofErr w:type="spellEnd"/>
      <w:r>
        <w:rPr>
          <w:i/>
        </w:rPr>
        <w:t xml:space="preserve"> </w:t>
      </w:r>
      <w:proofErr w:type="spellStart"/>
      <w:r>
        <w:rPr>
          <w:i/>
        </w:rPr>
        <w:t>Self-Compassion</w:t>
      </w:r>
      <w:proofErr w:type="spellEnd"/>
      <w:r>
        <w:rPr>
          <w:i/>
        </w:rPr>
        <w:t xml:space="preserve"> </w:t>
      </w:r>
      <w:proofErr w:type="spellStart"/>
      <w:r>
        <w:rPr>
          <w:i/>
        </w:rPr>
        <w:t>Workbook</w:t>
      </w:r>
      <w:proofErr w:type="spellEnd"/>
      <w:r>
        <w:rPr>
          <w:i/>
        </w:rPr>
        <w:t xml:space="preserve"> </w:t>
      </w:r>
      <w:proofErr w:type="spellStart"/>
      <w:r>
        <w:rPr>
          <w:i/>
        </w:rPr>
        <w:t>is</w:t>
      </w:r>
      <w:proofErr w:type="spellEnd"/>
      <w:r>
        <w:rPr>
          <w:i/>
        </w:rPr>
        <w:t xml:space="preserve"> </w:t>
      </w:r>
      <w:proofErr w:type="spellStart"/>
      <w:r>
        <w:rPr>
          <w:i/>
        </w:rPr>
        <w:t>needed</w:t>
      </w:r>
      <w:proofErr w:type="spellEnd"/>
      <w:r>
        <w:rPr>
          <w:i/>
        </w:rPr>
        <w:t xml:space="preserve">, </w:t>
      </w:r>
      <w:proofErr w:type="spellStart"/>
      <w:r>
        <w:rPr>
          <w:i/>
        </w:rPr>
        <w:t>Compassionate</w:t>
      </w:r>
      <w:proofErr w:type="spellEnd"/>
      <w:r>
        <w:rPr>
          <w:i/>
        </w:rPr>
        <w:t xml:space="preserve"> </w:t>
      </w:r>
      <w:proofErr w:type="spellStart"/>
      <w:r>
        <w:rPr>
          <w:i/>
        </w:rPr>
        <w:t>Mind</w:t>
      </w:r>
      <w:proofErr w:type="spellEnd"/>
      <w:r>
        <w:rPr>
          <w:i/>
        </w:rPr>
        <w:t xml:space="preserve"> </w:t>
      </w:r>
      <w:proofErr w:type="spellStart"/>
      <w:r>
        <w:rPr>
          <w:i/>
        </w:rPr>
        <w:t>Workbook</w:t>
      </w:r>
      <w:proofErr w:type="spellEnd"/>
      <w:r>
        <w:rPr>
          <w:i/>
        </w:rPr>
        <w:t xml:space="preserve">, </w:t>
      </w:r>
      <w:proofErr w:type="spellStart"/>
      <w:r>
        <w:rPr>
          <w:i/>
        </w:rPr>
        <w:t>or</w:t>
      </w:r>
      <w:proofErr w:type="spellEnd"/>
      <w:r>
        <w:rPr>
          <w:i/>
        </w:rPr>
        <w:t xml:space="preserve"> </w:t>
      </w:r>
      <w:proofErr w:type="spellStart"/>
      <w:r>
        <w:rPr>
          <w:i/>
        </w:rPr>
        <w:t>Loving</w:t>
      </w:r>
      <w:proofErr w:type="spellEnd"/>
      <w:r>
        <w:rPr>
          <w:i/>
        </w:rPr>
        <w:t xml:space="preserve">- </w:t>
      </w:r>
      <w:proofErr w:type="spellStart"/>
      <w:r>
        <w:rPr>
          <w:i/>
        </w:rPr>
        <w:t>Kindness</w:t>
      </w:r>
      <w:proofErr w:type="spellEnd"/>
      <w:r>
        <w:rPr>
          <w:i/>
        </w:rPr>
        <w:t xml:space="preserve">, </w:t>
      </w:r>
      <w:proofErr w:type="spellStart"/>
      <w:r>
        <w:rPr>
          <w:i/>
        </w:rPr>
        <w:t>Meditation</w:t>
      </w:r>
      <w:proofErr w:type="spellEnd"/>
      <w:r>
        <w:rPr>
          <w:i/>
        </w:rPr>
        <w:t xml:space="preserve"> tutorial </w:t>
      </w:r>
      <w:proofErr w:type="spellStart"/>
      <w:r>
        <w:rPr>
          <w:i/>
        </w:rPr>
        <w:t>to</w:t>
      </w:r>
      <w:proofErr w:type="spellEnd"/>
      <w:r>
        <w:rPr>
          <w:i/>
        </w:rPr>
        <w:t xml:space="preserve"> </w:t>
      </w:r>
      <w:proofErr w:type="spellStart"/>
      <w:r>
        <w:rPr>
          <w:i/>
        </w:rPr>
        <w:t>increase</w:t>
      </w:r>
      <w:proofErr w:type="spellEnd"/>
      <w:r>
        <w:rPr>
          <w:i/>
        </w:rPr>
        <w:t xml:space="preserve"> </w:t>
      </w:r>
      <w:proofErr w:type="spellStart"/>
      <w:r>
        <w:rPr>
          <w:i/>
        </w:rPr>
        <w:t>self-compassion</w:t>
      </w:r>
      <w:proofErr w:type="spellEnd"/>
      <w:r>
        <w:rPr>
          <w:i/>
        </w:rPr>
        <w:t xml:space="preserve"> in </w:t>
      </w:r>
      <w:proofErr w:type="spellStart"/>
      <w:r>
        <w:rPr>
          <w:i/>
        </w:rPr>
        <w:t>adolescents</w:t>
      </w:r>
      <w:proofErr w:type="spellEnd"/>
      <w:r>
        <w:rPr>
          <w:i/>
        </w:rPr>
        <w:t>.</w:t>
      </w:r>
    </w:p>
    <w:p w14:paraId="76DB0EB7" w14:textId="77777777" w:rsidR="00705DBB" w:rsidRDefault="00000000">
      <w:pPr>
        <w:spacing w:before="241"/>
        <w:ind w:left="307"/>
        <w:jc w:val="both"/>
        <w:rPr>
          <w:i/>
        </w:rPr>
      </w:pPr>
      <w:proofErr w:type="spellStart"/>
      <w:r>
        <w:rPr>
          <w:i/>
        </w:rPr>
        <w:t>Keywords</w:t>
      </w:r>
      <w:proofErr w:type="spellEnd"/>
      <w:r>
        <w:rPr>
          <w:i/>
        </w:rPr>
        <w:t>:</w:t>
      </w:r>
      <w:r>
        <w:rPr>
          <w:i/>
          <w:spacing w:val="-3"/>
        </w:rPr>
        <w:t xml:space="preserve"> </w:t>
      </w:r>
      <w:proofErr w:type="spellStart"/>
      <w:r>
        <w:rPr>
          <w:i/>
        </w:rPr>
        <w:t>Self-Compassion</w:t>
      </w:r>
      <w:proofErr w:type="spellEnd"/>
      <w:r>
        <w:rPr>
          <w:i/>
        </w:rPr>
        <w:t>,</w:t>
      </w:r>
      <w:r>
        <w:rPr>
          <w:i/>
          <w:spacing w:val="-3"/>
        </w:rPr>
        <w:t xml:space="preserve"> </w:t>
      </w:r>
      <w:proofErr w:type="spellStart"/>
      <w:r>
        <w:rPr>
          <w:i/>
        </w:rPr>
        <w:t>Adolescent</w:t>
      </w:r>
      <w:proofErr w:type="spellEnd"/>
      <w:r>
        <w:rPr>
          <w:i/>
        </w:rPr>
        <w:t>,</w:t>
      </w:r>
      <w:r>
        <w:rPr>
          <w:i/>
          <w:spacing w:val="-2"/>
        </w:rPr>
        <w:t xml:space="preserve"> </w:t>
      </w:r>
      <w:proofErr w:type="spellStart"/>
      <w:r>
        <w:rPr>
          <w:i/>
          <w:spacing w:val="-2"/>
        </w:rPr>
        <w:t>Failure</w:t>
      </w:r>
      <w:proofErr w:type="spellEnd"/>
    </w:p>
    <w:p w14:paraId="4CD07A84" w14:textId="77777777" w:rsidR="00705DBB" w:rsidRDefault="00705DBB">
      <w:pPr>
        <w:pStyle w:val="TeksIsi"/>
        <w:ind w:left="0"/>
        <w:jc w:val="left"/>
        <w:rPr>
          <w:i/>
          <w:sz w:val="20"/>
        </w:rPr>
      </w:pPr>
    </w:p>
    <w:p w14:paraId="74F8F357" w14:textId="77777777" w:rsidR="00705DBB" w:rsidRDefault="00000000">
      <w:pPr>
        <w:pStyle w:val="TeksIsi"/>
        <w:spacing w:before="93"/>
        <w:ind w:left="0"/>
        <w:jc w:val="left"/>
        <w:rPr>
          <w:i/>
          <w:sz w:val="20"/>
        </w:rPr>
      </w:pPr>
      <w:r>
        <w:rPr>
          <w:i/>
          <w:noProof/>
          <w:sz w:val="20"/>
        </w:rPr>
        <mc:AlternateContent>
          <mc:Choice Requires="wps">
            <w:drawing>
              <wp:anchor distT="0" distB="0" distL="0" distR="0" simplePos="0" relativeHeight="487587840" behindDoc="1" locked="0" layoutInCell="1" allowOverlap="1" wp14:anchorId="35A890C8" wp14:editId="1EC71D67">
                <wp:simplePos x="0" y="0"/>
                <wp:positionH relativeFrom="page">
                  <wp:posOffset>914717</wp:posOffset>
                </wp:positionH>
                <wp:positionV relativeFrom="paragraph">
                  <wp:posOffset>220542</wp:posOffset>
                </wp:positionV>
                <wp:extent cx="18300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7.365557pt;width:144.080pt;height:.75pt;mso-position-horizontal-relative:page;mso-position-vertical-relative:paragraph;z-index:-15728640;mso-wrap-distance-left:0;mso-wrap-distance-right:0" id="docshape7" filled="true" fillcolor="#000000" stroked="false">
                <v:fill type="solid"/>
                <w10:wrap type="topAndBottom"/>
              </v:rect>
            </w:pict>
          </mc:Fallback>
        </mc:AlternateContent>
      </w:r>
    </w:p>
    <w:p w14:paraId="3F175AEB" w14:textId="698B528D" w:rsidR="00705DBB" w:rsidRDefault="00000000" w:rsidP="003B5AFF">
      <w:pPr>
        <w:spacing w:before="96" w:line="235" w:lineRule="auto"/>
        <w:ind w:left="307" w:right="4524"/>
        <w:rPr>
          <w:sz w:val="18"/>
        </w:rPr>
        <w:sectPr w:rsidR="00705DBB">
          <w:headerReference w:type="even" r:id="rId7"/>
          <w:headerReference w:type="default" r:id="rId8"/>
          <w:footerReference w:type="even" r:id="rId9"/>
          <w:footerReference w:type="default" r:id="rId10"/>
          <w:type w:val="continuous"/>
          <w:pgSz w:w="11910" w:h="16840"/>
          <w:pgMar w:top="1380" w:right="1275" w:bottom="940" w:left="1133" w:header="715" w:footer="752" w:gutter="0"/>
          <w:pgNumType w:start="71"/>
          <w:cols w:space="720"/>
        </w:sectPr>
      </w:pPr>
      <w:bookmarkStart w:id="0" w:name="_bookmark0"/>
      <w:bookmarkEnd w:id="0"/>
      <w:r>
        <w:rPr>
          <w:position w:val="6"/>
          <w:sz w:val="12"/>
        </w:rPr>
        <w:t>1</w:t>
      </w:r>
      <w:r>
        <w:rPr>
          <w:sz w:val="18"/>
        </w:rPr>
        <w:t>Universitas</w:t>
      </w:r>
      <w:r>
        <w:rPr>
          <w:spacing w:val="-11"/>
          <w:sz w:val="18"/>
        </w:rPr>
        <w:t xml:space="preserve"> </w:t>
      </w:r>
      <w:r>
        <w:rPr>
          <w:sz w:val="18"/>
        </w:rPr>
        <w:t>Pendidikan</w:t>
      </w:r>
      <w:r>
        <w:rPr>
          <w:spacing w:val="-11"/>
          <w:sz w:val="18"/>
        </w:rPr>
        <w:t xml:space="preserve"> </w:t>
      </w:r>
      <w:r>
        <w:rPr>
          <w:sz w:val="18"/>
        </w:rPr>
        <w:t>Indonesia,</w:t>
      </w:r>
      <w:r>
        <w:rPr>
          <w:spacing w:val="-11"/>
          <w:sz w:val="18"/>
        </w:rPr>
        <w:t xml:space="preserve"> </w:t>
      </w:r>
      <w:hyperlink r:id="rId11">
        <w:r>
          <w:rPr>
            <w:sz w:val="18"/>
          </w:rPr>
          <w:t>restuafdalr18@upi.edu</w:t>
        </w:r>
      </w:hyperlink>
      <w:r>
        <w:rPr>
          <w:sz w:val="18"/>
        </w:rPr>
        <w:t xml:space="preserve"> </w:t>
      </w:r>
      <w:bookmarkStart w:id="1" w:name="_bookmark1"/>
      <w:bookmarkEnd w:id="1"/>
      <w:r>
        <w:rPr>
          <w:position w:val="6"/>
          <w:sz w:val="12"/>
        </w:rPr>
        <w:t>2</w:t>
      </w:r>
      <w:r>
        <w:rPr>
          <w:sz w:val="18"/>
        </w:rPr>
        <w:t xml:space="preserve">Universitas Pendidikan Indonesia, </w:t>
      </w:r>
      <w:hyperlink r:id="rId12">
        <w:r>
          <w:rPr>
            <w:sz w:val="18"/>
          </w:rPr>
          <w:t>syamsu@upi.edu</w:t>
        </w:r>
      </w:hyperlink>
      <w:r>
        <w:rPr>
          <w:sz w:val="18"/>
        </w:rPr>
        <w:t xml:space="preserve"> </w:t>
      </w:r>
      <w:bookmarkStart w:id="2" w:name="_bookmark2"/>
      <w:bookmarkEnd w:id="2"/>
      <w:r>
        <w:rPr>
          <w:position w:val="6"/>
          <w:sz w:val="12"/>
        </w:rPr>
        <w:t>3</w:t>
      </w:r>
      <w:r>
        <w:rPr>
          <w:sz w:val="18"/>
        </w:rPr>
        <w:t xml:space="preserve">Universitas Pendidikan Indonesia, </w:t>
      </w:r>
    </w:p>
    <w:p w14:paraId="08C4F838" w14:textId="77777777" w:rsidR="00705DBB" w:rsidRDefault="00705DBB" w:rsidP="003B5AFF">
      <w:pPr>
        <w:pStyle w:val="TeksIsi"/>
        <w:ind w:left="0"/>
        <w:jc w:val="left"/>
        <w:rPr>
          <w:sz w:val="20"/>
        </w:rPr>
        <w:sectPr w:rsidR="00705DBB">
          <w:pgSz w:w="11910" w:h="16840"/>
          <w:pgMar w:top="1380" w:right="1275" w:bottom="1220" w:left="1133" w:header="715" w:footer="1022" w:gutter="0"/>
          <w:cols w:space="720"/>
        </w:sectPr>
      </w:pPr>
    </w:p>
    <w:p w14:paraId="07732A94" w14:textId="77777777" w:rsidR="00705DBB" w:rsidRDefault="00000000" w:rsidP="003B5AFF">
      <w:pPr>
        <w:pStyle w:val="Judul1"/>
        <w:spacing w:before="112"/>
        <w:ind w:left="0" w:firstLine="307"/>
        <w:jc w:val="left"/>
      </w:pPr>
      <w:r>
        <w:rPr>
          <w:spacing w:val="-2"/>
        </w:rPr>
        <w:t>PENDAHULUAN</w:t>
      </w:r>
    </w:p>
    <w:p w14:paraId="68352603" w14:textId="77777777" w:rsidR="00705DBB" w:rsidRDefault="00000000">
      <w:pPr>
        <w:pStyle w:val="TeksIsi"/>
        <w:spacing w:before="57"/>
        <w:ind w:right="38" w:firstLine="355"/>
      </w:pPr>
      <w:r>
        <w:t>Asal</w:t>
      </w:r>
      <w:r>
        <w:rPr>
          <w:spacing w:val="-14"/>
        </w:rPr>
        <w:t xml:space="preserve"> </w:t>
      </w:r>
      <w:r>
        <w:t>kata</w:t>
      </w:r>
      <w:r>
        <w:rPr>
          <w:spacing w:val="-14"/>
        </w:rPr>
        <w:t xml:space="preserve"> </w:t>
      </w:r>
      <w:r>
        <w:t>“</w:t>
      </w:r>
      <w:proofErr w:type="spellStart"/>
      <w:r>
        <w:rPr>
          <w:i/>
        </w:rPr>
        <w:t>compassion</w:t>
      </w:r>
      <w:proofErr w:type="spellEnd"/>
      <w:r>
        <w:rPr>
          <w:i/>
        </w:rPr>
        <w:t>”</w:t>
      </w:r>
      <w:r>
        <w:rPr>
          <w:i/>
          <w:spacing w:val="-14"/>
        </w:rPr>
        <w:t xml:space="preserve"> </w:t>
      </w:r>
      <w:r>
        <w:t>berasal</w:t>
      </w:r>
      <w:r>
        <w:rPr>
          <w:spacing w:val="-13"/>
        </w:rPr>
        <w:t xml:space="preserve"> </w:t>
      </w:r>
      <w:r>
        <w:t>dari</w:t>
      </w:r>
      <w:r>
        <w:rPr>
          <w:spacing w:val="-14"/>
        </w:rPr>
        <w:t xml:space="preserve"> </w:t>
      </w:r>
      <w:r>
        <w:t>bahasa Latin yang terdiri dari dua suku kata, “</w:t>
      </w:r>
      <w:proofErr w:type="spellStart"/>
      <w:r>
        <w:t>com</w:t>
      </w:r>
      <w:proofErr w:type="spellEnd"/>
      <w:r>
        <w:t>” artinya bersama-sama, “</w:t>
      </w:r>
      <w:proofErr w:type="spellStart"/>
      <w:r>
        <w:t>passio</w:t>
      </w:r>
      <w:proofErr w:type="spellEnd"/>
      <w:r>
        <w:t xml:space="preserve">” artinya penderitaan. Jadi secara mendalam konsep </w:t>
      </w:r>
      <w:proofErr w:type="spellStart"/>
      <w:r>
        <w:rPr>
          <w:i/>
        </w:rPr>
        <w:t>compassion</w:t>
      </w:r>
      <w:proofErr w:type="spellEnd"/>
      <w:r>
        <w:rPr>
          <w:i/>
        </w:rPr>
        <w:t xml:space="preserve"> </w:t>
      </w:r>
      <w:r>
        <w:t>adalah merasakan penderitaan secara bersama atau merasakan penderitaan, kesulitan orang lain dengan penuh empati, simpati</w:t>
      </w:r>
      <w:r>
        <w:rPr>
          <w:spacing w:val="-14"/>
        </w:rPr>
        <w:t xml:space="preserve"> </w:t>
      </w:r>
      <w:r>
        <w:t>dan</w:t>
      </w:r>
      <w:r>
        <w:rPr>
          <w:spacing w:val="-14"/>
        </w:rPr>
        <w:t xml:space="preserve"> </w:t>
      </w:r>
      <w:r>
        <w:t>kepedulian</w:t>
      </w:r>
      <w:r>
        <w:rPr>
          <w:spacing w:val="-14"/>
        </w:rPr>
        <w:t xml:space="preserve"> </w:t>
      </w:r>
      <w:r>
        <w:t>(</w:t>
      </w:r>
      <w:proofErr w:type="spellStart"/>
      <w:r>
        <w:t>Amstrong</w:t>
      </w:r>
      <w:proofErr w:type="spellEnd"/>
      <w:r>
        <w:t>,</w:t>
      </w:r>
      <w:r>
        <w:rPr>
          <w:spacing w:val="-13"/>
        </w:rPr>
        <w:t xml:space="preserve"> </w:t>
      </w:r>
      <w:r>
        <w:t>2010).</w:t>
      </w:r>
      <w:r>
        <w:rPr>
          <w:spacing w:val="-2"/>
        </w:rPr>
        <w:t xml:space="preserve"> </w:t>
      </w:r>
      <w:proofErr w:type="spellStart"/>
      <w:r>
        <w:rPr>
          <w:i/>
        </w:rPr>
        <w:t>Self</w:t>
      </w:r>
      <w:proofErr w:type="spellEnd"/>
      <w:r>
        <w:rPr>
          <w:i/>
        </w:rPr>
        <w:t xml:space="preserve">- </w:t>
      </w:r>
      <w:proofErr w:type="spellStart"/>
      <w:r>
        <w:rPr>
          <w:i/>
        </w:rPr>
        <w:t>compassion</w:t>
      </w:r>
      <w:proofErr w:type="spellEnd"/>
      <w:r>
        <w:rPr>
          <w:i/>
        </w:rPr>
        <w:t xml:space="preserve"> </w:t>
      </w:r>
      <w:r>
        <w:t xml:space="preserve">dalam Islam adalah </w:t>
      </w:r>
      <w:r>
        <w:rPr>
          <w:i/>
        </w:rPr>
        <w:t xml:space="preserve">Ar-Rahman </w:t>
      </w:r>
      <w:r>
        <w:t>yang artinya kasih sayang. Namun untuk merasakan penderitaan dan empati terhadap orang lain, individu harus mencintai dan menyayangi diri sendiri terlebih dahulu dan memahami lebih dalam kelebihan dan kekurangan diri sendiri (</w:t>
      </w:r>
      <w:proofErr w:type="spellStart"/>
      <w:r>
        <w:t>Russell</w:t>
      </w:r>
      <w:proofErr w:type="spellEnd"/>
      <w:r>
        <w:t>, 2020).</w:t>
      </w:r>
    </w:p>
    <w:p w14:paraId="5A002E69" w14:textId="77777777" w:rsidR="00705DBB" w:rsidRDefault="00000000">
      <w:pPr>
        <w:pStyle w:val="TeksIsi"/>
        <w:spacing w:before="62"/>
        <w:ind w:right="38" w:firstLine="355"/>
      </w:pPr>
      <w:proofErr w:type="spellStart"/>
      <w:r>
        <w:rPr>
          <w:i/>
        </w:rPr>
        <w:t>Self-compassion</w:t>
      </w:r>
      <w:proofErr w:type="spellEnd"/>
      <w:r>
        <w:rPr>
          <w:i/>
        </w:rPr>
        <w:t xml:space="preserve"> </w:t>
      </w:r>
      <w:r>
        <w:t xml:space="preserve">merupakan konsep yang sudah lama dalam filosofi Timur yakni dalam ajaran Budha dan Islam, namun konsep </w:t>
      </w:r>
      <w:proofErr w:type="spellStart"/>
      <w:r>
        <w:rPr>
          <w:i/>
        </w:rPr>
        <w:t>self</w:t>
      </w:r>
      <w:proofErr w:type="spellEnd"/>
      <w:r>
        <w:rPr>
          <w:i/>
        </w:rPr>
        <w:t xml:space="preserve">- </w:t>
      </w:r>
      <w:proofErr w:type="spellStart"/>
      <w:r>
        <w:rPr>
          <w:i/>
        </w:rPr>
        <w:t>compassion</w:t>
      </w:r>
      <w:proofErr w:type="spellEnd"/>
      <w:r>
        <w:rPr>
          <w:i/>
        </w:rPr>
        <w:t xml:space="preserve"> </w:t>
      </w:r>
      <w:r>
        <w:t>adalah filosofi baru dalam psikologi Barat yang masuk dalam Psikologi Positif (</w:t>
      </w:r>
      <w:proofErr w:type="spellStart"/>
      <w:r>
        <w:t>Karakasidou</w:t>
      </w:r>
      <w:proofErr w:type="spellEnd"/>
      <w:r>
        <w:t xml:space="preserve"> </w:t>
      </w:r>
      <w:proofErr w:type="spellStart"/>
      <w:r>
        <w:t>et</w:t>
      </w:r>
      <w:proofErr w:type="spellEnd"/>
      <w:r>
        <w:t xml:space="preserve"> </w:t>
      </w:r>
      <w:proofErr w:type="spellStart"/>
      <w:r>
        <w:t>al.</w:t>
      </w:r>
      <w:proofErr w:type="spellEnd"/>
      <w:r>
        <w:t xml:space="preserve">, 2021; Muris </w:t>
      </w:r>
      <w:proofErr w:type="spellStart"/>
      <w:r>
        <w:t>et</w:t>
      </w:r>
      <w:proofErr w:type="spellEnd"/>
      <w:r>
        <w:t xml:space="preserve"> </w:t>
      </w:r>
      <w:proofErr w:type="spellStart"/>
      <w:r>
        <w:t>al.</w:t>
      </w:r>
      <w:proofErr w:type="spellEnd"/>
      <w:r>
        <w:t xml:space="preserve">, 2022; </w:t>
      </w:r>
      <w:proofErr w:type="spellStart"/>
      <w:r>
        <w:t>Neff</w:t>
      </w:r>
      <w:proofErr w:type="spellEnd"/>
      <w:r>
        <w:t xml:space="preserve">, 2003). Konsep </w:t>
      </w:r>
      <w:proofErr w:type="spellStart"/>
      <w:r>
        <w:rPr>
          <w:i/>
        </w:rPr>
        <w:t>self-compassion</w:t>
      </w:r>
      <w:proofErr w:type="spellEnd"/>
      <w:r>
        <w:rPr>
          <w:i/>
        </w:rPr>
        <w:t xml:space="preserve"> </w:t>
      </w:r>
      <w:r>
        <w:t xml:space="preserve">di Barat pertama di gagas oleh Kristin </w:t>
      </w:r>
      <w:proofErr w:type="spellStart"/>
      <w:r>
        <w:t>Neff</w:t>
      </w:r>
      <w:proofErr w:type="spellEnd"/>
      <w:r>
        <w:t xml:space="preserve">, seorang kandidat profesor psikolog di Universitas Texas di Austin. Menurut </w:t>
      </w:r>
      <w:proofErr w:type="spellStart"/>
      <w:r>
        <w:t>Neff</w:t>
      </w:r>
      <w:proofErr w:type="spellEnd"/>
      <w:r>
        <w:t xml:space="preserve">, </w:t>
      </w:r>
      <w:proofErr w:type="spellStart"/>
      <w:r>
        <w:rPr>
          <w:i/>
        </w:rPr>
        <w:t>self-compassion</w:t>
      </w:r>
      <w:proofErr w:type="spellEnd"/>
      <w:r>
        <w:rPr>
          <w:i/>
        </w:rPr>
        <w:t xml:space="preserve"> </w:t>
      </w:r>
      <w:r>
        <w:t>adalah sikap positif secara emosional kepada diri sendiri ketika menghadapi kegagalan (</w:t>
      </w:r>
      <w:proofErr w:type="spellStart"/>
      <w:r>
        <w:t>Neff</w:t>
      </w:r>
      <w:proofErr w:type="spellEnd"/>
      <w:r>
        <w:t xml:space="preserve">, 2003). Alih-alih mengkritisi diri sendiri ketika mengalami kegagalan, </w:t>
      </w:r>
      <w:proofErr w:type="spellStart"/>
      <w:r>
        <w:t>Neff</w:t>
      </w:r>
      <w:proofErr w:type="spellEnd"/>
      <w:r>
        <w:t xml:space="preserve"> memperkenalkan konsep bersikap baik kepada diri sendiri (</w:t>
      </w:r>
      <w:proofErr w:type="spellStart"/>
      <w:r>
        <w:t>Neff</w:t>
      </w:r>
      <w:proofErr w:type="spellEnd"/>
      <w:r>
        <w:t xml:space="preserve">, 2020; </w:t>
      </w:r>
      <w:proofErr w:type="spellStart"/>
      <w:r>
        <w:t>Neff</w:t>
      </w:r>
      <w:proofErr w:type="spellEnd"/>
      <w:r>
        <w:t xml:space="preserve"> &amp; </w:t>
      </w:r>
      <w:proofErr w:type="spellStart"/>
      <w:r>
        <w:t>Neff</w:t>
      </w:r>
      <w:proofErr w:type="spellEnd"/>
      <w:r>
        <w:t xml:space="preserve">, 2023). Bersikap </w:t>
      </w:r>
      <w:proofErr w:type="spellStart"/>
      <w:r>
        <w:rPr>
          <w:i/>
        </w:rPr>
        <w:t>self-compassion</w:t>
      </w:r>
      <w:proofErr w:type="spellEnd"/>
      <w:r>
        <w:rPr>
          <w:i/>
        </w:rPr>
        <w:t xml:space="preserve"> </w:t>
      </w:r>
      <w:r>
        <w:t>adalah melatih pikiran dan perasaan agar terus menjadi baik, bukan mengikuti naluri primitif (</w:t>
      </w:r>
      <w:proofErr w:type="spellStart"/>
      <w:r>
        <w:t>Amstrong</w:t>
      </w:r>
      <w:proofErr w:type="spellEnd"/>
      <w:r>
        <w:t>,</w:t>
      </w:r>
      <w:r>
        <w:rPr>
          <w:spacing w:val="-14"/>
        </w:rPr>
        <w:t xml:space="preserve"> </w:t>
      </w:r>
      <w:r>
        <w:t>2010).</w:t>
      </w:r>
      <w:r>
        <w:rPr>
          <w:spacing w:val="-14"/>
        </w:rPr>
        <w:t xml:space="preserve"> </w:t>
      </w:r>
      <w:r>
        <w:t>Seperti</w:t>
      </w:r>
      <w:r>
        <w:rPr>
          <w:spacing w:val="-14"/>
        </w:rPr>
        <w:t xml:space="preserve"> </w:t>
      </w:r>
      <w:r>
        <w:t>halnya</w:t>
      </w:r>
      <w:r>
        <w:rPr>
          <w:spacing w:val="-13"/>
        </w:rPr>
        <w:t xml:space="preserve"> </w:t>
      </w:r>
      <w:r>
        <w:t>para</w:t>
      </w:r>
      <w:r>
        <w:rPr>
          <w:spacing w:val="-14"/>
        </w:rPr>
        <w:t xml:space="preserve"> </w:t>
      </w:r>
      <w:r>
        <w:t xml:space="preserve">psikolog </w:t>
      </w:r>
      <w:proofErr w:type="spellStart"/>
      <w:r>
        <w:t>Jungian</w:t>
      </w:r>
      <w:proofErr w:type="spellEnd"/>
      <w:r>
        <w:t xml:space="preserve"> bahwa naluri primitif adalah “bayangan” yang mempengaruhi pikiran dan perilaku (Stein, 2020; Stein </w:t>
      </w:r>
      <w:proofErr w:type="spellStart"/>
      <w:r>
        <w:t>et</w:t>
      </w:r>
      <w:proofErr w:type="spellEnd"/>
      <w:r>
        <w:t xml:space="preserve"> </w:t>
      </w:r>
      <w:proofErr w:type="spellStart"/>
      <w:r>
        <w:t>al.</w:t>
      </w:r>
      <w:proofErr w:type="spellEnd"/>
      <w:r>
        <w:t>, 2021).</w:t>
      </w:r>
    </w:p>
    <w:p w14:paraId="54014C82" w14:textId="77777777" w:rsidR="00705DBB" w:rsidRDefault="00000000">
      <w:pPr>
        <w:pStyle w:val="TeksIsi"/>
        <w:spacing w:before="63"/>
        <w:ind w:right="38" w:firstLine="355"/>
      </w:pPr>
      <w:r>
        <w:t>Hal ini sering kali terjadi pada individu di fase remaja yang selalu bersikap tidak baik pada diri sendiri (</w:t>
      </w:r>
      <w:proofErr w:type="spellStart"/>
      <w:r>
        <w:rPr>
          <w:i/>
        </w:rPr>
        <w:t>uncompassionate</w:t>
      </w:r>
      <w:proofErr w:type="spellEnd"/>
      <w:r>
        <w:t>) mengikuti naluri</w:t>
      </w:r>
      <w:r>
        <w:rPr>
          <w:spacing w:val="-14"/>
        </w:rPr>
        <w:t xml:space="preserve"> </w:t>
      </w:r>
      <w:r>
        <w:t>primitif</w:t>
      </w:r>
      <w:r>
        <w:rPr>
          <w:spacing w:val="-14"/>
        </w:rPr>
        <w:t xml:space="preserve"> </w:t>
      </w:r>
      <w:r>
        <w:t>dibandingkan</w:t>
      </w:r>
      <w:r>
        <w:rPr>
          <w:spacing w:val="-14"/>
        </w:rPr>
        <w:t xml:space="preserve"> </w:t>
      </w:r>
      <w:r>
        <w:t>bersikap</w:t>
      </w:r>
      <w:r>
        <w:rPr>
          <w:spacing w:val="-13"/>
        </w:rPr>
        <w:t xml:space="preserve"> </w:t>
      </w:r>
      <w:r>
        <w:t>baik</w:t>
      </w:r>
      <w:r>
        <w:rPr>
          <w:spacing w:val="-14"/>
        </w:rPr>
        <w:t xml:space="preserve"> </w:t>
      </w:r>
      <w:r>
        <w:t>pada diri sendiri (</w:t>
      </w:r>
      <w:proofErr w:type="spellStart"/>
      <w:r>
        <w:rPr>
          <w:i/>
        </w:rPr>
        <w:t>compassionate</w:t>
      </w:r>
      <w:proofErr w:type="spellEnd"/>
      <w:r>
        <w:t>) ketika mengalami kegagalan (</w:t>
      </w:r>
      <w:proofErr w:type="spellStart"/>
      <w:r>
        <w:t>Neff</w:t>
      </w:r>
      <w:proofErr w:type="spellEnd"/>
      <w:r>
        <w:t xml:space="preserve">, 2011; </w:t>
      </w:r>
      <w:proofErr w:type="spellStart"/>
      <w:r>
        <w:t>Neff</w:t>
      </w:r>
      <w:proofErr w:type="spellEnd"/>
      <w:r>
        <w:t xml:space="preserve"> &amp; </w:t>
      </w:r>
      <w:proofErr w:type="spellStart"/>
      <w:r>
        <w:t>McGehee</w:t>
      </w:r>
      <w:proofErr w:type="spellEnd"/>
      <w:r>
        <w:t>, 2010). Fase remaja adalah masa yang menakjubkan karena mengalami banyak peristiwa penting yang menandai transisi ke masa</w:t>
      </w:r>
      <w:r>
        <w:rPr>
          <w:spacing w:val="-4"/>
        </w:rPr>
        <w:t xml:space="preserve"> </w:t>
      </w:r>
      <w:r>
        <w:t>dewasa</w:t>
      </w:r>
      <w:r>
        <w:rPr>
          <w:spacing w:val="-9"/>
        </w:rPr>
        <w:t xml:space="preserve"> </w:t>
      </w:r>
      <w:r>
        <w:t>(Yusuf</w:t>
      </w:r>
      <w:r>
        <w:rPr>
          <w:spacing w:val="-9"/>
        </w:rPr>
        <w:t xml:space="preserve"> </w:t>
      </w:r>
      <w:proofErr w:type="spellStart"/>
      <w:r>
        <w:t>et</w:t>
      </w:r>
      <w:proofErr w:type="spellEnd"/>
      <w:r>
        <w:rPr>
          <w:spacing w:val="-7"/>
        </w:rPr>
        <w:t xml:space="preserve"> </w:t>
      </w:r>
      <w:proofErr w:type="spellStart"/>
      <w:r>
        <w:t>al.</w:t>
      </w:r>
      <w:proofErr w:type="spellEnd"/>
      <w:r>
        <w:t>,</w:t>
      </w:r>
      <w:r>
        <w:rPr>
          <w:spacing w:val="-5"/>
        </w:rPr>
        <w:t xml:space="preserve"> </w:t>
      </w:r>
      <w:r>
        <w:t>2021).</w:t>
      </w:r>
      <w:r>
        <w:rPr>
          <w:spacing w:val="-5"/>
        </w:rPr>
        <w:t xml:space="preserve"> </w:t>
      </w:r>
      <w:r>
        <w:t>Masa</w:t>
      </w:r>
      <w:r>
        <w:rPr>
          <w:spacing w:val="-3"/>
        </w:rPr>
        <w:t xml:space="preserve"> </w:t>
      </w:r>
      <w:r>
        <w:t>remaja mulai memasuki tahap konformitas yang membawa</w:t>
      </w:r>
      <w:r>
        <w:rPr>
          <w:spacing w:val="-6"/>
        </w:rPr>
        <w:t xml:space="preserve"> </w:t>
      </w:r>
      <w:r>
        <w:t>dampak</w:t>
      </w:r>
      <w:r>
        <w:rPr>
          <w:spacing w:val="-13"/>
        </w:rPr>
        <w:t xml:space="preserve"> </w:t>
      </w:r>
      <w:r>
        <w:t>positif</w:t>
      </w:r>
      <w:r>
        <w:rPr>
          <w:spacing w:val="-7"/>
        </w:rPr>
        <w:t xml:space="preserve"> </w:t>
      </w:r>
      <w:r>
        <w:t>dan</w:t>
      </w:r>
      <w:r>
        <w:rPr>
          <w:spacing w:val="-6"/>
        </w:rPr>
        <w:t xml:space="preserve"> </w:t>
      </w:r>
      <w:r>
        <w:t>negatif.</w:t>
      </w:r>
      <w:r>
        <w:rPr>
          <w:spacing w:val="-8"/>
        </w:rPr>
        <w:t xml:space="preserve"> </w:t>
      </w:r>
      <w:r>
        <w:t>Dampak negatif</w:t>
      </w:r>
      <w:r>
        <w:rPr>
          <w:spacing w:val="32"/>
        </w:rPr>
        <w:t xml:space="preserve"> </w:t>
      </w:r>
      <w:r>
        <w:t>konformitas</w:t>
      </w:r>
      <w:r>
        <w:rPr>
          <w:spacing w:val="32"/>
        </w:rPr>
        <w:t xml:space="preserve"> </w:t>
      </w:r>
      <w:r>
        <w:t>membuat</w:t>
      </w:r>
      <w:r>
        <w:rPr>
          <w:spacing w:val="30"/>
        </w:rPr>
        <w:t xml:space="preserve"> </w:t>
      </w:r>
      <w:r>
        <w:t>remaja</w:t>
      </w:r>
      <w:r>
        <w:rPr>
          <w:spacing w:val="34"/>
        </w:rPr>
        <w:t xml:space="preserve"> </w:t>
      </w:r>
      <w:r>
        <w:rPr>
          <w:spacing w:val="-2"/>
        </w:rPr>
        <w:t>menjadi</w:t>
      </w:r>
    </w:p>
    <w:p w14:paraId="50E0F350" w14:textId="77777777" w:rsidR="00705DBB" w:rsidRDefault="00000000">
      <w:pPr>
        <w:pStyle w:val="TeksIsi"/>
        <w:spacing w:before="90"/>
        <w:ind w:right="155"/>
      </w:pPr>
      <w:r>
        <w:br w:type="column"/>
      </w:r>
      <w:r>
        <w:t>terasingkan dan tidak diterima dilingkungan kelompok karena tidak sesuai dengan standar budaya kelompok. Hal ini membuat remaja merasakan</w:t>
      </w:r>
      <w:r>
        <w:rPr>
          <w:spacing w:val="-11"/>
        </w:rPr>
        <w:t xml:space="preserve"> </w:t>
      </w:r>
      <w:r>
        <w:t>kegagalan</w:t>
      </w:r>
      <w:r>
        <w:rPr>
          <w:spacing w:val="-11"/>
        </w:rPr>
        <w:t xml:space="preserve"> </w:t>
      </w:r>
      <w:r>
        <w:t>dalam</w:t>
      </w:r>
      <w:r>
        <w:rPr>
          <w:spacing w:val="-12"/>
        </w:rPr>
        <w:t xml:space="preserve"> </w:t>
      </w:r>
      <w:r>
        <w:t>mencari</w:t>
      </w:r>
      <w:r>
        <w:rPr>
          <w:spacing w:val="-12"/>
        </w:rPr>
        <w:t xml:space="preserve"> </w:t>
      </w:r>
      <w:r>
        <w:t>kelompok sebaya (</w:t>
      </w:r>
      <w:proofErr w:type="spellStart"/>
      <w:r>
        <w:t>Hurlock</w:t>
      </w:r>
      <w:proofErr w:type="spellEnd"/>
      <w:r>
        <w:t xml:space="preserve">, 1980). Menurut Yusuf </w:t>
      </w:r>
      <w:proofErr w:type="spellStart"/>
      <w:r>
        <w:t>et</w:t>
      </w:r>
      <w:proofErr w:type="spellEnd"/>
      <w:r>
        <w:t xml:space="preserve"> </w:t>
      </w:r>
      <w:proofErr w:type="spellStart"/>
      <w:r>
        <w:t>al.</w:t>
      </w:r>
      <w:proofErr w:type="spellEnd"/>
      <w:r>
        <w:t>, (2021) fase remaja dipandang sebagai masa ”</w:t>
      </w:r>
      <w:proofErr w:type="spellStart"/>
      <w:r>
        <w:rPr>
          <w:i/>
        </w:rPr>
        <w:t>strom</w:t>
      </w:r>
      <w:proofErr w:type="spellEnd"/>
      <w:r>
        <w:rPr>
          <w:i/>
        </w:rPr>
        <w:t xml:space="preserve"> &amp; stres”, </w:t>
      </w:r>
      <w:proofErr w:type="spellStart"/>
      <w:r>
        <w:t>frustasi</w:t>
      </w:r>
      <w:proofErr w:type="spellEnd"/>
      <w:r>
        <w:t xml:space="preserve"> dan penderitaan, konflik dan masalah karena kegagalan remaja dalam mengatasi masalahnya sendiri yang akhirnya penyelesaian masalah tidak sesuai harapan</w:t>
      </w:r>
      <w:r>
        <w:rPr>
          <w:spacing w:val="-9"/>
        </w:rPr>
        <w:t xml:space="preserve"> </w:t>
      </w:r>
      <w:r>
        <w:t>mereka</w:t>
      </w:r>
      <w:r>
        <w:rPr>
          <w:spacing w:val="-6"/>
        </w:rPr>
        <w:t xml:space="preserve"> </w:t>
      </w:r>
      <w:r>
        <w:t>(</w:t>
      </w:r>
      <w:proofErr w:type="spellStart"/>
      <w:r>
        <w:t>Hurlock</w:t>
      </w:r>
      <w:proofErr w:type="spellEnd"/>
      <w:r>
        <w:t>,</w:t>
      </w:r>
      <w:r>
        <w:rPr>
          <w:spacing w:val="-9"/>
        </w:rPr>
        <w:t xml:space="preserve"> </w:t>
      </w:r>
      <w:r>
        <w:t>1980;</w:t>
      </w:r>
      <w:r>
        <w:rPr>
          <w:spacing w:val="-10"/>
        </w:rPr>
        <w:t xml:space="preserve"> </w:t>
      </w:r>
      <w:r>
        <w:t>Rochani</w:t>
      </w:r>
      <w:r>
        <w:rPr>
          <w:spacing w:val="-10"/>
        </w:rPr>
        <w:t xml:space="preserve"> </w:t>
      </w:r>
      <w:proofErr w:type="spellStart"/>
      <w:r>
        <w:t>et</w:t>
      </w:r>
      <w:proofErr w:type="spellEnd"/>
      <w:r>
        <w:rPr>
          <w:spacing w:val="-10"/>
        </w:rPr>
        <w:t xml:space="preserve"> </w:t>
      </w:r>
      <w:proofErr w:type="spellStart"/>
      <w:r>
        <w:t>al.</w:t>
      </w:r>
      <w:proofErr w:type="spellEnd"/>
      <w:r>
        <w:t>, 2022). Fase remaja pun disebut sebagai fase “krisis identitas” yakni remaja mulai mencari bentuk</w:t>
      </w:r>
      <w:r>
        <w:rPr>
          <w:spacing w:val="-14"/>
        </w:rPr>
        <w:t xml:space="preserve"> </w:t>
      </w:r>
      <w:r>
        <w:t>ideal</w:t>
      </w:r>
      <w:r>
        <w:rPr>
          <w:spacing w:val="-14"/>
        </w:rPr>
        <w:t xml:space="preserve"> </w:t>
      </w:r>
      <w:r>
        <w:t>dirinya</w:t>
      </w:r>
      <w:r>
        <w:rPr>
          <w:spacing w:val="-14"/>
        </w:rPr>
        <w:t xml:space="preserve"> </w:t>
      </w:r>
      <w:r>
        <w:t>dan</w:t>
      </w:r>
      <w:r>
        <w:rPr>
          <w:spacing w:val="-13"/>
        </w:rPr>
        <w:t xml:space="preserve"> </w:t>
      </w:r>
      <w:r>
        <w:t>mempertanyakan</w:t>
      </w:r>
      <w:r>
        <w:rPr>
          <w:spacing w:val="-14"/>
        </w:rPr>
        <w:t xml:space="preserve"> </w:t>
      </w:r>
      <w:r>
        <w:t>siapa saya dengan melakukan banyak eksplorasi (Yusuf</w:t>
      </w:r>
      <w:r>
        <w:rPr>
          <w:spacing w:val="-4"/>
        </w:rPr>
        <w:t xml:space="preserve"> </w:t>
      </w:r>
      <w:proofErr w:type="spellStart"/>
      <w:r>
        <w:t>et</w:t>
      </w:r>
      <w:proofErr w:type="spellEnd"/>
      <w:r>
        <w:rPr>
          <w:spacing w:val="-10"/>
        </w:rPr>
        <w:t xml:space="preserve"> </w:t>
      </w:r>
      <w:proofErr w:type="spellStart"/>
      <w:r>
        <w:t>al.</w:t>
      </w:r>
      <w:proofErr w:type="spellEnd"/>
      <w:r>
        <w:t>,</w:t>
      </w:r>
      <w:r>
        <w:rPr>
          <w:spacing w:val="-4"/>
        </w:rPr>
        <w:t xml:space="preserve"> </w:t>
      </w:r>
      <w:r>
        <w:t>2021).</w:t>
      </w:r>
      <w:r>
        <w:rPr>
          <w:spacing w:val="-4"/>
        </w:rPr>
        <w:t xml:space="preserve"> </w:t>
      </w:r>
      <w:r>
        <w:t>Banyak</w:t>
      </w:r>
      <w:r>
        <w:rPr>
          <w:spacing w:val="-9"/>
        </w:rPr>
        <w:t xml:space="preserve"> </w:t>
      </w:r>
      <w:r>
        <w:t>remaja</w:t>
      </w:r>
      <w:r>
        <w:rPr>
          <w:spacing w:val="-2"/>
        </w:rPr>
        <w:t xml:space="preserve"> </w:t>
      </w:r>
      <w:r>
        <w:t>yang</w:t>
      </w:r>
      <w:r>
        <w:rPr>
          <w:spacing w:val="-4"/>
        </w:rPr>
        <w:t xml:space="preserve"> </w:t>
      </w:r>
      <w:r>
        <w:t>gagal dalam membentuk identitas diri karena pengaruh buruk lingkungan dan mengikuti idola yang salah (</w:t>
      </w:r>
      <w:proofErr w:type="spellStart"/>
      <w:r>
        <w:t>Hurlock</w:t>
      </w:r>
      <w:proofErr w:type="spellEnd"/>
      <w:r>
        <w:t>, 1980). Selain itu, fase remaja memiliki banyak tuntutan sosial dan</w:t>
      </w:r>
      <w:r>
        <w:rPr>
          <w:spacing w:val="-14"/>
        </w:rPr>
        <w:t xml:space="preserve"> </w:t>
      </w:r>
      <w:r>
        <w:t>akademik</w:t>
      </w:r>
      <w:r>
        <w:rPr>
          <w:spacing w:val="-14"/>
        </w:rPr>
        <w:t xml:space="preserve"> </w:t>
      </w:r>
      <w:r>
        <w:t>yang</w:t>
      </w:r>
      <w:r>
        <w:rPr>
          <w:spacing w:val="-14"/>
        </w:rPr>
        <w:t xml:space="preserve"> </w:t>
      </w:r>
      <w:r>
        <w:t>banyak</w:t>
      </w:r>
      <w:r>
        <w:rPr>
          <w:spacing w:val="-13"/>
        </w:rPr>
        <w:t xml:space="preserve"> </w:t>
      </w:r>
      <w:r>
        <w:t>dibebankan,</w:t>
      </w:r>
      <w:r>
        <w:rPr>
          <w:spacing w:val="-14"/>
        </w:rPr>
        <w:t xml:space="preserve"> </w:t>
      </w:r>
      <w:r>
        <w:t>banyak kekhawatiran remaja terkait kegagalan dalam menghadapi</w:t>
      </w:r>
      <w:r>
        <w:rPr>
          <w:spacing w:val="-11"/>
        </w:rPr>
        <w:t xml:space="preserve"> </w:t>
      </w:r>
      <w:r>
        <w:t>segala</w:t>
      </w:r>
      <w:r>
        <w:rPr>
          <w:spacing w:val="-8"/>
        </w:rPr>
        <w:t xml:space="preserve"> </w:t>
      </w:r>
      <w:r>
        <w:t>tuntutan</w:t>
      </w:r>
      <w:r>
        <w:rPr>
          <w:spacing w:val="-11"/>
        </w:rPr>
        <w:t xml:space="preserve"> </w:t>
      </w:r>
      <w:r>
        <w:t>di</w:t>
      </w:r>
      <w:r>
        <w:rPr>
          <w:spacing w:val="-11"/>
        </w:rPr>
        <w:t xml:space="preserve"> </w:t>
      </w:r>
      <w:r>
        <w:t>fase</w:t>
      </w:r>
      <w:r>
        <w:rPr>
          <w:spacing w:val="-9"/>
        </w:rPr>
        <w:t xml:space="preserve"> </w:t>
      </w:r>
      <w:r>
        <w:t>ini</w:t>
      </w:r>
      <w:r>
        <w:rPr>
          <w:spacing w:val="-11"/>
        </w:rPr>
        <w:t xml:space="preserve"> </w:t>
      </w:r>
      <w:r>
        <w:t>(</w:t>
      </w:r>
      <w:proofErr w:type="spellStart"/>
      <w:r>
        <w:t>Cheung</w:t>
      </w:r>
      <w:proofErr w:type="spellEnd"/>
      <w:r>
        <w:t xml:space="preserve"> </w:t>
      </w:r>
      <w:proofErr w:type="spellStart"/>
      <w:r>
        <w:t>et</w:t>
      </w:r>
      <w:proofErr w:type="spellEnd"/>
      <w:r>
        <w:t xml:space="preserve"> </w:t>
      </w:r>
      <w:proofErr w:type="spellStart"/>
      <w:r>
        <w:t>al.</w:t>
      </w:r>
      <w:proofErr w:type="spellEnd"/>
      <w:r>
        <w:t>, 2023).</w:t>
      </w:r>
    </w:p>
    <w:p w14:paraId="60E326F7" w14:textId="77777777" w:rsidR="00705DBB" w:rsidRDefault="00000000">
      <w:pPr>
        <w:pStyle w:val="TeksIsi"/>
        <w:spacing w:before="61"/>
        <w:ind w:right="154" w:firstLine="355"/>
      </w:pPr>
      <w:r>
        <w:t xml:space="preserve">Oleh karena itu, remaja perlu menguasai sikap </w:t>
      </w:r>
      <w:proofErr w:type="spellStart"/>
      <w:r>
        <w:rPr>
          <w:i/>
        </w:rPr>
        <w:t>self-compassion</w:t>
      </w:r>
      <w:proofErr w:type="spellEnd"/>
      <w:r>
        <w:rPr>
          <w:i/>
        </w:rPr>
        <w:t xml:space="preserve"> </w:t>
      </w:r>
      <w:r>
        <w:t>atau baik kepada diri sendiri sehingga remaja memiliki kemampuan untuk mengatasi tekanan yang sedang dialami, dapat meningkatkan kesejahteraan emosional dan mampu membangun hubungan positif dengan teman sebaya dalam lingkungannya (</w:t>
      </w:r>
      <w:proofErr w:type="spellStart"/>
      <w:r>
        <w:t>Bluth</w:t>
      </w:r>
      <w:proofErr w:type="spellEnd"/>
      <w:r>
        <w:t xml:space="preserve"> &amp; </w:t>
      </w:r>
      <w:proofErr w:type="spellStart"/>
      <w:r>
        <w:t>Blanton</w:t>
      </w:r>
      <w:proofErr w:type="spellEnd"/>
      <w:r>
        <w:t xml:space="preserve">, 2014; </w:t>
      </w:r>
      <w:proofErr w:type="spellStart"/>
      <w:r>
        <w:t>Neff</w:t>
      </w:r>
      <w:proofErr w:type="spellEnd"/>
      <w:r>
        <w:t xml:space="preserve"> &amp; </w:t>
      </w:r>
      <w:proofErr w:type="spellStart"/>
      <w:r>
        <w:t>McGehee</w:t>
      </w:r>
      <w:proofErr w:type="spellEnd"/>
      <w:r>
        <w:t xml:space="preserve">, 2010; </w:t>
      </w:r>
      <w:proofErr w:type="spellStart"/>
      <w:r>
        <w:t>Neff</w:t>
      </w:r>
      <w:proofErr w:type="spellEnd"/>
      <w:r>
        <w:t xml:space="preserve"> &amp; </w:t>
      </w:r>
      <w:proofErr w:type="spellStart"/>
      <w:r>
        <w:t>Neff</w:t>
      </w:r>
      <w:proofErr w:type="spellEnd"/>
      <w:r>
        <w:t xml:space="preserve">, 2023). Dengan </w:t>
      </w:r>
      <w:proofErr w:type="spellStart"/>
      <w:r>
        <w:rPr>
          <w:i/>
        </w:rPr>
        <w:t>self</w:t>
      </w:r>
      <w:proofErr w:type="spellEnd"/>
      <w:r>
        <w:rPr>
          <w:i/>
        </w:rPr>
        <w:t xml:space="preserve">- </w:t>
      </w:r>
      <w:proofErr w:type="spellStart"/>
      <w:r>
        <w:rPr>
          <w:i/>
        </w:rPr>
        <w:t>compassion</w:t>
      </w:r>
      <w:proofErr w:type="spellEnd"/>
      <w:r>
        <w:rPr>
          <w:i/>
        </w:rPr>
        <w:t xml:space="preserve"> </w:t>
      </w:r>
      <w:r>
        <w:t xml:space="preserve">yang baik remaja dapat menyelesaikan masalahnya sehari-hari seperti </w:t>
      </w:r>
      <w:proofErr w:type="spellStart"/>
      <w:r>
        <w:t>stress</w:t>
      </w:r>
      <w:proofErr w:type="spellEnd"/>
      <w:r>
        <w:t>,</w:t>
      </w:r>
      <w:r>
        <w:rPr>
          <w:spacing w:val="-14"/>
        </w:rPr>
        <w:t xml:space="preserve"> </w:t>
      </w:r>
      <w:r>
        <w:t>cemas</w:t>
      </w:r>
      <w:r>
        <w:rPr>
          <w:spacing w:val="-14"/>
        </w:rPr>
        <w:t xml:space="preserve"> </w:t>
      </w:r>
      <w:r>
        <w:t>sampai</w:t>
      </w:r>
      <w:r>
        <w:rPr>
          <w:spacing w:val="-14"/>
        </w:rPr>
        <w:t xml:space="preserve"> </w:t>
      </w:r>
      <w:r>
        <w:t>depresi</w:t>
      </w:r>
      <w:r>
        <w:rPr>
          <w:spacing w:val="-13"/>
        </w:rPr>
        <w:t xml:space="preserve"> </w:t>
      </w:r>
      <w:r>
        <w:t>(</w:t>
      </w:r>
      <w:proofErr w:type="spellStart"/>
      <w:r>
        <w:t>Bluth</w:t>
      </w:r>
      <w:proofErr w:type="spellEnd"/>
      <w:r>
        <w:rPr>
          <w:spacing w:val="-13"/>
        </w:rPr>
        <w:t xml:space="preserve"> </w:t>
      </w:r>
      <w:proofErr w:type="spellStart"/>
      <w:r>
        <w:t>et</w:t>
      </w:r>
      <w:proofErr w:type="spellEnd"/>
      <w:r>
        <w:rPr>
          <w:spacing w:val="-14"/>
        </w:rPr>
        <w:t xml:space="preserve"> </w:t>
      </w:r>
      <w:proofErr w:type="spellStart"/>
      <w:r>
        <w:t>al.</w:t>
      </w:r>
      <w:proofErr w:type="spellEnd"/>
      <w:r>
        <w:t>,</w:t>
      </w:r>
      <w:r>
        <w:rPr>
          <w:spacing w:val="-13"/>
        </w:rPr>
        <w:t xml:space="preserve"> </w:t>
      </w:r>
      <w:r>
        <w:t>2016; Muris</w:t>
      </w:r>
      <w:r>
        <w:rPr>
          <w:spacing w:val="-3"/>
        </w:rPr>
        <w:t xml:space="preserve"> </w:t>
      </w:r>
      <w:proofErr w:type="spellStart"/>
      <w:r>
        <w:t>et</w:t>
      </w:r>
      <w:proofErr w:type="spellEnd"/>
      <w:r>
        <w:rPr>
          <w:spacing w:val="-4"/>
        </w:rPr>
        <w:t xml:space="preserve"> </w:t>
      </w:r>
      <w:proofErr w:type="spellStart"/>
      <w:r>
        <w:t>al.</w:t>
      </w:r>
      <w:proofErr w:type="spellEnd"/>
      <w:r>
        <w:t>,</w:t>
      </w:r>
      <w:r>
        <w:rPr>
          <w:spacing w:val="-3"/>
        </w:rPr>
        <w:t xml:space="preserve"> </w:t>
      </w:r>
      <w:r>
        <w:t>2022;</w:t>
      </w:r>
      <w:r>
        <w:rPr>
          <w:spacing w:val="-9"/>
        </w:rPr>
        <w:t xml:space="preserve"> </w:t>
      </w:r>
      <w:r>
        <w:t>Toyibah</w:t>
      </w:r>
      <w:r>
        <w:rPr>
          <w:spacing w:val="-8"/>
        </w:rPr>
        <w:t xml:space="preserve"> </w:t>
      </w:r>
      <w:proofErr w:type="spellStart"/>
      <w:r>
        <w:t>et</w:t>
      </w:r>
      <w:proofErr w:type="spellEnd"/>
      <w:r>
        <w:rPr>
          <w:spacing w:val="-4"/>
        </w:rPr>
        <w:t xml:space="preserve"> </w:t>
      </w:r>
      <w:proofErr w:type="spellStart"/>
      <w:r>
        <w:t>al.</w:t>
      </w:r>
      <w:proofErr w:type="spellEnd"/>
      <w:r>
        <w:t>,</w:t>
      </w:r>
      <w:r>
        <w:rPr>
          <w:spacing w:val="-3"/>
        </w:rPr>
        <w:t xml:space="preserve"> </w:t>
      </w:r>
      <w:r>
        <w:t>2022).</w:t>
      </w:r>
      <w:r>
        <w:rPr>
          <w:spacing w:val="-8"/>
        </w:rPr>
        <w:t xml:space="preserve"> </w:t>
      </w:r>
      <w:r>
        <w:t xml:space="preserve">Selain itu, remaja yang memiliki keterampilan </w:t>
      </w:r>
      <w:proofErr w:type="spellStart"/>
      <w:r>
        <w:rPr>
          <w:i/>
        </w:rPr>
        <w:t>self</w:t>
      </w:r>
      <w:proofErr w:type="spellEnd"/>
      <w:r>
        <w:rPr>
          <w:i/>
        </w:rPr>
        <w:t xml:space="preserve">- </w:t>
      </w:r>
      <w:proofErr w:type="spellStart"/>
      <w:r>
        <w:rPr>
          <w:i/>
        </w:rPr>
        <w:t>compassion</w:t>
      </w:r>
      <w:proofErr w:type="spellEnd"/>
      <w:r>
        <w:rPr>
          <w:i/>
        </w:rPr>
        <w:t xml:space="preserve"> </w:t>
      </w:r>
      <w:r>
        <w:t>yang tinggi memiliki tingkat stres yang</w:t>
      </w:r>
      <w:r>
        <w:rPr>
          <w:spacing w:val="-14"/>
        </w:rPr>
        <w:t xml:space="preserve"> </w:t>
      </w:r>
      <w:r>
        <w:t>rendah,</w:t>
      </w:r>
      <w:r>
        <w:rPr>
          <w:spacing w:val="-14"/>
        </w:rPr>
        <w:t xml:space="preserve"> </w:t>
      </w:r>
      <w:r>
        <w:t>regulasi</w:t>
      </w:r>
      <w:r>
        <w:rPr>
          <w:spacing w:val="-14"/>
        </w:rPr>
        <w:t xml:space="preserve"> </w:t>
      </w:r>
      <w:r>
        <w:t>emosi</w:t>
      </w:r>
      <w:r>
        <w:rPr>
          <w:spacing w:val="-13"/>
        </w:rPr>
        <w:t xml:space="preserve"> </w:t>
      </w:r>
      <w:r>
        <w:t>yang</w:t>
      </w:r>
      <w:r>
        <w:rPr>
          <w:spacing w:val="-14"/>
        </w:rPr>
        <w:t xml:space="preserve"> </w:t>
      </w:r>
      <w:r>
        <w:t>baik</w:t>
      </w:r>
      <w:r>
        <w:rPr>
          <w:spacing w:val="-14"/>
        </w:rPr>
        <w:t xml:space="preserve"> </w:t>
      </w:r>
      <w:r>
        <w:t>dan</w:t>
      </w:r>
      <w:r>
        <w:rPr>
          <w:spacing w:val="-14"/>
        </w:rPr>
        <w:t xml:space="preserve"> </w:t>
      </w:r>
      <w:r>
        <w:t>lebih bahagia</w:t>
      </w:r>
      <w:r>
        <w:rPr>
          <w:spacing w:val="-4"/>
        </w:rPr>
        <w:t xml:space="preserve"> </w:t>
      </w:r>
      <w:r>
        <w:t>(</w:t>
      </w:r>
      <w:proofErr w:type="spellStart"/>
      <w:r>
        <w:t>Bluth</w:t>
      </w:r>
      <w:proofErr w:type="spellEnd"/>
      <w:r>
        <w:rPr>
          <w:spacing w:val="-7"/>
        </w:rPr>
        <w:t xml:space="preserve"> </w:t>
      </w:r>
      <w:proofErr w:type="spellStart"/>
      <w:r>
        <w:t>et</w:t>
      </w:r>
      <w:proofErr w:type="spellEnd"/>
      <w:r>
        <w:rPr>
          <w:spacing w:val="-8"/>
        </w:rPr>
        <w:t xml:space="preserve"> </w:t>
      </w:r>
      <w:proofErr w:type="spellStart"/>
      <w:r>
        <w:t>al.</w:t>
      </w:r>
      <w:proofErr w:type="spellEnd"/>
      <w:r>
        <w:t>,</w:t>
      </w:r>
      <w:r>
        <w:rPr>
          <w:spacing w:val="-7"/>
        </w:rPr>
        <w:t xml:space="preserve"> </w:t>
      </w:r>
      <w:r>
        <w:t>2016;</w:t>
      </w:r>
      <w:r>
        <w:rPr>
          <w:spacing w:val="-8"/>
        </w:rPr>
        <w:t xml:space="preserve"> </w:t>
      </w:r>
      <w:proofErr w:type="spellStart"/>
      <w:r>
        <w:t>Smeets</w:t>
      </w:r>
      <w:proofErr w:type="spellEnd"/>
      <w:r>
        <w:rPr>
          <w:spacing w:val="-7"/>
        </w:rPr>
        <w:t xml:space="preserve"> </w:t>
      </w:r>
      <w:proofErr w:type="spellStart"/>
      <w:r>
        <w:t>et</w:t>
      </w:r>
      <w:proofErr w:type="spellEnd"/>
      <w:r>
        <w:rPr>
          <w:spacing w:val="-8"/>
        </w:rPr>
        <w:t xml:space="preserve"> </w:t>
      </w:r>
      <w:proofErr w:type="spellStart"/>
      <w:r>
        <w:t>al.</w:t>
      </w:r>
      <w:proofErr w:type="spellEnd"/>
      <w:r>
        <w:t>,</w:t>
      </w:r>
      <w:r>
        <w:rPr>
          <w:spacing w:val="-2"/>
        </w:rPr>
        <w:t xml:space="preserve"> </w:t>
      </w:r>
      <w:r>
        <w:t xml:space="preserve">2014; </w:t>
      </w:r>
      <w:proofErr w:type="spellStart"/>
      <w:r>
        <w:t>Yarnell</w:t>
      </w:r>
      <w:proofErr w:type="spellEnd"/>
      <w:r>
        <w:rPr>
          <w:spacing w:val="-12"/>
        </w:rPr>
        <w:t xml:space="preserve"> </w:t>
      </w:r>
      <w:r>
        <w:t>&amp;</w:t>
      </w:r>
      <w:r>
        <w:rPr>
          <w:spacing w:val="-12"/>
        </w:rPr>
        <w:t xml:space="preserve"> </w:t>
      </w:r>
      <w:proofErr w:type="spellStart"/>
      <w:r>
        <w:t>Neff</w:t>
      </w:r>
      <w:proofErr w:type="spellEnd"/>
      <w:r>
        <w:t>,</w:t>
      </w:r>
      <w:r>
        <w:rPr>
          <w:spacing w:val="-12"/>
        </w:rPr>
        <w:t xml:space="preserve"> </w:t>
      </w:r>
      <w:r>
        <w:t>2013;</w:t>
      </w:r>
      <w:r>
        <w:rPr>
          <w:spacing w:val="-12"/>
        </w:rPr>
        <w:t xml:space="preserve"> </w:t>
      </w:r>
      <w:proofErr w:type="spellStart"/>
      <w:r>
        <w:t>Zhang</w:t>
      </w:r>
      <w:proofErr w:type="spellEnd"/>
      <w:r>
        <w:rPr>
          <w:spacing w:val="-12"/>
        </w:rPr>
        <w:t xml:space="preserve"> </w:t>
      </w:r>
      <w:r>
        <w:t>&amp;</w:t>
      </w:r>
      <w:r>
        <w:rPr>
          <w:spacing w:val="-12"/>
        </w:rPr>
        <w:t xml:space="preserve"> </w:t>
      </w:r>
      <w:r>
        <w:t>Li,</w:t>
      </w:r>
      <w:r>
        <w:rPr>
          <w:spacing w:val="-8"/>
        </w:rPr>
        <w:t xml:space="preserve"> </w:t>
      </w:r>
      <w:r>
        <w:t>2023).</w:t>
      </w:r>
      <w:r>
        <w:rPr>
          <w:spacing w:val="-12"/>
        </w:rPr>
        <w:t xml:space="preserve"> </w:t>
      </w:r>
      <w:r>
        <w:t>Stres yang</w:t>
      </w:r>
      <w:r>
        <w:rPr>
          <w:spacing w:val="-14"/>
        </w:rPr>
        <w:t xml:space="preserve"> </w:t>
      </w:r>
      <w:r>
        <w:t>dialami</w:t>
      </w:r>
      <w:r>
        <w:rPr>
          <w:spacing w:val="-14"/>
        </w:rPr>
        <w:t xml:space="preserve"> </w:t>
      </w:r>
      <w:r>
        <w:t>oleh</w:t>
      </w:r>
      <w:r>
        <w:rPr>
          <w:spacing w:val="-14"/>
        </w:rPr>
        <w:t xml:space="preserve"> </w:t>
      </w:r>
      <w:r>
        <w:t>remaja</w:t>
      </w:r>
      <w:r>
        <w:rPr>
          <w:spacing w:val="-13"/>
        </w:rPr>
        <w:t xml:space="preserve"> </w:t>
      </w:r>
      <w:r>
        <w:t>dapat</w:t>
      </w:r>
      <w:r>
        <w:rPr>
          <w:spacing w:val="-14"/>
        </w:rPr>
        <w:t xml:space="preserve"> </w:t>
      </w:r>
      <w:r>
        <w:t>dikelola</w:t>
      </w:r>
      <w:r>
        <w:rPr>
          <w:spacing w:val="-13"/>
        </w:rPr>
        <w:t xml:space="preserve"> </w:t>
      </w:r>
      <w:r>
        <w:t xml:space="preserve">dengan baik ketika remaja memiliki sikap </w:t>
      </w:r>
      <w:proofErr w:type="spellStart"/>
      <w:r>
        <w:rPr>
          <w:i/>
        </w:rPr>
        <w:t>self</w:t>
      </w:r>
      <w:proofErr w:type="spellEnd"/>
      <w:r>
        <w:rPr>
          <w:i/>
        </w:rPr>
        <w:t xml:space="preserve">- </w:t>
      </w:r>
      <w:proofErr w:type="spellStart"/>
      <w:r>
        <w:rPr>
          <w:i/>
        </w:rPr>
        <w:t>compassion</w:t>
      </w:r>
      <w:proofErr w:type="spellEnd"/>
      <w:r>
        <w:rPr>
          <w:i/>
          <w:spacing w:val="-10"/>
        </w:rPr>
        <w:t xml:space="preserve"> </w:t>
      </w:r>
      <w:r>
        <w:t>yang</w:t>
      </w:r>
      <w:r>
        <w:rPr>
          <w:spacing w:val="-10"/>
        </w:rPr>
        <w:t xml:space="preserve"> </w:t>
      </w:r>
      <w:r>
        <w:t>baik</w:t>
      </w:r>
      <w:r>
        <w:rPr>
          <w:spacing w:val="-10"/>
        </w:rPr>
        <w:t xml:space="preserve"> </w:t>
      </w:r>
      <w:r>
        <w:t>(</w:t>
      </w:r>
      <w:proofErr w:type="spellStart"/>
      <w:r>
        <w:t>Barnard</w:t>
      </w:r>
      <w:proofErr w:type="spellEnd"/>
      <w:r>
        <w:rPr>
          <w:spacing w:val="-14"/>
        </w:rPr>
        <w:t xml:space="preserve"> </w:t>
      </w:r>
      <w:r>
        <w:t>&amp;</w:t>
      </w:r>
      <w:r>
        <w:rPr>
          <w:spacing w:val="-11"/>
        </w:rPr>
        <w:t xml:space="preserve"> </w:t>
      </w:r>
      <w:proofErr w:type="spellStart"/>
      <w:r>
        <w:t>Curry</w:t>
      </w:r>
      <w:proofErr w:type="spellEnd"/>
      <w:r>
        <w:t>,</w:t>
      </w:r>
      <w:r>
        <w:rPr>
          <w:spacing w:val="-10"/>
        </w:rPr>
        <w:t xml:space="preserve"> </w:t>
      </w:r>
      <w:r>
        <w:t xml:space="preserve">2011; </w:t>
      </w:r>
      <w:proofErr w:type="spellStart"/>
      <w:r>
        <w:t>Zinn</w:t>
      </w:r>
      <w:proofErr w:type="spellEnd"/>
      <w:r>
        <w:t xml:space="preserve">, 2017; </w:t>
      </w:r>
      <w:proofErr w:type="spellStart"/>
      <w:r>
        <w:t>Stahl</w:t>
      </w:r>
      <w:proofErr w:type="spellEnd"/>
      <w:r>
        <w:t xml:space="preserve"> &amp; </w:t>
      </w:r>
      <w:proofErr w:type="spellStart"/>
      <w:r>
        <w:t>Goldstein</w:t>
      </w:r>
      <w:proofErr w:type="spellEnd"/>
      <w:r>
        <w:t xml:space="preserve">, 2010). Hasil penelitian </w:t>
      </w:r>
      <w:proofErr w:type="spellStart"/>
      <w:r>
        <w:t>menujukkan</w:t>
      </w:r>
      <w:proofErr w:type="spellEnd"/>
      <w:r>
        <w:t xml:space="preserve"> bahwa gender sangat berpengaruh pada tingkat </w:t>
      </w:r>
      <w:proofErr w:type="spellStart"/>
      <w:r>
        <w:rPr>
          <w:i/>
        </w:rPr>
        <w:t>self-compassion</w:t>
      </w:r>
      <w:proofErr w:type="spellEnd"/>
      <w:r>
        <w:rPr>
          <w:i/>
        </w:rPr>
        <w:t xml:space="preserve"> </w:t>
      </w:r>
      <w:r>
        <w:t>remaja (</w:t>
      </w:r>
      <w:proofErr w:type="spellStart"/>
      <w:r>
        <w:t>Király</w:t>
      </w:r>
      <w:proofErr w:type="spellEnd"/>
      <w:r>
        <w:t xml:space="preserve"> &amp; </w:t>
      </w:r>
      <w:proofErr w:type="spellStart"/>
      <w:r>
        <w:t>Neff</w:t>
      </w:r>
      <w:proofErr w:type="spellEnd"/>
      <w:r>
        <w:t xml:space="preserve">, 2021; </w:t>
      </w:r>
      <w:proofErr w:type="spellStart"/>
      <w:r>
        <w:t>Yarnell</w:t>
      </w:r>
      <w:proofErr w:type="spellEnd"/>
      <w:r>
        <w:t xml:space="preserve"> </w:t>
      </w:r>
      <w:proofErr w:type="spellStart"/>
      <w:r>
        <w:t>et</w:t>
      </w:r>
      <w:proofErr w:type="spellEnd"/>
      <w:r>
        <w:t xml:space="preserve"> </w:t>
      </w:r>
      <w:proofErr w:type="spellStart"/>
      <w:r>
        <w:t>al.</w:t>
      </w:r>
      <w:proofErr w:type="spellEnd"/>
      <w:r>
        <w:t xml:space="preserve">, 2015). Remaja laki-laki memiliki tingkat </w:t>
      </w:r>
      <w:proofErr w:type="spellStart"/>
      <w:r>
        <w:rPr>
          <w:i/>
        </w:rPr>
        <w:t>self</w:t>
      </w:r>
      <w:proofErr w:type="spellEnd"/>
      <w:r>
        <w:rPr>
          <w:i/>
        </w:rPr>
        <w:t xml:space="preserve">- </w:t>
      </w:r>
      <w:proofErr w:type="spellStart"/>
      <w:r>
        <w:rPr>
          <w:i/>
        </w:rPr>
        <w:t>compassion</w:t>
      </w:r>
      <w:proofErr w:type="spellEnd"/>
      <w:r>
        <w:rPr>
          <w:i/>
        </w:rPr>
        <w:t xml:space="preserve"> </w:t>
      </w:r>
      <w:r>
        <w:t>lebih tinggi dibandingkan dengan remaja</w:t>
      </w:r>
      <w:r>
        <w:rPr>
          <w:spacing w:val="27"/>
        </w:rPr>
        <w:t xml:space="preserve">  </w:t>
      </w:r>
      <w:r>
        <w:t>Perempuan.</w:t>
      </w:r>
      <w:r>
        <w:rPr>
          <w:spacing w:val="28"/>
        </w:rPr>
        <w:t xml:space="preserve">  </w:t>
      </w:r>
      <w:r>
        <w:t>Remaja</w:t>
      </w:r>
      <w:r>
        <w:rPr>
          <w:spacing w:val="29"/>
        </w:rPr>
        <w:t xml:space="preserve">  </w:t>
      </w:r>
      <w:r>
        <w:t>laki-laki</w:t>
      </w:r>
      <w:r>
        <w:rPr>
          <w:spacing w:val="28"/>
        </w:rPr>
        <w:t xml:space="preserve">  </w:t>
      </w:r>
      <w:r>
        <w:rPr>
          <w:spacing w:val="-4"/>
        </w:rPr>
        <w:t>lebih</w:t>
      </w:r>
    </w:p>
    <w:p w14:paraId="055AC8F2" w14:textId="77777777" w:rsidR="00705DBB" w:rsidRDefault="00705DBB">
      <w:pPr>
        <w:pStyle w:val="TeksIsi"/>
        <w:sectPr w:rsidR="00705DBB">
          <w:type w:val="continuous"/>
          <w:pgSz w:w="11910" w:h="16840"/>
          <w:pgMar w:top="1380" w:right="1275" w:bottom="940" w:left="1133" w:header="715" w:footer="1022" w:gutter="0"/>
          <w:cols w:num="2" w:space="720" w:equalWidth="0">
            <w:col w:w="4514" w:space="353"/>
            <w:col w:w="4635"/>
          </w:cols>
        </w:sectPr>
      </w:pPr>
    </w:p>
    <w:p w14:paraId="06DB9F05" w14:textId="77777777" w:rsidR="00705DBB" w:rsidRDefault="00705DBB">
      <w:pPr>
        <w:pStyle w:val="TeksIsi"/>
        <w:spacing w:before="15"/>
        <w:ind w:left="0"/>
        <w:jc w:val="left"/>
        <w:rPr>
          <w:sz w:val="20"/>
        </w:rPr>
      </w:pPr>
    </w:p>
    <w:p w14:paraId="327031A6"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152D74F0" w14:textId="77777777" w:rsidR="00705DBB" w:rsidRDefault="00000000">
      <w:pPr>
        <w:pStyle w:val="TeksIsi"/>
        <w:spacing w:before="90"/>
        <w:ind w:right="39"/>
      </w:pPr>
      <w:r>
        <w:t xml:space="preserve">tinggi pada aspek </w:t>
      </w:r>
      <w:proofErr w:type="spellStart"/>
      <w:r>
        <w:rPr>
          <w:i/>
        </w:rPr>
        <w:t>self-compassion</w:t>
      </w:r>
      <w:proofErr w:type="spellEnd"/>
      <w:r>
        <w:rPr>
          <w:i/>
        </w:rPr>
        <w:t xml:space="preserve"> </w:t>
      </w:r>
      <w:r>
        <w:t xml:space="preserve">(kebaikan diri, kemanusiaan bersama dan perhatian penuh), sedangkan remaja perempuan lebih tinggi pada aspek </w:t>
      </w:r>
      <w:proofErr w:type="spellStart"/>
      <w:r>
        <w:rPr>
          <w:i/>
        </w:rPr>
        <w:t>self-criticism</w:t>
      </w:r>
      <w:proofErr w:type="spellEnd"/>
      <w:r>
        <w:rPr>
          <w:i/>
        </w:rPr>
        <w:t xml:space="preserve"> </w:t>
      </w:r>
      <w:r>
        <w:t>(penilaian diri, isolasi</w:t>
      </w:r>
      <w:r>
        <w:rPr>
          <w:spacing w:val="-14"/>
        </w:rPr>
        <w:t xml:space="preserve"> </w:t>
      </w:r>
      <w:r>
        <w:t>dan</w:t>
      </w:r>
      <w:r>
        <w:rPr>
          <w:spacing w:val="-14"/>
        </w:rPr>
        <w:t xml:space="preserve"> </w:t>
      </w:r>
      <w:r>
        <w:t>identifikasi</w:t>
      </w:r>
      <w:r>
        <w:rPr>
          <w:spacing w:val="-14"/>
        </w:rPr>
        <w:t xml:space="preserve"> </w:t>
      </w:r>
      <w:r>
        <w:t>berlebihan)</w:t>
      </w:r>
      <w:r>
        <w:rPr>
          <w:spacing w:val="-13"/>
        </w:rPr>
        <w:t xml:space="preserve"> </w:t>
      </w:r>
      <w:r>
        <w:t>(</w:t>
      </w:r>
      <w:proofErr w:type="spellStart"/>
      <w:r>
        <w:t>Henje</w:t>
      </w:r>
      <w:proofErr w:type="spellEnd"/>
      <w:r>
        <w:rPr>
          <w:spacing w:val="-14"/>
        </w:rPr>
        <w:t xml:space="preserve"> </w:t>
      </w:r>
      <w:proofErr w:type="spellStart"/>
      <w:r>
        <w:t>et</w:t>
      </w:r>
      <w:proofErr w:type="spellEnd"/>
      <w:r>
        <w:rPr>
          <w:spacing w:val="-14"/>
        </w:rPr>
        <w:t xml:space="preserve"> </w:t>
      </w:r>
      <w:proofErr w:type="spellStart"/>
      <w:r>
        <w:t>al.</w:t>
      </w:r>
      <w:proofErr w:type="spellEnd"/>
      <w:r>
        <w:t xml:space="preserve">, 2024; </w:t>
      </w:r>
      <w:proofErr w:type="spellStart"/>
      <w:r>
        <w:t>Yarnell</w:t>
      </w:r>
      <w:proofErr w:type="spellEnd"/>
      <w:r>
        <w:t xml:space="preserve"> </w:t>
      </w:r>
      <w:proofErr w:type="spellStart"/>
      <w:r>
        <w:t>et</w:t>
      </w:r>
      <w:proofErr w:type="spellEnd"/>
      <w:r>
        <w:t xml:space="preserve"> </w:t>
      </w:r>
      <w:proofErr w:type="spellStart"/>
      <w:r>
        <w:t>al.</w:t>
      </w:r>
      <w:proofErr w:type="spellEnd"/>
      <w:r>
        <w:t>, 2015).</w:t>
      </w:r>
    </w:p>
    <w:p w14:paraId="0BEBE78B" w14:textId="77777777" w:rsidR="00705DBB" w:rsidRDefault="00000000">
      <w:pPr>
        <w:pStyle w:val="TeksIsi"/>
        <w:spacing w:before="58"/>
        <w:ind w:right="39" w:firstLine="355"/>
      </w:pPr>
      <w:r>
        <w:t xml:space="preserve">Namun penelitian mengenai </w:t>
      </w:r>
      <w:proofErr w:type="spellStart"/>
      <w:r>
        <w:rPr>
          <w:i/>
        </w:rPr>
        <w:t>self</w:t>
      </w:r>
      <w:proofErr w:type="spellEnd"/>
      <w:r>
        <w:rPr>
          <w:i/>
        </w:rPr>
        <w:t xml:space="preserve">- </w:t>
      </w:r>
      <w:proofErr w:type="spellStart"/>
      <w:r>
        <w:rPr>
          <w:i/>
        </w:rPr>
        <w:t>compassion</w:t>
      </w:r>
      <w:proofErr w:type="spellEnd"/>
      <w:r>
        <w:rPr>
          <w:i/>
        </w:rPr>
        <w:t xml:space="preserve"> </w:t>
      </w:r>
      <w:r>
        <w:t xml:space="preserve">dengan populasi remaja sangat terbatas. Sampai saat ini, Sebagian besar penelitian </w:t>
      </w:r>
      <w:proofErr w:type="spellStart"/>
      <w:r>
        <w:rPr>
          <w:i/>
        </w:rPr>
        <w:t>self-compassion</w:t>
      </w:r>
      <w:proofErr w:type="spellEnd"/>
      <w:r>
        <w:rPr>
          <w:i/>
        </w:rPr>
        <w:t xml:space="preserve"> </w:t>
      </w:r>
      <w:r>
        <w:t xml:space="preserve">banyak dilakukan pada populasi orang dewasa dengan menggunakan alat ukur </w:t>
      </w:r>
      <w:proofErr w:type="spellStart"/>
      <w:r>
        <w:t>instrument</w:t>
      </w:r>
      <w:proofErr w:type="spellEnd"/>
      <w:r>
        <w:t xml:space="preserve"> </w:t>
      </w:r>
      <w:proofErr w:type="spellStart"/>
      <w:r>
        <w:rPr>
          <w:i/>
        </w:rPr>
        <w:t>Self</w:t>
      </w:r>
      <w:proofErr w:type="spellEnd"/>
      <w:r>
        <w:rPr>
          <w:i/>
        </w:rPr>
        <w:t xml:space="preserve">- </w:t>
      </w:r>
      <w:proofErr w:type="spellStart"/>
      <w:r>
        <w:rPr>
          <w:i/>
        </w:rPr>
        <w:t>Compassion</w:t>
      </w:r>
      <w:proofErr w:type="spellEnd"/>
      <w:r>
        <w:rPr>
          <w:i/>
        </w:rPr>
        <w:t xml:space="preserve"> </w:t>
      </w:r>
      <w:proofErr w:type="spellStart"/>
      <w:r>
        <w:rPr>
          <w:i/>
        </w:rPr>
        <w:t>Scale</w:t>
      </w:r>
      <w:proofErr w:type="spellEnd"/>
      <w:r>
        <w:rPr>
          <w:i/>
        </w:rPr>
        <w:t xml:space="preserve"> </w:t>
      </w:r>
      <w:r>
        <w:t xml:space="preserve">(SCS) (Muris </w:t>
      </w:r>
      <w:proofErr w:type="spellStart"/>
      <w:r>
        <w:t>et</w:t>
      </w:r>
      <w:proofErr w:type="spellEnd"/>
      <w:r>
        <w:t xml:space="preserve"> </w:t>
      </w:r>
      <w:proofErr w:type="spellStart"/>
      <w:r>
        <w:t>al.</w:t>
      </w:r>
      <w:proofErr w:type="spellEnd"/>
      <w:r>
        <w:t xml:space="preserve">, 2022; </w:t>
      </w:r>
      <w:proofErr w:type="spellStart"/>
      <w:r>
        <w:t>Pommier</w:t>
      </w:r>
      <w:proofErr w:type="spellEnd"/>
      <w:r>
        <w:t xml:space="preserve"> </w:t>
      </w:r>
      <w:proofErr w:type="spellStart"/>
      <w:r>
        <w:t>et</w:t>
      </w:r>
      <w:proofErr w:type="spellEnd"/>
      <w:r>
        <w:t xml:space="preserve"> </w:t>
      </w:r>
      <w:proofErr w:type="spellStart"/>
      <w:r>
        <w:t>al.</w:t>
      </w:r>
      <w:proofErr w:type="spellEnd"/>
      <w:r>
        <w:t>, 2020). Banyak penelitian menggunakan</w:t>
      </w:r>
      <w:r>
        <w:rPr>
          <w:spacing w:val="-14"/>
        </w:rPr>
        <w:t xml:space="preserve"> </w:t>
      </w:r>
      <w:proofErr w:type="spellStart"/>
      <w:r>
        <w:t>instrument</w:t>
      </w:r>
      <w:proofErr w:type="spellEnd"/>
      <w:r>
        <w:rPr>
          <w:spacing w:val="-14"/>
        </w:rPr>
        <w:t xml:space="preserve"> </w:t>
      </w:r>
      <w:r>
        <w:t>SCS</w:t>
      </w:r>
      <w:r>
        <w:rPr>
          <w:spacing w:val="-11"/>
        </w:rPr>
        <w:t xml:space="preserve"> </w:t>
      </w:r>
      <w:r>
        <w:t>untuk</w:t>
      </w:r>
      <w:r>
        <w:rPr>
          <w:spacing w:val="-12"/>
        </w:rPr>
        <w:t xml:space="preserve"> </w:t>
      </w:r>
      <w:r>
        <w:t xml:space="preserve">mengukur </w:t>
      </w:r>
      <w:proofErr w:type="spellStart"/>
      <w:r>
        <w:rPr>
          <w:i/>
        </w:rPr>
        <w:t>self-compassion</w:t>
      </w:r>
      <w:proofErr w:type="spellEnd"/>
      <w:r>
        <w:rPr>
          <w:i/>
        </w:rPr>
        <w:t xml:space="preserve"> </w:t>
      </w:r>
      <w:r>
        <w:t>pada remaja yang hasilnya bagus,</w:t>
      </w:r>
      <w:r>
        <w:rPr>
          <w:spacing w:val="-13"/>
        </w:rPr>
        <w:t xml:space="preserve"> </w:t>
      </w:r>
      <w:r>
        <w:t>namun</w:t>
      </w:r>
      <w:r>
        <w:rPr>
          <w:spacing w:val="-11"/>
        </w:rPr>
        <w:t xml:space="preserve"> </w:t>
      </w:r>
      <w:r>
        <w:t>pernyataan</w:t>
      </w:r>
      <w:r>
        <w:rPr>
          <w:spacing w:val="-11"/>
        </w:rPr>
        <w:t xml:space="preserve"> </w:t>
      </w:r>
      <w:r>
        <w:t>dalam</w:t>
      </w:r>
      <w:r>
        <w:rPr>
          <w:spacing w:val="-12"/>
        </w:rPr>
        <w:t xml:space="preserve"> </w:t>
      </w:r>
      <w:r>
        <w:t>butir</w:t>
      </w:r>
      <w:r>
        <w:rPr>
          <w:spacing w:val="-10"/>
        </w:rPr>
        <w:t xml:space="preserve"> </w:t>
      </w:r>
      <w:r>
        <w:t>item</w:t>
      </w:r>
      <w:r>
        <w:rPr>
          <w:spacing w:val="-14"/>
        </w:rPr>
        <w:t xml:space="preserve"> </w:t>
      </w:r>
      <w:r>
        <w:t>SCS dirasa sangat sulit dan tidak sesuai dengan kompetensi yang dimiliki remaja</w:t>
      </w:r>
      <w:r>
        <w:rPr>
          <w:spacing w:val="40"/>
        </w:rPr>
        <w:t xml:space="preserve"> </w:t>
      </w:r>
      <w:r>
        <w:t>(</w:t>
      </w:r>
      <w:proofErr w:type="spellStart"/>
      <w:r>
        <w:t>Neff</w:t>
      </w:r>
      <w:proofErr w:type="spellEnd"/>
      <w:r>
        <w:t xml:space="preserve"> </w:t>
      </w:r>
      <w:proofErr w:type="spellStart"/>
      <w:r>
        <w:t>et</w:t>
      </w:r>
      <w:proofErr w:type="spellEnd"/>
      <w:r>
        <w:t xml:space="preserve"> </w:t>
      </w:r>
      <w:proofErr w:type="spellStart"/>
      <w:r>
        <w:t>al.</w:t>
      </w:r>
      <w:proofErr w:type="spellEnd"/>
      <w:r>
        <w:t>, 2021).</w:t>
      </w:r>
      <w:r>
        <w:rPr>
          <w:spacing w:val="-4"/>
        </w:rPr>
        <w:t xml:space="preserve"> </w:t>
      </w:r>
      <w:r>
        <w:t>Sehingga</w:t>
      </w:r>
      <w:r>
        <w:rPr>
          <w:spacing w:val="-5"/>
        </w:rPr>
        <w:t xml:space="preserve"> </w:t>
      </w:r>
      <w:proofErr w:type="spellStart"/>
      <w:r>
        <w:t>direkontruksi</w:t>
      </w:r>
      <w:proofErr w:type="spellEnd"/>
      <w:r>
        <w:rPr>
          <w:spacing w:val="-4"/>
        </w:rPr>
        <w:t xml:space="preserve"> </w:t>
      </w:r>
      <w:proofErr w:type="spellStart"/>
      <w:r>
        <w:t>instrument</w:t>
      </w:r>
      <w:proofErr w:type="spellEnd"/>
      <w:r>
        <w:rPr>
          <w:spacing w:val="-9"/>
        </w:rPr>
        <w:t xml:space="preserve"> </w:t>
      </w:r>
      <w:r>
        <w:t>yang disesuaikan dengan kompetensi yang dimiliki remaja (</w:t>
      </w:r>
      <w:proofErr w:type="spellStart"/>
      <w:r>
        <w:t>Neff</w:t>
      </w:r>
      <w:proofErr w:type="spellEnd"/>
      <w:r>
        <w:t xml:space="preserve"> </w:t>
      </w:r>
      <w:proofErr w:type="spellStart"/>
      <w:r>
        <w:t>et</w:t>
      </w:r>
      <w:proofErr w:type="spellEnd"/>
      <w:r>
        <w:t xml:space="preserve"> </w:t>
      </w:r>
      <w:proofErr w:type="spellStart"/>
      <w:r>
        <w:t>al.</w:t>
      </w:r>
      <w:proofErr w:type="spellEnd"/>
      <w:r>
        <w:t xml:space="preserve">, 2021). </w:t>
      </w:r>
      <w:proofErr w:type="spellStart"/>
      <w:r>
        <w:t>Neff</w:t>
      </w:r>
      <w:proofErr w:type="spellEnd"/>
      <w:r>
        <w:t xml:space="preserve"> </w:t>
      </w:r>
      <w:proofErr w:type="spellStart"/>
      <w:r>
        <w:t>merekontruksi</w:t>
      </w:r>
      <w:proofErr w:type="spellEnd"/>
      <w:r>
        <w:t xml:space="preserve"> </w:t>
      </w:r>
      <w:proofErr w:type="spellStart"/>
      <w:r>
        <w:rPr>
          <w:i/>
        </w:rPr>
        <w:t>Self-Compassion</w:t>
      </w:r>
      <w:proofErr w:type="spellEnd"/>
      <w:r>
        <w:rPr>
          <w:i/>
        </w:rPr>
        <w:t xml:space="preserve"> </w:t>
      </w:r>
      <w:proofErr w:type="spellStart"/>
      <w:r>
        <w:rPr>
          <w:i/>
        </w:rPr>
        <w:t>Scale</w:t>
      </w:r>
      <w:proofErr w:type="spellEnd"/>
      <w:r>
        <w:rPr>
          <w:i/>
        </w:rPr>
        <w:t xml:space="preserve"> </w:t>
      </w:r>
      <w:proofErr w:type="spellStart"/>
      <w:r>
        <w:rPr>
          <w:i/>
        </w:rPr>
        <w:t>Youth</w:t>
      </w:r>
      <w:proofErr w:type="spellEnd"/>
      <w:r>
        <w:rPr>
          <w:i/>
        </w:rPr>
        <w:t xml:space="preserve"> </w:t>
      </w:r>
      <w:r>
        <w:t xml:space="preserve">(SCSY) yang terdiri dari 17 butir item dengan 5 skala </w:t>
      </w:r>
      <w:proofErr w:type="spellStart"/>
      <w:r>
        <w:t>Likert</w:t>
      </w:r>
      <w:proofErr w:type="spellEnd"/>
      <w:r>
        <w:t xml:space="preserve"> dan sudah divalidasi menggunakan </w:t>
      </w:r>
      <w:proofErr w:type="spellStart"/>
      <w:r>
        <w:rPr>
          <w:i/>
        </w:rPr>
        <w:t>Confirmatory</w:t>
      </w:r>
      <w:proofErr w:type="spellEnd"/>
      <w:r>
        <w:rPr>
          <w:i/>
        </w:rPr>
        <w:t xml:space="preserve"> </w:t>
      </w:r>
      <w:proofErr w:type="spellStart"/>
      <w:r>
        <w:rPr>
          <w:i/>
        </w:rPr>
        <w:t>Factor</w:t>
      </w:r>
      <w:proofErr w:type="spellEnd"/>
      <w:r>
        <w:rPr>
          <w:i/>
        </w:rPr>
        <w:t xml:space="preserve"> </w:t>
      </w:r>
      <w:proofErr w:type="spellStart"/>
      <w:r>
        <w:rPr>
          <w:i/>
        </w:rPr>
        <w:t>Analysis</w:t>
      </w:r>
      <w:proofErr w:type="spellEnd"/>
      <w:r>
        <w:rPr>
          <w:i/>
        </w:rPr>
        <w:t xml:space="preserve"> </w:t>
      </w:r>
      <w:r>
        <w:t xml:space="preserve">(CFA), </w:t>
      </w:r>
      <w:proofErr w:type="spellStart"/>
      <w:r>
        <w:rPr>
          <w:i/>
        </w:rPr>
        <w:t>Exploratory</w:t>
      </w:r>
      <w:proofErr w:type="spellEnd"/>
      <w:r>
        <w:rPr>
          <w:i/>
        </w:rPr>
        <w:t xml:space="preserve"> </w:t>
      </w:r>
      <w:proofErr w:type="spellStart"/>
      <w:r>
        <w:rPr>
          <w:i/>
        </w:rPr>
        <w:t>Structural</w:t>
      </w:r>
      <w:proofErr w:type="spellEnd"/>
      <w:r>
        <w:rPr>
          <w:i/>
        </w:rPr>
        <w:t xml:space="preserve"> </w:t>
      </w:r>
      <w:proofErr w:type="spellStart"/>
      <w:r>
        <w:rPr>
          <w:i/>
        </w:rPr>
        <w:t>Equating</w:t>
      </w:r>
      <w:proofErr w:type="spellEnd"/>
      <w:r>
        <w:rPr>
          <w:i/>
        </w:rPr>
        <w:t xml:space="preserve"> Modeling </w:t>
      </w:r>
      <w:r>
        <w:t>(ESEM)</w:t>
      </w:r>
      <w:r>
        <w:rPr>
          <w:spacing w:val="80"/>
        </w:rPr>
        <w:t xml:space="preserve">  </w:t>
      </w:r>
      <w:proofErr w:type="spellStart"/>
      <w:r>
        <w:t>bifactor</w:t>
      </w:r>
      <w:proofErr w:type="spellEnd"/>
      <w:r>
        <w:rPr>
          <w:spacing w:val="80"/>
        </w:rPr>
        <w:t xml:space="preserve">  </w:t>
      </w:r>
      <w:r>
        <w:t>dengan</w:t>
      </w:r>
      <w:r>
        <w:rPr>
          <w:spacing w:val="80"/>
        </w:rPr>
        <w:t xml:space="preserve">  </w:t>
      </w:r>
      <w:r>
        <w:t xml:space="preserve">tingkat </w:t>
      </w:r>
      <w:proofErr w:type="spellStart"/>
      <w:r>
        <w:t>reabilitas</w:t>
      </w:r>
      <w:proofErr w:type="spellEnd"/>
      <w:r>
        <w:t xml:space="preserve"> </w:t>
      </w:r>
      <w:proofErr w:type="spellStart"/>
      <w:r>
        <w:t>Cronbach</w:t>
      </w:r>
      <w:proofErr w:type="spellEnd"/>
      <w:r>
        <w:t xml:space="preserve"> Alpa 0,82 termasuk kategori baik (</w:t>
      </w:r>
      <w:proofErr w:type="spellStart"/>
      <w:r>
        <w:t>Neff</w:t>
      </w:r>
      <w:proofErr w:type="spellEnd"/>
      <w:r>
        <w:t xml:space="preserve"> </w:t>
      </w:r>
      <w:proofErr w:type="spellStart"/>
      <w:r>
        <w:t>et</w:t>
      </w:r>
      <w:proofErr w:type="spellEnd"/>
      <w:r>
        <w:t xml:space="preserve"> </w:t>
      </w:r>
      <w:proofErr w:type="spellStart"/>
      <w:r>
        <w:t>al.</w:t>
      </w:r>
      <w:proofErr w:type="spellEnd"/>
      <w:r>
        <w:t xml:space="preserve">, 2021). SCSY ini sudah diteliti dan divalidasi </w:t>
      </w:r>
      <w:proofErr w:type="spellStart"/>
      <w:r>
        <w:t>diberbagai</w:t>
      </w:r>
      <w:proofErr w:type="spellEnd"/>
      <w:r>
        <w:t xml:space="preserve"> negara seperti Amerika Serikat (</w:t>
      </w:r>
      <w:proofErr w:type="spellStart"/>
      <w:r>
        <w:t>Neff</w:t>
      </w:r>
      <w:proofErr w:type="spellEnd"/>
      <w:r>
        <w:t xml:space="preserve"> </w:t>
      </w:r>
      <w:proofErr w:type="spellStart"/>
      <w:r>
        <w:t>et</w:t>
      </w:r>
      <w:proofErr w:type="spellEnd"/>
      <w:r>
        <w:t xml:space="preserve"> </w:t>
      </w:r>
      <w:proofErr w:type="spellStart"/>
      <w:r>
        <w:t>al.</w:t>
      </w:r>
      <w:proofErr w:type="spellEnd"/>
      <w:r>
        <w:t>, 2021), Swedia (</w:t>
      </w:r>
      <w:proofErr w:type="spellStart"/>
      <w:r>
        <w:t>Henje</w:t>
      </w:r>
      <w:proofErr w:type="spellEnd"/>
      <w:r>
        <w:t xml:space="preserve"> </w:t>
      </w:r>
      <w:proofErr w:type="spellStart"/>
      <w:r>
        <w:t>et</w:t>
      </w:r>
      <w:proofErr w:type="spellEnd"/>
      <w:r>
        <w:t xml:space="preserve"> </w:t>
      </w:r>
      <w:proofErr w:type="spellStart"/>
      <w:r>
        <w:t>al.</w:t>
      </w:r>
      <w:proofErr w:type="spellEnd"/>
      <w:r>
        <w:t>, 2024), Yunani (</w:t>
      </w:r>
      <w:proofErr w:type="spellStart"/>
      <w:r>
        <w:t>Karakasidou</w:t>
      </w:r>
      <w:proofErr w:type="spellEnd"/>
      <w:r>
        <w:t xml:space="preserve"> </w:t>
      </w:r>
      <w:proofErr w:type="spellStart"/>
      <w:r>
        <w:t>et</w:t>
      </w:r>
      <w:proofErr w:type="spellEnd"/>
      <w:r>
        <w:t xml:space="preserve"> </w:t>
      </w:r>
      <w:proofErr w:type="spellStart"/>
      <w:r>
        <w:t>al.</w:t>
      </w:r>
      <w:proofErr w:type="spellEnd"/>
      <w:r>
        <w:t>, 2021), Turki (</w:t>
      </w:r>
      <w:proofErr w:type="spellStart"/>
      <w:r>
        <w:t>Deniz</w:t>
      </w:r>
      <w:proofErr w:type="spellEnd"/>
      <w:r>
        <w:t xml:space="preserve"> </w:t>
      </w:r>
      <w:proofErr w:type="spellStart"/>
      <w:r>
        <w:t>et</w:t>
      </w:r>
      <w:proofErr w:type="spellEnd"/>
      <w:r>
        <w:t xml:space="preserve"> </w:t>
      </w:r>
      <w:proofErr w:type="spellStart"/>
      <w:r>
        <w:t>al.</w:t>
      </w:r>
      <w:proofErr w:type="spellEnd"/>
      <w:r>
        <w:t>, 2022),</w:t>
      </w:r>
      <w:r>
        <w:rPr>
          <w:spacing w:val="-10"/>
        </w:rPr>
        <w:t xml:space="preserve"> </w:t>
      </w:r>
      <w:r>
        <w:t>Persia</w:t>
      </w:r>
      <w:r>
        <w:rPr>
          <w:spacing w:val="-7"/>
        </w:rPr>
        <w:t xml:space="preserve"> </w:t>
      </w:r>
      <w:r>
        <w:t>(Nazari</w:t>
      </w:r>
      <w:r>
        <w:rPr>
          <w:spacing w:val="-14"/>
        </w:rPr>
        <w:t xml:space="preserve"> </w:t>
      </w:r>
      <w:proofErr w:type="spellStart"/>
      <w:r>
        <w:t>et</w:t>
      </w:r>
      <w:proofErr w:type="spellEnd"/>
      <w:r>
        <w:rPr>
          <w:spacing w:val="-10"/>
        </w:rPr>
        <w:t xml:space="preserve"> </w:t>
      </w:r>
      <w:proofErr w:type="spellStart"/>
      <w:r>
        <w:t>al.</w:t>
      </w:r>
      <w:proofErr w:type="spellEnd"/>
      <w:r>
        <w:t>,</w:t>
      </w:r>
      <w:r>
        <w:rPr>
          <w:spacing w:val="-10"/>
        </w:rPr>
        <w:t xml:space="preserve"> </w:t>
      </w:r>
      <w:r>
        <w:t>2022),</w:t>
      </w:r>
      <w:r>
        <w:rPr>
          <w:spacing w:val="-10"/>
        </w:rPr>
        <w:t xml:space="preserve"> </w:t>
      </w:r>
      <w:r>
        <w:t>China</w:t>
      </w:r>
      <w:r>
        <w:rPr>
          <w:spacing w:val="-11"/>
        </w:rPr>
        <w:t xml:space="preserve"> </w:t>
      </w:r>
      <w:r>
        <w:t>(</w:t>
      </w:r>
      <w:proofErr w:type="spellStart"/>
      <w:r>
        <w:t>Zhao</w:t>
      </w:r>
      <w:proofErr w:type="spellEnd"/>
      <w:r>
        <w:t xml:space="preserve"> </w:t>
      </w:r>
      <w:proofErr w:type="spellStart"/>
      <w:r>
        <w:t>et</w:t>
      </w:r>
      <w:proofErr w:type="spellEnd"/>
      <w:r>
        <w:rPr>
          <w:spacing w:val="-6"/>
        </w:rPr>
        <w:t xml:space="preserve"> </w:t>
      </w:r>
      <w:proofErr w:type="spellStart"/>
      <w:r>
        <w:t>al.</w:t>
      </w:r>
      <w:proofErr w:type="spellEnd"/>
      <w:r>
        <w:t>,</w:t>
      </w:r>
      <w:r>
        <w:rPr>
          <w:spacing w:val="-4"/>
        </w:rPr>
        <w:t xml:space="preserve"> </w:t>
      </w:r>
      <w:r>
        <w:t>2023),</w:t>
      </w:r>
      <w:r>
        <w:rPr>
          <w:spacing w:val="-10"/>
        </w:rPr>
        <w:t xml:space="preserve"> </w:t>
      </w:r>
      <w:proofErr w:type="spellStart"/>
      <w:r>
        <w:t>Hongkong</w:t>
      </w:r>
      <w:proofErr w:type="spellEnd"/>
      <w:r>
        <w:rPr>
          <w:spacing w:val="-4"/>
        </w:rPr>
        <w:t xml:space="preserve"> </w:t>
      </w:r>
      <w:r>
        <w:t>dan</w:t>
      </w:r>
      <w:r>
        <w:rPr>
          <w:spacing w:val="-10"/>
        </w:rPr>
        <w:t xml:space="preserve"> </w:t>
      </w:r>
      <w:r>
        <w:t>Inggris</w:t>
      </w:r>
      <w:r>
        <w:rPr>
          <w:spacing w:val="-5"/>
        </w:rPr>
        <w:t xml:space="preserve"> </w:t>
      </w:r>
      <w:r>
        <w:t>(</w:t>
      </w:r>
      <w:proofErr w:type="spellStart"/>
      <w:r>
        <w:t>Cheung</w:t>
      </w:r>
      <w:proofErr w:type="spellEnd"/>
      <w:r>
        <w:rPr>
          <w:spacing w:val="-4"/>
        </w:rPr>
        <w:t xml:space="preserve"> </w:t>
      </w:r>
      <w:proofErr w:type="spellStart"/>
      <w:r>
        <w:t>et</w:t>
      </w:r>
      <w:proofErr w:type="spellEnd"/>
      <w:r>
        <w:t xml:space="preserve"> </w:t>
      </w:r>
      <w:proofErr w:type="spellStart"/>
      <w:r>
        <w:t>al.</w:t>
      </w:r>
      <w:proofErr w:type="spellEnd"/>
      <w:r>
        <w:t>, 2023) dan negara lainnya.</w:t>
      </w:r>
    </w:p>
    <w:p w14:paraId="741E767E" w14:textId="77777777" w:rsidR="00705DBB" w:rsidRDefault="00000000">
      <w:pPr>
        <w:pStyle w:val="TeksIsi"/>
        <w:spacing w:before="65"/>
        <w:ind w:right="38" w:firstLine="355"/>
      </w:pPr>
      <w:r>
        <w:t xml:space="preserve">Namun penelitian </w:t>
      </w:r>
      <w:proofErr w:type="spellStart"/>
      <w:r>
        <w:rPr>
          <w:i/>
        </w:rPr>
        <w:t>self-compassion</w:t>
      </w:r>
      <w:proofErr w:type="spellEnd"/>
      <w:r>
        <w:rPr>
          <w:i/>
        </w:rPr>
        <w:t xml:space="preserve"> </w:t>
      </w:r>
      <w:r>
        <w:t xml:space="preserve">pada remaja menggunakan </w:t>
      </w:r>
      <w:proofErr w:type="spellStart"/>
      <w:r>
        <w:t>instrument</w:t>
      </w:r>
      <w:proofErr w:type="spellEnd"/>
      <w:r>
        <w:t xml:space="preserve"> SCSY di Indonesia yang dipublikasikan masih sangat terbatas. Setelah melakukan pencarian data menggunakan bantuan aplikasi </w:t>
      </w:r>
      <w:proofErr w:type="spellStart"/>
      <w:r>
        <w:rPr>
          <w:i/>
        </w:rPr>
        <w:t>Publish</w:t>
      </w:r>
      <w:proofErr w:type="spellEnd"/>
      <w:r>
        <w:rPr>
          <w:i/>
        </w:rPr>
        <w:t xml:space="preserve"> </w:t>
      </w:r>
      <w:proofErr w:type="spellStart"/>
      <w:r>
        <w:rPr>
          <w:i/>
        </w:rPr>
        <w:t>or</w:t>
      </w:r>
      <w:proofErr w:type="spellEnd"/>
      <w:r>
        <w:rPr>
          <w:i/>
        </w:rPr>
        <w:t xml:space="preserve"> </w:t>
      </w:r>
      <w:proofErr w:type="spellStart"/>
      <w:r>
        <w:rPr>
          <w:i/>
        </w:rPr>
        <w:t>Perish</w:t>
      </w:r>
      <w:proofErr w:type="spellEnd"/>
      <w:r>
        <w:rPr>
          <w:i/>
        </w:rPr>
        <w:t xml:space="preserve"> </w:t>
      </w:r>
      <w:r>
        <w:t xml:space="preserve">8 (PoP8) dan web berbasis AI yakni </w:t>
      </w:r>
      <w:proofErr w:type="spellStart"/>
      <w:r>
        <w:t>Connected</w:t>
      </w:r>
      <w:proofErr w:type="spellEnd"/>
      <w:r>
        <w:t xml:space="preserve"> Paper. Menghasilkan data yang ditemukan hanya 1 artikel yang telah terpublikasi menggunakan </w:t>
      </w:r>
      <w:proofErr w:type="spellStart"/>
      <w:r>
        <w:t>instrument</w:t>
      </w:r>
      <w:proofErr w:type="spellEnd"/>
      <w:r>
        <w:t xml:space="preserve"> SCSY pada remaja. Hasil penelitian Amaliah </w:t>
      </w:r>
      <w:proofErr w:type="spellStart"/>
      <w:r>
        <w:t>et</w:t>
      </w:r>
      <w:proofErr w:type="spellEnd"/>
      <w:r>
        <w:t xml:space="preserve"> </w:t>
      </w:r>
      <w:proofErr w:type="spellStart"/>
      <w:r>
        <w:t>al.</w:t>
      </w:r>
      <w:proofErr w:type="spellEnd"/>
      <w:r>
        <w:t>, (2024) menunjukkan bahwa validitas dan reliabilitas menggunakan SCSY pada kategori cukup dengan menggunakan sampel remaja akhir dan dewasa awal rentang usia 18-25 tahun. Sehingga diperlukan penelitian lanjutan dengan</w:t>
      </w:r>
      <w:r>
        <w:rPr>
          <w:spacing w:val="43"/>
        </w:rPr>
        <w:t xml:space="preserve">  </w:t>
      </w:r>
      <w:r>
        <w:t>kebaruan</w:t>
      </w:r>
      <w:r>
        <w:rPr>
          <w:spacing w:val="44"/>
        </w:rPr>
        <w:t xml:space="preserve">  </w:t>
      </w:r>
      <w:r>
        <w:t>sampel</w:t>
      </w:r>
      <w:r>
        <w:rPr>
          <w:spacing w:val="43"/>
        </w:rPr>
        <w:t xml:space="preserve">  </w:t>
      </w:r>
      <w:r>
        <w:t>penelitian</w:t>
      </w:r>
      <w:r>
        <w:rPr>
          <w:spacing w:val="43"/>
        </w:rPr>
        <w:t xml:space="preserve">  </w:t>
      </w:r>
      <w:r>
        <w:rPr>
          <w:spacing w:val="-4"/>
        </w:rPr>
        <w:t>yang</w:t>
      </w:r>
    </w:p>
    <w:p w14:paraId="4FB4A60D" w14:textId="77777777" w:rsidR="00705DBB" w:rsidRDefault="00000000">
      <w:pPr>
        <w:pStyle w:val="TeksIsi"/>
        <w:spacing w:before="90" w:line="242" w:lineRule="auto"/>
        <w:ind w:right="154"/>
      </w:pPr>
      <w:r>
        <w:br w:type="column"/>
      </w:r>
      <w:r>
        <w:t>menyadar pada remaja usia 12-19 tahun atau remaja tingkat SMP sampai SMA.</w:t>
      </w:r>
    </w:p>
    <w:p w14:paraId="60531850" w14:textId="77777777" w:rsidR="00705DBB" w:rsidRDefault="00000000">
      <w:pPr>
        <w:pStyle w:val="TeksIsi"/>
        <w:spacing w:before="54"/>
        <w:ind w:right="153" w:firstLine="355"/>
      </w:pPr>
      <w:r>
        <w:t>Penelitian</w:t>
      </w:r>
      <w:r>
        <w:rPr>
          <w:spacing w:val="-10"/>
        </w:rPr>
        <w:t xml:space="preserve"> </w:t>
      </w:r>
      <w:r>
        <w:t>ini</w:t>
      </w:r>
      <w:r>
        <w:rPr>
          <w:spacing w:val="-11"/>
        </w:rPr>
        <w:t xml:space="preserve"> </w:t>
      </w:r>
      <w:r>
        <w:t>bertujuan</w:t>
      </w:r>
      <w:r>
        <w:rPr>
          <w:spacing w:val="-10"/>
        </w:rPr>
        <w:t xml:space="preserve"> </w:t>
      </w:r>
      <w:r>
        <w:t>untuk</w:t>
      </w:r>
      <w:r>
        <w:rPr>
          <w:spacing w:val="-5"/>
        </w:rPr>
        <w:t xml:space="preserve"> </w:t>
      </w:r>
      <w:r>
        <w:t xml:space="preserve">menganalisis profil </w:t>
      </w:r>
      <w:proofErr w:type="spellStart"/>
      <w:r>
        <w:rPr>
          <w:i/>
        </w:rPr>
        <w:t>self-compassion</w:t>
      </w:r>
      <w:proofErr w:type="spellEnd"/>
      <w:r>
        <w:rPr>
          <w:i/>
        </w:rPr>
        <w:t xml:space="preserve"> </w:t>
      </w:r>
      <w:r>
        <w:t>pada remaja di SMA Negeri</w:t>
      </w:r>
      <w:r>
        <w:rPr>
          <w:spacing w:val="-6"/>
        </w:rPr>
        <w:t xml:space="preserve"> </w:t>
      </w:r>
      <w:r>
        <w:t>1</w:t>
      </w:r>
      <w:r>
        <w:rPr>
          <w:spacing w:val="-4"/>
        </w:rPr>
        <w:t xml:space="preserve"> </w:t>
      </w:r>
      <w:proofErr w:type="spellStart"/>
      <w:r>
        <w:t>Nagrak</w:t>
      </w:r>
      <w:proofErr w:type="spellEnd"/>
      <w:r>
        <w:t>,</w:t>
      </w:r>
      <w:r>
        <w:rPr>
          <w:spacing w:val="-9"/>
        </w:rPr>
        <w:t xml:space="preserve"> </w:t>
      </w:r>
      <w:r>
        <w:t>Kabupaten</w:t>
      </w:r>
      <w:r>
        <w:rPr>
          <w:spacing w:val="-9"/>
        </w:rPr>
        <w:t xml:space="preserve"> </w:t>
      </w:r>
      <w:r>
        <w:t>Sukabumi</w:t>
      </w:r>
      <w:r>
        <w:rPr>
          <w:spacing w:val="-6"/>
        </w:rPr>
        <w:t xml:space="preserve"> </w:t>
      </w:r>
      <w:r>
        <w:t>dengan sampel remaja usia 15-17 tahun. Kebaruan dalam penelitian ini adalah pengukuran yang digunakan. Dalam penelitian ini menggunakan pengukuran</w:t>
      </w:r>
      <w:r>
        <w:rPr>
          <w:spacing w:val="-14"/>
        </w:rPr>
        <w:t xml:space="preserve"> </w:t>
      </w:r>
      <w:r>
        <w:t>melalui</w:t>
      </w:r>
      <w:r>
        <w:rPr>
          <w:spacing w:val="-14"/>
        </w:rPr>
        <w:t xml:space="preserve"> </w:t>
      </w:r>
      <w:r>
        <w:t>aplikasi</w:t>
      </w:r>
      <w:r>
        <w:rPr>
          <w:spacing w:val="-14"/>
        </w:rPr>
        <w:t xml:space="preserve"> </w:t>
      </w:r>
      <w:r>
        <w:t>analisis</w:t>
      </w:r>
      <w:r>
        <w:rPr>
          <w:spacing w:val="-13"/>
        </w:rPr>
        <w:t xml:space="preserve"> </w:t>
      </w:r>
      <w:r>
        <w:t>data</w:t>
      </w:r>
      <w:r>
        <w:rPr>
          <w:spacing w:val="-14"/>
        </w:rPr>
        <w:t xml:space="preserve"> </w:t>
      </w:r>
      <w:r>
        <w:t xml:space="preserve">dalam penelitian ini menggunakan aplikasi </w:t>
      </w:r>
      <w:proofErr w:type="spellStart"/>
      <w:r>
        <w:rPr>
          <w:i/>
          <w:color w:val="040C28"/>
        </w:rPr>
        <w:t>Jeffreys's</w:t>
      </w:r>
      <w:proofErr w:type="spellEnd"/>
      <w:r>
        <w:rPr>
          <w:i/>
          <w:color w:val="040C28"/>
        </w:rPr>
        <w:t xml:space="preserve"> Amazing </w:t>
      </w:r>
      <w:proofErr w:type="spellStart"/>
      <w:r>
        <w:rPr>
          <w:i/>
          <w:color w:val="040C28"/>
        </w:rPr>
        <w:t>Statistics</w:t>
      </w:r>
      <w:proofErr w:type="spellEnd"/>
      <w:r>
        <w:rPr>
          <w:i/>
          <w:color w:val="040C28"/>
        </w:rPr>
        <w:t xml:space="preserve"> Program </w:t>
      </w:r>
      <w:r>
        <w:rPr>
          <w:color w:val="040C28"/>
        </w:rPr>
        <w:t xml:space="preserve">(JASP). Aplikasi ini terus dikembangkan oleh peneliti dari </w:t>
      </w:r>
      <w:proofErr w:type="spellStart"/>
      <w:r>
        <w:rPr>
          <w:color w:val="040C28"/>
        </w:rPr>
        <w:t>University</w:t>
      </w:r>
      <w:proofErr w:type="spellEnd"/>
      <w:r>
        <w:rPr>
          <w:color w:val="040C28"/>
          <w:spacing w:val="-6"/>
        </w:rPr>
        <w:t xml:space="preserve"> </w:t>
      </w:r>
      <w:proofErr w:type="spellStart"/>
      <w:r>
        <w:rPr>
          <w:color w:val="040C28"/>
        </w:rPr>
        <w:t>of</w:t>
      </w:r>
      <w:proofErr w:type="spellEnd"/>
      <w:r>
        <w:rPr>
          <w:color w:val="040C28"/>
          <w:spacing w:val="-9"/>
        </w:rPr>
        <w:t xml:space="preserve"> </w:t>
      </w:r>
      <w:r>
        <w:rPr>
          <w:color w:val="040C28"/>
        </w:rPr>
        <w:t>Amsterdam</w:t>
      </w:r>
      <w:r>
        <w:rPr>
          <w:color w:val="040C28"/>
          <w:spacing w:val="-8"/>
        </w:rPr>
        <w:t xml:space="preserve"> </w:t>
      </w:r>
      <w:r>
        <w:rPr>
          <w:color w:val="040C28"/>
        </w:rPr>
        <w:t>dengan</w:t>
      </w:r>
      <w:r>
        <w:rPr>
          <w:color w:val="040C28"/>
          <w:spacing w:val="-11"/>
        </w:rPr>
        <w:t xml:space="preserve"> </w:t>
      </w:r>
      <w:r>
        <w:rPr>
          <w:color w:val="040C28"/>
        </w:rPr>
        <w:t>menyediakan tampilan sederhana dan data yang mudah diakses (</w:t>
      </w:r>
      <w:proofErr w:type="spellStart"/>
      <w:r>
        <w:rPr>
          <w:color w:val="040C28"/>
        </w:rPr>
        <w:t>Malay</w:t>
      </w:r>
      <w:proofErr w:type="spellEnd"/>
      <w:r>
        <w:rPr>
          <w:color w:val="040C28"/>
        </w:rPr>
        <w:t xml:space="preserve">, 2022). Selain JASP, peneliti melakukan uji kualitas butir instrumen dan kesesuaian butir </w:t>
      </w:r>
      <w:proofErr w:type="spellStart"/>
      <w:r>
        <w:rPr>
          <w:color w:val="040C28"/>
        </w:rPr>
        <w:t>instrument</w:t>
      </w:r>
      <w:proofErr w:type="spellEnd"/>
      <w:r>
        <w:rPr>
          <w:color w:val="040C28"/>
        </w:rPr>
        <w:t xml:space="preserve"> menggunakan aplikasi </w:t>
      </w:r>
      <w:proofErr w:type="spellStart"/>
      <w:r>
        <w:rPr>
          <w:color w:val="040C28"/>
        </w:rPr>
        <w:t>Winstep</w:t>
      </w:r>
      <w:proofErr w:type="spellEnd"/>
      <w:r>
        <w:rPr>
          <w:color w:val="040C28"/>
        </w:rPr>
        <w:t xml:space="preserve"> dengan pemodelan </w:t>
      </w:r>
      <w:proofErr w:type="spellStart"/>
      <w:r>
        <w:rPr>
          <w:color w:val="040C28"/>
        </w:rPr>
        <w:t>Rasch</w:t>
      </w:r>
      <w:proofErr w:type="spellEnd"/>
      <w:r>
        <w:rPr>
          <w:color w:val="040C28"/>
        </w:rPr>
        <w:t xml:space="preserve">. Penelitian </w:t>
      </w:r>
      <w:proofErr w:type="spellStart"/>
      <w:r>
        <w:rPr>
          <w:i/>
          <w:color w:val="040C28"/>
        </w:rPr>
        <w:t>self-compassion</w:t>
      </w:r>
      <w:proofErr w:type="spellEnd"/>
      <w:r>
        <w:rPr>
          <w:i/>
          <w:color w:val="040C28"/>
        </w:rPr>
        <w:t xml:space="preserve"> </w:t>
      </w:r>
      <w:r>
        <w:rPr>
          <w:color w:val="040C28"/>
        </w:rPr>
        <w:t xml:space="preserve">menggunakan </w:t>
      </w:r>
      <w:proofErr w:type="spellStart"/>
      <w:r>
        <w:rPr>
          <w:color w:val="040C28"/>
        </w:rPr>
        <w:t>instrument</w:t>
      </w:r>
      <w:proofErr w:type="spellEnd"/>
      <w:r>
        <w:rPr>
          <w:color w:val="040C28"/>
          <w:spacing w:val="-5"/>
        </w:rPr>
        <w:t xml:space="preserve"> </w:t>
      </w:r>
      <w:r>
        <w:rPr>
          <w:color w:val="040C28"/>
        </w:rPr>
        <w:t>SCYS</w:t>
      </w:r>
      <w:r>
        <w:rPr>
          <w:color w:val="040C28"/>
          <w:spacing w:val="-1"/>
        </w:rPr>
        <w:t xml:space="preserve"> </w:t>
      </w:r>
      <w:r>
        <w:rPr>
          <w:color w:val="040C28"/>
        </w:rPr>
        <w:t>ini</w:t>
      </w:r>
      <w:r>
        <w:rPr>
          <w:color w:val="040C28"/>
          <w:spacing w:val="-5"/>
        </w:rPr>
        <w:t xml:space="preserve"> </w:t>
      </w:r>
      <w:r>
        <w:rPr>
          <w:color w:val="040C28"/>
        </w:rPr>
        <w:t>adalah</w:t>
      </w:r>
      <w:r>
        <w:rPr>
          <w:color w:val="040C28"/>
          <w:spacing w:val="-3"/>
        </w:rPr>
        <w:t xml:space="preserve"> </w:t>
      </w:r>
      <w:r>
        <w:rPr>
          <w:color w:val="040C28"/>
        </w:rPr>
        <w:t>penelitian</w:t>
      </w:r>
      <w:r>
        <w:rPr>
          <w:color w:val="040C28"/>
          <w:spacing w:val="-3"/>
        </w:rPr>
        <w:t xml:space="preserve"> </w:t>
      </w:r>
      <w:r>
        <w:rPr>
          <w:color w:val="040C28"/>
        </w:rPr>
        <w:t xml:space="preserve">pertama yang dilakukan di wilayah Kabupaten Sukabumi, khususnya di SMA Negeri 1 </w:t>
      </w:r>
      <w:proofErr w:type="spellStart"/>
      <w:r>
        <w:rPr>
          <w:color w:val="040C28"/>
        </w:rPr>
        <w:t>Nagrak</w:t>
      </w:r>
      <w:proofErr w:type="spellEnd"/>
      <w:r>
        <w:rPr>
          <w:color w:val="040C28"/>
        </w:rPr>
        <w:t xml:space="preserve">. Sehingga penelitian ini diharapkan menjadi </w:t>
      </w:r>
      <w:proofErr w:type="spellStart"/>
      <w:r>
        <w:rPr>
          <w:color w:val="040C28"/>
        </w:rPr>
        <w:t>pondasi</w:t>
      </w:r>
      <w:proofErr w:type="spellEnd"/>
      <w:r>
        <w:rPr>
          <w:color w:val="040C28"/>
        </w:rPr>
        <w:t xml:space="preserve"> untuk penelitian selanjutnya dalam wilayah Kantor Cabang Dinas (KCD) 5 Wilayah Kabupaten Sukabumi.</w:t>
      </w:r>
    </w:p>
    <w:p w14:paraId="6ED89BDD" w14:textId="77777777" w:rsidR="00705DBB" w:rsidRDefault="00000000">
      <w:pPr>
        <w:pStyle w:val="Judul2"/>
        <w:spacing w:before="247"/>
      </w:pPr>
      <w:proofErr w:type="spellStart"/>
      <w:r>
        <w:rPr>
          <w:spacing w:val="-2"/>
        </w:rPr>
        <w:t>Self-Compassion</w:t>
      </w:r>
      <w:proofErr w:type="spellEnd"/>
    </w:p>
    <w:p w14:paraId="06E04F38" w14:textId="77777777" w:rsidR="00705DBB" w:rsidRDefault="00000000">
      <w:pPr>
        <w:pStyle w:val="TeksIsi"/>
        <w:spacing w:before="53"/>
        <w:ind w:right="152" w:firstLine="355"/>
      </w:pPr>
      <w:proofErr w:type="spellStart"/>
      <w:r>
        <w:rPr>
          <w:i/>
        </w:rPr>
        <w:t>Self-Compassion</w:t>
      </w:r>
      <w:proofErr w:type="spellEnd"/>
      <w:r>
        <w:rPr>
          <w:i/>
        </w:rPr>
        <w:t xml:space="preserve"> </w:t>
      </w:r>
      <w:r>
        <w:t xml:space="preserve">adalah teori yang menyatakan bahwa manusia memiliki dan bisa merasakan penderitaan secara bersama. </w:t>
      </w:r>
      <w:proofErr w:type="spellStart"/>
      <w:r>
        <w:rPr>
          <w:i/>
        </w:rPr>
        <w:t>Compassion</w:t>
      </w:r>
      <w:proofErr w:type="spellEnd"/>
      <w:r>
        <w:rPr>
          <w:i/>
        </w:rPr>
        <w:t xml:space="preserve"> </w:t>
      </w:r>
      <w:r>
        <w:t>artinya merasakan penderitaan orang lain dalam bentuk empati, simpat dan lainnya (</w:t>
      </w:r>
      <w:proofErr w:type="spellStart"/>
      <w:r>
        <w:t>Amstrong</w:t>
      </w:r>
      <w:proofErr w:type="spellEnd"/>
      <w:r>
        <w:t xml:space="preserve">, 2010). </w:t>
      </w:r>
      <w:proofErr w:type="spellStart"/>
      <w:r>
        <w:rPr>
          <w:i/>
        </w:rPr>
        <w:t>Self-Compassion</w:t>
      </w:r>
      <w:proofErr w:type="spellEnd"/>
      <w:r>
        <w:rPr>
          <w:i/>
        </w:rPr>
        <w:t xml:space="preserve"> </w:t>
      </w:r>
      <w:r>
        <w:t xml:space="preserve">adalah konseptualisasi alternatif mengenai sikap dan hubungan yang sehat dengan diri sendiri seperti </w:t>
      </w:r>
      <w:proofErr w:type="spellStart"/>
      <w:r>
        <w:t>efikasi</w:t>
      </w:r>
      <w:proofErr w:type="spellEnd"/>
      <w:r>
        <w:t xml:space="preserve"> diri (</w:t>
      </w:r>
      <w:proofErr w:type="spellStart"/>
      <w:r>
        <w:t>Bandura</w:t>
      </w:r>
      <w:proofErr w:type="spellEnd"/>
      <w:r>
        <w:t>, 1982; Utami, 2017) atau harga diri (</w:t>
      </w:r>
      <w:proofErr w:type="spellStart"/>
      <w:r>
        <w:t>Seligman</w:t>
      </w:r>
      <w:proofErr w:type="spellEnd"/>
      <w:r>
        <w:t xml:space="preserve"> &amp; </w:t>
      </w:r>
      <w:proofErr w:type="spellStart"/>
      <w:r>
        <w:t>Csikszentmihalyi</w:t>
      </w:r>
      <w:proofErr w:type="spellEnd"/>
      <w:r>
        <w:t>, 2000), penerimaan tanpa syarat dan penerimaan positif (</w:t>
      </w:r>
      <w:proofErr w:type="spellStart"/>
      <w:r>
        <w:t>Farber</w:t>
      </w:r>
      <w:proofErr w:type="spellEnd"/>
      <w:r>
        <w:t xml:space="preserve"> &amp; </w:t>
      </w:r>
      <w:proofErr w:type="spellStart"/>
      <w:r>
        <w:t>Doolin</w:t>
      </w:r>
      <w:proofErr w:type="spellEnd"/>
      <w:r>
        <w:t xml:space="preserve">, 2011; </w:t>
      </w:r>
      <w:proofErr w:type="spellStart"/>
      <w:r>
        <w:t>Iberg</w:t>
      </w:r>
      <w:proofErr w:type="spellEnd"/>
      <w:r>
        <w:t xml:space="preserve">, 2001). </w:t>
      </w:r>
      <w:proofErr w:type="spellStart"/>
      <w:r>
        <w:rPr>
          <w:i/>
        </w:rPr>
        <w:t>Self-Compassion</w:t>
      </w:r>
      <w:proofErr w:type="spellEnd"/>
      <w:r>
        <w:rPr>
          <w:i/>
        </w:rPr>
        <w:t xml:space="preserve"> </w:t>
      </w:r>
      <w:r>
        <w:t>adalah alternatif yang memanfaatkan konsep dalam</w:t>
      </w:r>
      <w:r>
        <w:rPr>
          <w:spacing w:val="-14"/>
        </w:rPr>
        <w:t xml:space="preserve"> </w:t>
      </w:r>
      <w:r>
        <w:t>filsafat</w:t>
      </w:r>
      <w:r>
        <w:rPr>
          <w:spacing w:val="-14"/>
        </w:rPr>
        <w:t xml:space="preserve"> </w:t>
      </w:r>
      <w:r>
        <w:t>Budha</w:t>
      </w:r>
      <w:r>
        <w:rPr>
          <w:spacing w:val="-14"/>
        </w:rPr>
        <w:t xml:space="preserve"> </w:t>
      </w:r>
      <w:r>
        <w:t>tentang</w:t>
      </w:r>
      <w:r>
        <w:rPr>
          <w:spacing w:val="-13"/>
        </w:rPr>
        <w:t xml:space="preserve"> </w:t>
      </w:r>
      <w:r>
        <w:t>belas</w:t>
      </w:r>
      <w:r>
        <w:rPr>
          <w:spacing w:val="-14"/>
        </w:rPr>
        <w:t xml:space="preserve"> </w:t>
      </w:r>
      <w:r>
        <w:t>kasihan</w:t>
      </w:r>
      <w:r>
        <w:rPr>
          <w:spacing w:val="-14"/>
        </w:rPr>
        <w:t xml:space="preserve"> </w:t>
      </w:r>
      <w:r>
        <w:t>pada diri</w:t>
      </w:r>
      <w:r>
        <w:rPr>
          <w:spacing w:val="-14"/>
        </w:rPr>
        <w:t xml:space="preserve"> </w:t>
      </w:r>
      <w:r>
        <w:t>sendiri.</w:t>
      </w:r>
      <w:r>
        <w:rPr>
          <w:spacing w:val="-14"/>
        </w:rPr>
        <w:t xml:space="preserve"> </w:t>
      </w:r>
      <w:proofErr w:type="spellStart"/>
      <w:r>
        <w:rPr>
          <w:i/>
        </w:rPr>
        <w:t>Self-compassion</w:t>
      </w:r>
      <w:proofErr w:type="spellEnd"/>
      <w:r>
        <w:rPr>
          <w:i/>
          <w:spacing w:val="-14"/>
        </w:rPr>
        <w:t xml:space="preserve"> </w:t>
      </w:r>
      <w:r>
        <w:t>merupakan</w:t>
      </w:r>
      <w:r>
        <w:rPr>
          <w:spacing w:val="-13"/>
        </w:rPr>
        <w:t xml:space="preserve"> </w:t>
      </w:r>
      <w:r>
        <w:t>sebuah strategi regulasi emosi yang secara sadar menerima kegagalan dan kekurangan diri sebagai</w:t>
      </w:r>
      <w:r>
        <w:rPr>
          <w:spacing w:val="-14"/>
        </w:rPr>
        <w:t xml:space="preserve"> </w:t>
      </w:r>
      <w:r>
        <w:t>bagian</w:t>
      </w:r>
      <w:r>
        <w:rPr>
          <w:spacing w:val="-14"/>
        </w:rPr>
        <w:t xml:space="preserve"> </w:t>
      </w:r>
      <w:r>
        <w:t>dari</w:t>
      </w:r>
      <w:r>
        <w:rPr>
          <w:spacing w:val="-14"/>
        </w:rPr>
        <w:t xml:space="preserve"> </w:t>
      </w:r>
      <w:r>
        <w:t>pengalaman</w:t>
      </w:r>
      <w:r>
        <w:rPr>
          <w:spacing w:val="-13"/>
        </w:rPr>
        <w:t xml:space="preserve"> </w:t>
      </w:r>
      <w:r>
        <w:t>(Amaliah</w:t>
      </w:r>
      <w:r>
        <w:rPr>
          <w:spacing w:val="-14"/>
        </w:rPr>
        <w:t xml:space="preserve"> </w:t>
      </w:r>
      <w:proofErr w:type="spellStart"/>
      <w:r>
        <w:t>et</w:t>
      </w:r>
      <w:proofErr w:type="spellEnd"/>
      <w:r>
        <w:rPr>
          <w:spacing w:val="-14"/>
        </w:rPr>
        <w:t xml:space="preserve"> </w:t>
      </w:r>
      <w:proofErr w:type="spellStart"/>
      <w:r>
        <w:t>al.</w:t>
      </w:r>
      <w:proofErr w:type="spellEnd"/>
      <w:r>
        <w:t xml:space="preserve">, 2024). Menjadi </w:t>
      </w:r>
      <w:proofErr w:type="spellStart"/>
      <w:r>
        <w:rPr>
          <w:i/>
        </w:rPr>
        <w:t>self-compassion</w:t>
      </w:r>
      <w:proofErr w:type="spellEnd"/>
      <w:r>
        <w:rPr>
          <w:i/>
        </w:rPr>
        <w:t xml:space="preserve"> </w:t>
      </w:r>
      <w:r>
        <w:t>artinya meningkatkan rasa sayang kepada diri sendiri (</w:t>
      </w:r>
      <w:proofErr w:type="spellStart"/>
      <w:r>
        <w:rPr>
          <w:i/>
        </w:rPr>
        <w:t>compassionate</w:t>
      </w:r>
      <w:proofErr w:type="spellEnd"/>
      <w:r>
        <w:t>) dan mengurangi rasa tidak sayang kepada diri sendiri (</w:t>
      </w:r>
      <w:proofErr w:type="spellStart"/>
      <w:r>
        <w:rPr>
          <w:i/>
        </w:rPr>
        <w:t>uncompassionate</w:t>
      </w:r>
      <w:proofErr w:type="spellEnd"/>
      <w:r>
        <w:t>) (</w:t>
      </w:r>
      <w:proofErr w:type="spellStart"/>
      <w:r>
        <w:t>Neff</w:t>
      </w:r>
      <w:proofErr w:type="spellEnd"/>
      <w:r>
        <w:t xml:space="preserve"> &amp; </w:t>
      </w:r>
      <w:proofErr w:type="spellStart"/>
      <w:r>
        <w:t>Király</w:t>
      </w:r>
      <w:proofErr w:type="spellEnd"/>
      <w:r>
        <w:t>, 2022).</w:t>
      </w:r>
    </w:p>
    <w:p w14:paraId="664BDA67" w14:textId="77777777" w:rsidR="00705DBB" w:rsidRDefault="00705DBB">
      <w:pPr>
        <w:pStyle w:val="TeksIsi"/>
        <w:sectPr w:rsidR="00705DBB">
          <w:type w:val="continuous"/>
          <w:pgSz w:w="11910" w:h="16840"/>
          <w:pgMar w:top="1380" w:right="1275" w:bottom="940" w:left="1133" w:header="715" w:footer="752" w:gutter="0"/>
          <w:cols w:num="2" w:space="720" w:equalWidth="0">
            <w:col w:w="4515" w:space="352"/>
            <w:col w:w="4635"/>
          </w:cols>
        </w:sectPr>
      </w:pPr>
    </w:p>
    <w:p w14:paraId="07069111" w14:textId="77777777" w:rsidR="00705DBB" w:rsidRDefault="00000000">
      <w:pPr>
        <w:pStyle w:val="TeksIsi"/>
        <w:spacing w:before="80"/>
        <w:ind w:right="41" w:firstLine="355"/>
      </w:pPr>
      <w:r>
        <w:lastRenderedPageBreak/>
        <w:t xml:space="preserve">Bersikap </w:t>
      </w:r>
      <w:proofErr w:type="spellStart"/>
      <w:r>
        <w:rPr>
          <w:i/>
        </w:rPr>
        <w:t>self-compassion</w:t>
      </w:r>
      <w:proofErr w:type="spellEnd"/>
      <w:r>
        <w:rPr>
          <w:i/>
        </w:rPr>
        <w:t xml:space="preserve"> </w:t>
      </w:r>
      <w:r>
        <w:t xml:space="preserve">berbeda dengan mementingkan diri sendiri yang cenderung egois dan keras pada diri sendiri. Sedangkan </w:t>
      </w:r>
      <w:proofErr w:type="spellStart"/>
      <w:r>
        <w:rPr>
          <w:i/>
        </w:rPr>
        <w:t>self-compassion</w:t>
      </w:r>
      <w:proofErr w:type="spellEnd"/>
      <w:r>
        <w:rPr>
          <w:i/>
        </w:rPr>
        <w:t xml:space="preserve"> </w:t>
      </w:r>
      <w:r>
        <w:t xml:space="preserve">artinya melihat pengalaman sendiri berdasarkan pengalaman umum manusia, mengakui bahwa penderitaan dan kegagalan adalah bagian kondisi manusia. Bersikap </w:t>
      </w:r>
      <w:proofErr w:type="spellStart"/>
      <w:r>
        <w:rPr>
          <w:i/>
        </w:rPr>
        <w:t>self-compassion</w:t>
      </w:r>
      <w:proofErr w:type="spellEnd"/>
      <w:r>
        <w:rPr>
          <w:i/>
        </w:rPr>
        <w:t xml:space="preserve"> </w:t>
      </w:r>
      <w:r>
        <w:t>pun berbeda dengan mengasihani diri sendiri. Merasa kasihan pada diri</w:t>
      </w:r>
      <w:r>
        <w:rPr>
          <w:spacing w:val="-3"/>
        </w:rPr>
        <w:t xml:space="preserve"> </w:t>
      </w:r>
      <w:r>
        <w:t>sendiri</w:t>
      </w:r>
      <w:r>
        <w:rPr>
          <w:spacing w:val="-3"/>
        </w:rPr>
        <w:t xml:space="preserve"> </w:t>
      </w:r>
      <w:r>
        <w:t>artinya individu</w:t>
      </w:r>
      <w:r>
        <w:rPr>
          <w:spacing w:val="-3"/>
        </w:rPr>
        <w:t xml:space="preserve"> </w:t>
      </w:r>
      <w:r>
        <w:t xml:space="preserve">terbawa tenggelam secara emosional sepenuhnya dalam perasaan gagal yang ia alami, mengkritik diri secara berlebihan atau menghindari perasaan gagal. Sedangkan memiliki sikap </w:t>
      </w:r>
      <w:proofErr w:type="spellStart"/>
      <w:r>
        <w:rPr>
          <w:i/>
        </w:rPr>
        <w:t>self-compassion</w:t>
      </w:r>
      <w:proofErr w:type="spellEnd"/>
      <w:r>
        <w:rPr>
          <w:i/>
        </w:rPr>
        <w:t xml:space="preserve"> </w:t>
      </w:r>
      <w:r>
        <w:t>artinya</w:t>
      </w:r>
      <w:r>
        <w:rPr>
          <w:spacing w:val="-14"/>
        </w:rPr>
        <w:t xml:space="preserve"> </w:t>
      </w:r>
      <w:r>
        <w:t>tidak</w:t>
      </w:r>
      <w:r>
        <w:rPr>
          <w:spacing w:val="-14"/>
        </w:rPr>
        <w:t xml:space="preserve"> </w:t>
      </w:r>
      <w:r>
        <w:t>menghindari</w:t>
      </w:r>
      <w:r>
        <w:rPr>
          <w:spacing w:val="-14"/>
        </w:rPr>
        <w:t xml:space="preserve"> </w:t>
      </w:r>
      <w:r>
        <w:t>tekanan</w:t>
      </w:r>
      <w:r>
        <w:rPr>
          <w:spacing w:val="-13"/>
        </w:rPr>
        <w:t xml:space="preserve"> </w:t>
      </w:r>
      <w:r>
        <w:t>dan</w:t>
      </w:r>
      <w:r>
        <w:rPr>
          <w:spacing w:val="-14"/>
        </w:rPr>
        <w:t xml:space="preserve"> </w:t>
      </w:r>
      <w:r>
        <w:t>perasaan menyakitkan dan mengakui atas pengalaman tersebut (</w:t>
      </w:r>
      <w:proofErr w:type="spellStart"/>
      <w:r>
        <w:t>Neff</w:t>
      </w:r>
      <w:proofErr w:type="spellEnd"/>
      <w:r>
        <w:t xml:space="preserve">, 2003). </w:t>
      </w:r>
      <w:proofErr w:type="spellStart"/>
      <w:r>
        <w:rPr>
          <w:i/>
        </w:rPr>
        <w:t>Self-Compassion</w:t>
      </w:r>
      <w:proofErr w:type="spellEnd"/>
      <w:r>
        <w:rPr>
          <w:i/>
        </w:rPr>
        <w:t xml:space="preserve"> </w:t>
      </w:r>
      <w:r>
        <w:t>dipandang sebagai cara memberi dukungan emosional pada diri sendiri secara langsung (</w:t>
      </w:r>
      <w:proofErr w:type="spellStart"/>
      <w:r>
        <w:t>Bluth</w:t>
      </w:r>
      <w:proofErr w:type="spellEnd"/>
      <w:r>
        <w:t xml:space="preserve"> </w:t>
      </w:r>
      <w:proofErr w:type="spellStart"/>
      <w:r>
        <w:t>et</w:t>
      </w:r>
      <w:proofErr w:type="spellEnd"/>
      <w:r>
        <w:t xml:space="preserve"> </w:t>
      </w:r>
      <w:proofErr w:type="spellStart"/>
      <w:r>
        <w:t>al.</w:t>
      </w:r>
      <w:proofErr w:type="spellEnd"/>
      <w:r>
        <w:t>, 2016).</w:t>
      </w:r>
    </w:p>
    <w:p w14:paraId="21F7DF04" w14:textId="77777777" w:rsidR="00705DBB" w:rsidRDefault="00000000">
      <w:pPr>
        <w:pStyle w:val="TeksIsi"/>
        <w:spacing w:before="62"/>
        <w:ind w:right="38" w:firstLine="355"/>
      </w:pPr>
      <w:proofErr w:type="spellStart"/>
      <w:r>
        <w:rPr>
          <w:i/>
        </w:rPr>
        <w:t>Self-Compassion</w:t>
      </w:r>
      <w:proofErr w:type="spellEnd"/>
      <w:r>
        <w:rPr>
          <w:i/>
        </w:rPr>
        <w:t xml:space="preserve"> </w:t>
      </w:r>
      <w:r>
        <w:t>adalah konsep yang mencakup kebaikan diri sendiri, kemanusiaan bersama</w:t>
      </w:r>
      <w:r>
        <w:rPr>
          <w:spacing w:val="-14"/>
        </w:rPr>
        <w:t xml:space="preserve"> </w:t>
      </w:r>
      <w:r>
        <w:t>dan</w:t>
      </w:r>
      <w:r>
        <w:rPr>
          <w:spacing w:val="-14"/>
        </w:rPr>
        <w:t xml:space="preserve"> </w:t>
      </w:r>
      <w:r>
        <w:t>perhatian</w:t>
      </w:r>
      <w:r>
        <w:rPr>
          <w:spacing w:val="-14"/>
        </w:rPr>
        <w:t xml:space="preserve"> </w:t>
      </w:r>
      <w:r>
        <w:t>(</w:t>
      </w:r>
      <w:proofErr w:type="spellStart"/>
      <w:r>
        <w:t>Deniz</w:t>
      </w:r>
      <w:proofErr w:type="spellEnd"/>
      <w:r>
        <w:rPr>
          <w:spacing w:val="-13"/>
        </w:rPr>
        <w:t xml:space="preserve"> </w:t>
      </w:r>
      <w:proofErr w:type="spellStart"/>
      <w:r>
        <w:t>et</w:t>
      </w:r>
      <w:proofErr w:type="spellEnd"/>
      <w:r>
        <w:rPr>
          <w:spacing w:val="-14"/>
        </w:rPr>
        <w:t xml:space="preserve"> </w:t>
      </w:r>
      <w:proofErr w:type="spellStart"/>
      <w:r>
        <w:t>al.</w:t>
      </w:r>
      <w:proofErr w:type="spellEnd"/>
      <w:r>
        <w:t>,</w:t>
      </w:r>
      <w:r>
        <w:rPr>
          <w:spacing w:val="-14"/>
        </w:rPr>
        <w:t xml:space="preserve"> </w:t>
      </w:r>
      <w:r>
        <w:t>2022;</w:t>
      </w:r>
      <w:r>
        <w:rPr>
          <w:spacing w:val="-14"/>
        </w:rPr>
        <w:t xml:space="preserve"> </w:t>
      </w:r>
      <w:proofErr w:type="spellStart"/>
      <w:r>
        <w:t>Neff</w:t>
      </w:r>
      <w:proofErr w:type="spellEnd"/>
      <w:r>
        <w:t xml:space="preserve">, 2003; </w:t>
      </w:r>
      <w:proofErr w:type="spellStart"/>
      <w:r>
        <w:t>Neff</w:t>
      </w:r>
      <w:proofErr w:type="spellEnd"/>
      <w:r>
        <w:t xml:space="preserve"> </w:t>
      </w:r>
      <w:proofErr w:type="spellStart"/>
      <w:r>
        <w:t>et</w:t>
      </w:r>
      <w:proofErr w:type="spellEnd"/>
      <w:r>
        <w:t xml:space="preserve"> </w:t>
      </w:r>
      <w:proofErr w:type="spellStart"/>
      <w:r>
        <w:t>al.</w:t>
      </w:r>
      <w:proofErr w:type="spellEnd"/>
      <w:r>
        <w:t xml:space="preserve">, 2021). Pola pikir </w:t>
      </w:r>
      <w:proofErr w:type="spellStart"/>
      <w:r>
        <w:rPr>
          <w:i/>
        </w:rPr>
        <w:t>self</w:t>
      </w:r>
      <w:proofErr w:type="spellEnd"/>
      <w:r>
        <w:rPr>
          <w:i/>
        </w:rPr>
        <w:t xml:space="preserve">- </w:t>
      </w:r>
      <w:proofErr w:type="spellStart"/>
      <w:r>
        <w:rPr>
          <w:i/>
        </w:rPr>
        <w:t>compassion</w:t>
      </w:r>
      <w:proofErr w:type="spellEnd"/>
      <w:r>
        <w:rPr>
          <w:i/>
        </w:rPr>
        <w:t xml:space="preserve"> </w:t>
      </w:r>
      <w:r>
        <w:t xml:space="preserve">mewakili keseimbangan antara peningkatan welas asih dan berkurangnya </w:t>
      </w:r>
      <w:proofErr w:type="spellStart"/>
      <w:r>
        <w:t>respon</w:t>
      </w:r>
      <w:proofErr w:type="spellEnd"/>
      <w:r>
        <w:rPr>
          <w:spacing w:val="-7"/>
        </w:rPr>
        <w:t xml:space="preserve"> </w:t>
      </w:r>
      <w:r>
        <w:t>terhadap</w:t>
      </w:r>
      <w:r>
        <w:rPr>
          <w:spacing w:val="-7"/>
        </w:rPr>
        <w:t xml:space="preserve"> </w:t>
      </w:r>
      <w:r>
        <w:t>diri</w:t>
      </w:r>
      <w:r>
        <w:rPr>
          <w:spacing w:val="-8"/>
        </w:rPr>
        <w:t xml:space="preserve"> </w:t>
      </w:r>
      <w:r>
        <w:t>sendiri</w:t>
      </w:r>
      <w:r>
        <w:rPr>
          <w:spacing w:val="-8"/>
        </w:rPr>
        <w:t xml:space="preserve"> </w:t>
      </w:r>
      <w:r>
        <w:t>yang</w:t>
      </w:r>
      <w:r>
        <w:rPr>
          <w:spacing w:val="-7"/>
        </w:rPr>
        <w:t xml:space="preserve"> </w:t>
      </w:r>
      <w:r>
        <w:t>tidak</w:t>
      </w:r>
      <w:r>
        <w:rPr>
          <w:spacing w:val="-8"/>
        </w:rPr>
        <w:t xml:space="preserve"> </w:t>
      </w:r>
      <w:r>
        <w:t>berbelas kasih</w:t>
      </w:r>
      <w:r>
        <w:rPr>
          <w:spacing w:val="-9"/>
        </w:rPr>
        <w:t xml:space="preserve"> </w:t>
      </w:r>
      <w:r>
        <w:t>serta</w:t>
      </w:r>
      <w:r>
        <w:rPr>
          <w:spacing w:val="-7"/>
        </w:rPr>
        <w:t xml:space="preserve"> </w:t>
      </w:r>
      <w:r>
        <w:t>berkurangnya</w:t>
      </w:r>
      <w:r>
        <w:rPr>
          <w:spacing w:val="-6"/>
        </w:rPr>
        <w:t xml:space="preserve"> </w:t>
      </w:r>
      <w:r>
        <w:t>aspek</w:t>
      </w:r>
      <w:r>
        <w:rPr>
          <w:spacing w:val="-9"/>
        </w:rPr>
        <w:t xml:space="preserve"> </w:t>
      </w:r>
      <w:r>
        <w:t>mengkritisi</w:t>
      </w:r>
      <w:r>
        <w:rPr>
          <w:spacing w:val="-11"/>
        </w:rPr>
        <w:t xml:space="preserve"> </w:t>
      </w:r>
      <w:r>
        <w:t>diri yakni penilaian diri, isolasi dan identifikasi berlebihan (</w:t>
      </w:r>
      <w:proofErr w:type="spellStart"/>
      <w:r>
        <w:t>Neff</w:t>
      </w:r>
      <w:proofErr w:type="spellEnd"/>
      <w:r>
        <w:t xml:space="preserve">, 2020; </w:t>
      </w:r>
      <w:proofErr w:type="spellStart"/>
      <w:r>
        <w:t>Neff</w:t>
      </w:r>
      <w:proofErr w:type="spellEnd"/>
      <w:r>
        <w:t xml:space="preserve"> </w:t>
      </w:r>
      <w:proofErr w:type="spellStart"/>
      <w:r>
        <w:t>et</w:t>
      </w:r>
      <w:proofErr w:type="spellEnd"/>
      <w:r>
        <w:t xml:space="preserve"> </w:t>
      </w:r>
      <w:proofErr w:type="spellStart"/>
      <w:r>
        <w:t>al.</w:t>
      </w:r>
      <w:proofErr w:type="spellEnd"/>
      <w:r>
        <w:t xml:space="preserve">, 2021; </w:t>
      </w:r>
      <w:proofErr w:type="spellStart"/>
      <w:r>
        <w:t>Neff</w:t>
      </w:r>
      <w:proofErr w:type="spellEnd"/>
      <w:r>
        <w:t xml:space="preserve"> &amp; </w:t>
      </w:r>
      <w:proofErr w:type="spellStart"/>
      <w:r>
        <w:t>Neff</w:t>
      </w:r>
      <w:proofErr w:type="spellEnd"/>
      <w:r>
        <w:t xml:space="preserve">, 2023). </w:t>
      </w:r>
      <w:proofErr w:type="spellStart"/>
      <w:r>
        <w:rPr>
          <w:i/>
        </w:rPr>
        <w:t>Self-compassion</w:t>
      </w:r>
      <w:proofErr w:type="spellEnd"/>
      <w:r>
        <w:rPr>
          <w:i/>
        </w:rPr>
        <w:t xml:space="preserve"> </w:t>
      </w:r>
      <w:r>
        <w:t>adalah konstruksi multidimensi tentang bagaimana kita berhubungan dengan diri sendiri ketika menghadapi tantangan dan kekurangan (</w:t>
      </w:r>
      <w:proofErr w:type="spellStart"/>
      <w:r>
        <w:t>Zhao</w:t>
      </w:r>
      <w:proofErr w:type="spellEnd"/>
      <w:r>
        <w:t xml:space="preserve"> </w:t>
      </w:r>
      <w:proofErr w:type="spellStart"/>
      <w:r>
        <w:t>et</w:t>
      </w:r>
      <w:proofErr w:type="spellEnd"/>
      <w:r>
        <w:t xml:space="preserve"> </w:t>
      </w:r>
      <w:proofErr w:type="spellStart"/>
      <w:r>
        <w:t>al.</w:t>
      </w:r>
      <w:proofErr w:type="spellEnd"/>
      <w:r>
        <w:t xml:space="preserve">, 2023). Menurut </w:t>
      </w:r>
      <w:proofErr w:type="spellStart"/>
      <w:r>
        <w:t>Neff</w:t>
      </w:r>
      <w:proofErr w:type="spellEnd"/>
      <w:r>
        <w:rPr>
          <w:spacing w:val="-2"/>
        </w:rPr>
        <w:t xml:space="preserve"> </w:t>
      </w:r>
      <w:r>
        <w:t>(2003; 2021)</w:t>
      </w:r>
      <w:r>
        <w:rPr>
          <w:spacing w:val="-2"/>
        </w:rPr>
        <w:t xml:space="preserve"> </w:t>
      </w:r>
      <w:r>
        <w:t xml:space="preserve">aspek </w:t>
      </w:r>
      <w:proofErr w:type="spellStart"/>
      <w:r>
        <w:rPr>
          <w:i/>
        </w:rPr>
        <w:t>self-compassion</w:t>
      </w:r>
      <w:proofErr w:type="spellEnd"/>
      <w:r>
        <w:rPr>
          <w:i/>
        </w:rPr>
        <w:t xml:space="preserve"> </w:t>
      </w:r>
      <w:r>
        <w:t>mencakup kebaikan diri</w:t>
      </w:r>
      <w:r>
        <w:rPr>
          <w:spacing w:val="-1"/>
        </w:rPr>
        <w:t xml:space="preserve"> </w:t>
      </w:r>
      <w:r>
        <w:t>yakni bersikap hangat, suportif dan memperlakukan diri</w:t>
      </w:r>
      <w:r>
        <w:rPr>
          <w:spacing w:val="-10"/>
        </w:rPr>
        <w:t xml:space="preserve"> </w:t>
      </w:r>
      <w:r>
        <w:t>sendiri</w:t>
      </w:r>
      <w:r>
        <w:rPr>
          <w:spacing w:val="-10"/>
        </w:rPr>
        <w:t xml:space="preserve"> </w:t>
      </w:r>
      <w:r>
        <w:t>dengan</w:t>
      </w:r>
      <w:r>
        <w:rPr>
          <w:spacing w:val="-9"/>
        </w:rPr>
        <w:t xml:space="preserve"> </w:t>
      </w:r>
      <w:r>
        <w:t>baik.</w:t>
      </w:r>
      <w:r>
        <w:rPr>
          <w:spacing w:val="-9"/>
        </w:rPr>
        <w:t xml:space="preserve"> </w:t>
      </w:r>
      <w:r>
        <w:t>Kemanusiaan</w:t>
      </w:r>
      <w:r>
        <w:rPr>
          <w:spacing w:val="-8"/>
        </w:rPr>
        <w:t xml:space="preserve"> </w:t>
      </w:r>
      <w:r>
        <w:t>bersama melibatkan pengakuan atas pengalaman tidak sempurna yang dialami bersama bahwa semua manusia mengalami kegagalan dan berbuat kesalahan.</w:t>
      </w:r>
      <w:r>
        <w:rPr>
          <w:spacing w:val="-5"/>
        </w:rPr>
        <w:t xml:space="preserve"> </w:t>
      </w:r>
      <w:r>
        <w:t>Perhatian</w:t>
      </w:r>
      <w:r>
        <w:rPr>
          <w:spacing w:val="-4"/>
        </w:rPr>
        <w:t xml:space="preserve"> </w:t>
      </w:r>
      <w:r>
        <w:t>penuh</w:t>
      </w:r>
      <w:r>
        <w:rPr>
          <w:spacing w:val="-5"/>
        </w:rPr>
        <w:t xml:space="preserve"> </w:t>
      </w:r>
      <w:r>
        <w:t>yakni</w:t>
      </w:r>
      <w:r>
        <w:rPr>
          <w:spacing w:val="-6"/>
        </w:rPr>
        <w:t xml:space="preserve"> </w:t>
      </w:r>
      <w:r>
        <w:t>bertahan</w:t>
      </w:r>
      <w:r>
        <w:rPr>
          <w:spacing w:val="-4"/>
        </w:rPr>
        <w:t xml:space="preserve"> </w:t>
      </w:r>
      <w:r>
        <w:t>dari pikiran</w:t>
      </w:r>
      <w:r>
        <w:rPr>
          <w:spacing w:val="-11"/>
        </w:rPr>
        <w:t xml:space="preserve"> </w:t>
      </w:r>
      <w:r>
        <w:t>dan</w:t>
      </w:r>
      <w:r>
        <w:rPr>
          <w:spacing w:val="-11"/>
        </w:rPr>
        <w:t xml:space="preserve"> </w:t>
      </w:r>
      <w:r>
        <w:t>perasaan</w:t>
      </w:r>
      <w:r>
        <w:rPr>
          <w:spacing w:val="-10"/>
        </w:rPr>
        <w:t xml:space="preserve"> </w:t>
      </w:r>
      <w:r>
        <w:t>yang</w:t>
      </w:r>
      <w:r>
        <w:rPr>
          <w:spacing w:val="-11"/>
        </w:rPr>
        <w:t xml:space="preserve"> </w:t>
      </w:r>
      <w:r>
        <w:t>menyakitkan</w:t>
      </w:r>
      <w:r>
        <w:rPr>
          <w:spacing w:val="-11"/>
        </w:rPr>
        <w:t xml:space="preserve"> </w:t>
      </w:r>
      <w:r>
        <w:t>dengan penuh</w:t>
      </w:r>
      <w:r>
        <w:rPr>
          <w:spacing w:val="-3"/>
        </w:rPr>
        <w:t xml:space="preserve"> </w:t>
      </w:r>
      <w:r>
        <w:t>kesadaran</w:t>
      </w:r>
      <w:r>
        <w:rPr>
          <w:spacing w:val="-2"/>
        </w:rPr>
        <w:t xml:space="preserve"> </w:t>
      </w:r>
      <w:r>
        <w:t>akan</w:t>
      </w:r>
      <w:r>
        <w:rPr>
          <w:spacing w:val="-3"/>
        </w:rPr>
        <w:t xml:space="preserve"> </w:t>
      </w:r>
      <w:r>
        <w:t>pengalaman</w:t>
      </w:r>
      <w:r>
        <w:rPr>
          <w:spacing w:val="-3"/>
        </w:rPr>
        <w:t xml:space="preserve"> </w:t>
      </w:r>
      <w:r>
        <w:t>penderitaan saat ini. Menghakimi diri sendiri berarti mengkritik diri sendiri dengan keras atas kegagalan. Isolasi melibatkan perasaan sendirian dalam penderitaan. Identifikasi berlebihan terjadi ketika individu menyatu dengan penderitaannya hingga kehilangan perspektif (</w:t>
      </w:r>
      <w:proofErr w:type="spellStart"/>
      <w:r>
        <w:t>Deniz</w:t>
      </w:r>
      <w:proofErr w:type="spellEnd"/>
      <w:r>
        <w:t xml:space="preserve"> </w:t>
      </w:r>
      <w:proofErr w:type="spellStart"/>
      <w:r>
        <w:t>et</w:t>
      </w:r>
      <w:proofErr w:type="spellEnd"/>
      <w:r>
        <w:t xml:space="preserve"> </w:t>
      </w:r>
      <w:proofErr w:type="spellStart"/>
      <w:r>
        <w:t>al.</w:t>
      </w:r>
      <w:proofErr w:type="spellEnd"/>
      <w:r>
        <w:t xml:space="preserve">, 2022; </w:t>
      </w:r>
      <w:proofErr w:type="spellStart"/>
      <w:r>
        <w:t>Finlay</w:t>
      </w:r>
      <w:proofErr w:type="spellEnd"/>
      <w:r>
        <w:t xml:space="preserve">-Jones </w:t>
      </w:r>
      <w:proofErr w:type="spellStart"/>
      <w:r>
        <w:t>et</w:t>
      </w:r>
      <w:proofErr w:type="spellEnd"/>
      <w:r>
        <w:t xml:space="preserve"> </w:t>
      </w:r>
      <w:proofErr w:type="spellStart"/>
      <w:r>
        <w:t>al.</w:t>
      </w:r>
      <w:proofErr w:type="spellEnd"/>
      <w:r>
        <w:t>,</w:t>
      </w:r>
      <w:r>
        <w:rPr>
          <w:spacing w:val="-14"/>
        </w:rPr>
        <w:t xml:space="preserve"> </w:t>
      </w:r>
      <w:r>
        <w:t>2015;</w:t>
      </w:r>
      <w:r>
        <w:rPr>
          <w:spacing w:val="-14"/>
        </w:rPr>
        <w:t xml:space="preserve"> </w:t>
      </w:r>
      <w:proofErr w:type="spellStart"/>
      <w:r>
        <w:t>Gruber</w:t>
      </w:r>
      <w:proofErr w:type="spellEnd"/>
      <w:r>
        <w:rPr>
          <w:spacing w:val="-14"/>
        </w:rPr>
        <w:t xml:space="preserve"> </w:t>
      </w:r>
      <w:proofErr w:type="spellStart"/>
      <w:r>
        <w:t>et</w:t>
      </w:r>
      <w:proofErr w:type="spellEnd"/>
      <w:r>
        <w:rPr>
          <w:spacing w:val="-13"/>
        </w:rPr>
        <w:t xml:space="preserve"> </w:t>
      </w:r>
      <w:proofErr w:type="spellStart"/>
      <w:r>
        <w:t>al.</w:t>
      </w:r>
      <w:proofErr w:type="spellEnd"/>
      <w:r>
        <w:t>,</w:t>
      </w:r>
      <w:r>
        <w:rPr>
          <w:spacing w:val="-14"/>
        </w:rPr>
        <w:t xml:space="preserve"> </w:t>
      </w:r>
      <w:r>
        <w:t>2023;</w:t>
      </w:r>
      <w:r>
        <w:rPr>
          <w:spacing w:val="-14"/>
        </w:rPr>
        <w:t xml:space="preserve"> </w:t>
      </w:r>
      <w:proofErr w:type="spellStart"/>
      <w:r>
        <w:t>Henje</w:t>
      </w:r>
      <w:proofErr w:type="spellEnd"/>
      <w:r>
        <w:rPr>
          <w:spacing w:val="-14"/>
        </w:rPr>
        <w:t xml:space="preserve"> </w:t>
      </w:r>
      <w:proofErr w:type="spellStart"/>
      <w:r>
        <w:t>et</w:t>
      </w:r>
      <w:proofErr w:type="spellEnd"/>
      <w:r>
        <w:rPr>
          <w:spacing w:val="-13"/>
        </w:rPr>
        <w:t xml:space="preserve"> </w:t>
      </w:r>
      <w:proofErr w:type="spellStart"/>
      <w:r>
        <w:t>al.</w:t>
      </w:r>
      <w:proofErr w:type="spellEnd"/>
      <w:r>
        <w:t>,</w:t>
      </w:r>
      <w:r>
        <w:rPr>
          <w:spacing w:val="-14"/>
        </w:rPr>
        <w:t xml:space="preserve"> </w:t>
      </w:r>
      <w:r>
        <w:t xml:space="preserve">2024; Nazari </w:t>
      </w:r>
      <w:proofErr w:type="spellStart"/>
      <w:r>
        <w:t>et</w:t>
      </w:r>
      <w:proofErr w:type="spellEnd"/>
      <w:r>
        <w:t xml:space="preserve"> </w:t>
      </w:r>
      <w:proofErr w:type="spellStart"/>
      <w:r>
        <w:t>al.</w:t>
      </w:r>
      <w:proofErr w:type="spellEnd"/>
      <w:r>
        <w:t xml:space="preserve">, 2022; </w:t>
      </w:r>
      <w:proofErr w:type="spellStart"/>
      <w:r>
        <w:t>Neff</w:t>
      </w:r>
      <w:proofErr w:type="spellEnd"/>
      <w:r>
        <w:t xml:space="preserve">, 2020; </w:t>
      </w:r>
      <w:proofErr w:type="spellStart"/>
      <w:r>
        <w:t>Neff</w:t>
      </w:r>
      <w:proofErr w:type="spellEnd"/>
      <w:r>
        <w:t xml:space="preserve">, 2016; K. </w:t>
      </w:r>
      <w:proofErr w:type="spellStart"/>
      <w:r>
        <w:t>Neff</w:t>
      </w:r>
      <w:proofErr w:type="spellEnd"/>
      <w:r>
        <w:rPr>
          <w:spacing w:val="-8"/>
        </w:rPr>
        <w:t xml:space="preserve"> </w:t>
      </w:r>
      <w:r>
        <w:t>&amp;</w:t>
      </w:r>
      <w:r>
        <w:rPr>
          <w:spacing w:val="-11"/>
        </w:rPr>
        <w:t xml:space="preserve"> </w:t>
      </w:r>
      <w:proofErr w:type="spellStart"/>
      <w:r>
        <w:t>Neff</w:t>
      </w:r>
      <w:proofErr w:type="spellEnd"/>
      <w:r>
        <w:t>,</w:t>
      </w:r>
      <w:r>
        <w:rPr>
          <w:spacing w:val="-9"/>
        </w:rPr>
        <w:t xml:space="preserve"> </w:t>
      </w:r>
      <w:r>
        <w:t>2023;</w:t>
      </w:r>
      <w:r>
        <w:rPr>
          <w:spacing w:val="-10"/>
        </w:rPr>
        <w:t xml:space="preserve"> </w:t>
      </w:r>
      <w:r>
        <w:t>Sari</w:t>
      </w:r>
      <w:r>
        <w:rPr>
          <w:spacing w:val="-10"/>
        </w:rPr>
        <w:t xml:space="preserve"> </w:t>
      </w:r>
      <w:proofErr w:type="spellStart"/>
      <w:r>
        <w:t>et</w:t>
      </w:r>
      <w:proofErr w:type="spellEnd"/>
      <w:r>
        <w:rPr>
          <w:spacing w:val="-12"/>
        </w:rPr>
        <w:t xml:space="preserve"> </w:t>
      </w:r>
      <w:proofErr w:type="spellStart"/>
      <w:r>
        <w:t>al.</w:t>
      </w:r>
      <w:proofErr w:type="spellEnd"/>
      <w:r>
        <w:t>,</w:t>
      </w:r>
      <w:r>
        <w:rPr>
          <w:spacing w:val="-9"/>
        </w:rPr>
        <w:t xml:space="preserve"> </w:t>
      </w:r>
      <w:r>
        <w:t>2022;</w:t>
      </w:r>
      <w:r>
        <w:rPr>
          <w:spacing w:val="-11"/>
        </w:rPr>
        <w:t xml:space="preserve"> </w:t>
      </w:r>
      <w:proofErr w:type="spellStart"/>
      <w:r>
        <w:t>Zhao</w:t>
      </w:r>
      <w:proofErr w:type="spellEnd"/>
      <w:r>
        <w:rPr>
          <w:spacing w:val="-9"/>
        </w:rPr>
        <w:t xml:space="preserve"> </w:t>
      </w:r>
      <w:proofErr w:type="spellStart"/>
      <w:r>
        <w:t>et</w:t>
      </w:r>
      <w:proofErr w:type="spellEnd"/>
      <w:r>
        <w:rPr>
          <w:spacing w:val="-10"/>
        </w:rPr>
        <w:t xml:space="preserve"> </w:t>
      </w:r>
      <w:proofErr w:type="spellStart"/>
      <w:r>
        <w:rPr>
          <w:spacing w:val="-4"/>
        </w:rPr>
        <w:t>al.</w:t>
      </w:r>
      <w:proofErr w:type="spellEnd"/>
      <w:r>
        <w:rPr>
          <w:spacing w:val="-4"/>
        </w:rPr>
        <w:t>,</w:t>
      </w:r>
    </w:p>
    <w:p w14:paraId="3D336BE1" w14:textId="77777777" w:rsidR="00705DBB" w:rsidRDefault="00000000">
      <w:pPr>
        <w:spacing w:before="80" w:line="242" w:lineRule="auto"/>
        <w:ind w:left="307" w:right="154"/>
        <w:jc w:val="both"/>
      </w:pPr>
      <w:r>
        <w:br w:type="column"/>
      </w:r>
      <w:r>
        <w:t xml:space="preserve">2023). </w:t>
      </w:r>
      <w:proofErr w:type="spellStart"/>
      <w:r>
        <w:t>Neff</w:t>
      </w:r>
      <w:proofErr w:type="spellEnd"/>
      <w:r>
        <w:t xml:space="preserve"> (2003; 2021) mengembangkan konsep</w:t>
      </w:r>
      <w:r>
        <w:rPr>
          <w:spacing w:val="23"/>
        </w:rPr>
        <w:t xml:space="preserve"> </w:t>
      </w:r>
      <w:proofErr w:type="spellStart"/>
      <w:r>
        <w:rPr>
          <w:i/>
        </w:rPr>
        <w:t>self-compassion</w:t>
      </w:r>
      <w:proofErr w:type="spellEnd"/>
      <w:r>
        <w:rPr>
          <w:i/>
          <w:spacing w:val="26"/>
        </w:rPr>
        <w:t xml:space="preserve"> </w:t>
      </w:r>
      <w:r>
        <w:t>dengan</w:t>
      </w:r>
      <w:r>
        <w:rPr>
          <w:spacing w:val="26"/>
        </w:rPr>
        <w:t xml:space="preserve"> </w:t>
      </w:r>
      <w:r>
        <w:rPr>
          <w:spacing w:val="-2"/>
        </w:rPr>
        <w:t>menggunakan</w:t>
      </w:r>
    </w:p>
    <w:p w14:paraId="78BE5EE4" w14:textId="77777777" w:rsidR="00705DBB" w:rsidRDefault="00000000">
      <w:pPr>
        <w:pStyle w:val="TeksIsi"/>
        <w:ind w:right="152"/>
      </w:pPr>
      <w:r>
        <w:t>3 aspek versus yang saling berkorelasi dan melahirkan satu sama lain yakni kebaikan diri vs menghakimi diri sendiri, kemanusiaan bersama vs isolasi dan perhatian penuh vs identifikasi berlebihan (</w:t>
      </w:r>
      <w:proofErr w:type="spellStart"/>
      <w:r>
        <w:t>Neff</w:t>
      </w:r>
      <w:proofErr w:type="spellEnd"/>
      <w:r>
        <w:t xml:space="preserve">, 2003; Sari </w:t>
      </w:r>
      <w:proofErr w:type="spellStart"/>
      <w:r>
        <w:t>et</w:t>
      </w:r>
      <w:proofErr w:type="spellEnd"/>
      <w:r>
        <w:t xml:space="preserve"> </w:t>
      </w:r>
      <w:proofErr w:type="spellStart"/>
      <w:r>
        <w:t>al.</w:t>
      </w:r>
      <w:proofErr w:type="spellEnd"/>
      <w:r>
        <w:t xml:space="preserve">, </w:t>
      </w:r>
      <w:r>
        <w:rPr>
          <w:spacing w:val="-2"/>
        </w:rPr>
        <w:t>2022).</w:t>
      </w:r>
    </w:p>
    <w:p w14:paraId="3A4B4DF6" w14:textId="77777777" w:rsidR="00705DBB" w:rsidRDefault="00000000">
      <w:pPr>
        <w:pStyle w:val="Judul1"/>
        <w:spacing w:before="218"/>
      </w:pPr>
      <w:r>
        <w:t>METODE</w:t>
      </w:r>
      <w:r>
        <w:rPr>
          <w:spacing w:val="-3"/>
        </w:rPr>
        <w:t xml:space="preserve"> </w:t>
      </w:r>
      <w:r>
        <w:rPr>
          <w:spacing w:val="-2"/>
        </w:rPr>
        <w:t>PENELITIAN</w:t>
      </w:r>
    </w:p>
    <w:p w14:paraId="75FA96E1" w14:textId="77777777" w:rsidR="00705DBB" w:rsidRDefault="00000000">
      <w:pPr>
        <w:pStyle w:val="TeksIsi"/>
        <w:tabs>
          <w:tab w:val="left" w:pos="2007"/>
          <w:tab w:val="left" w:pos="3807"/>
        </w:tabs>
        <w:spacing w:before="58"/>
        <w:ind w:right="154" w:firstLine="355"/>
      </w:pPr>
      <w:r>
        <w:t>Metode yang digunakan dalam</w:t>
      </w:r>
      <w:r>
        <w:rPr>
          <w:spacing w:val="40"/>
        </w:rPr>
        <w:t xml:space="preserve"> </w:t>
      </w:r>
      <w:r>
        <w:t xml:space="preserve">penelitian ini adalah metode kuantitatif. Penelitian </w:t>
      </w:r>
      <w:r>
        <w:rPr>
          <w:spacing w:val="-2"/>
        </w:rPr>
        <w:t>kuantitatif</w:t>
      </w:r>
      <w:r>
        <w:tab/>
      </w:r>
      <w:r>
        <w:rPr>
          <w:spacing w:val="-2"/>
        </w:rPr>
        <w:t>mendorong</w:t>
      </w:r>
      <w:r>
        <w:tab/>
      </w:r>
      <w:r>
        <w:rPr>
          <w:spacing w:val="-2"/>
        </w:rPr>
        <w:t xml:space="preserve">peneliti </w:t>
      </w:r>
      <w:r>
        <w:t>mengidentifikasi suatu masalah penelitian berdasarkan tren di lapangan atau kebutuhan untuk menjelaskan mengapa sesuatu terjadi. Artinya permasalahan penelitian dapat</w:t>
      </w:r>
      <w:r>
        <w:rPr>
          <w:spacing w:val="80"/>
        </w:rPr>
        <w:t xml:space="preserve"> </w:t>
      </w:r>
      <w:r>
        <w:t>dijawab dengan sebaik-baiknya melalui penelitian yang mendorong peneliti untuk menetapkan kecenderungan yang berbeda (</w:t>
      </w:r>
      <w:proofErr w:type="spellStart"/>
      <w:r>
        <w:t>Creswell</w:t>
      </w:r>
      <w:proofErr w:type="spellEnd"/>
      <w:r>
        <w:t>,</w:t>
      </w:r>
      <w:r>
        <w:rPr>
          <w:spacing w:val="40"/>
        </w:rPr>
        <w:t xml:space="preserve"> </w:t>
      </w:r>
      <w:r>
        <w:t>2012).</w:t>
      </w:r>
      <w:r>
        <w:rPr>
          <w:spacing w:val="40"/>
        </w:rPr>
        <w:t xml:space="preserve"> </w:t>
      </w:r>
      <w:r>
        <w:t>Penelitian</w:t>
      </w:r>
      <w:r>
        <w:rPr>
          <w:spacing w:val="40"/>
        </w:rPr>
        <w:t xml:space="preserve"> </w:t>
      </w:r>
      <w:r>
        <w:t xml:space="preserve">kuantitatif selama ini dikaitkan dengan epistemologi, </w:t>
      </w:r>
      <w:proofErr w:type="spellStart"/>
      <w:r>
        <w:t>paradigman</w:t>
      </w:r>
      <w:proofErr w:type="spellEnd"/>
      <w:r>
        <w:t xml:space="preserve"> </w:t>
      </w:r>
      <w:proofErr w:type="spellStart"/>
      <w:r>
        <w:t>positivis</w:t>
      </w:r>
      <w:proofErr w:type="spellEnd"/>
      <w:r>
        <w:t xml:space="preserve"> dan dipahami dari sudut pandang bahwa fenomena sosial dapat terjadi dan dipelajari sebagai fenomena obyektif (</w:t>
      </w:r>
      <w:proofErr w:type="spellStart"/>
      <w:r>
        <w:t>Houser</w:t>
      </w:r>
      <w:proofErr w:type="spellEnd"/>
      <w:r>
        <w:t>,</w:t>
      </w:r>
      <w:r>
        <w:rPr>
          <w:spacing w:val="40"/>
        </w:rPr>
        <w:t xml:space="preserve"> </w:t>
      </w:r>
      <w:r>
        <w:t>2020).</w:t>
      </w:r>
    </w:p>
    <w:p w14:paraId="297B1EA4" w14:textId="77777777" w:rsidR="00705DBB" w:rsidRDefault="00000000">
      <w:pPr>
        <w:spacing w:before="245"/>
        <w:ind w:left="307"/>
        <w:rPr>
          <w:b/>
          <w:sz w:val="24"/>
        </w:rPr>
      </w:pPr>
      <w:r>
        <w:rPr>
          <w:b/>
          <w:spacing w:val="-2"/>
          <w:sz w:val="24"/>
        </w:rPr>
        <w:t>Partisipan</w:t>
      </w:r>
    </w:p>
    <w:p w14:paraId="73533871" w14:textId="77777777" w:rsidR="00705DBB" w:rsidRDefault="00000000">
      <w:pPr>
        <w:pStyle w:val="TeksIsi"/>
        <w:spacing w:before="58"/>
        <w:ind w:right="156" w:firstLine="355"/>
      </w:pPr>
      <w:r>
        <w:t>Partisipan atau responden dalam</w:t>
      </w:r>
      <w:r>
        <w:rPr>
          <w:spacing w:val="-1"/>
        </w:rPr>
        <w:t xml:space="preserve"> </w:t>
      </w:r>
      <w:r>
        <w:t>penelitian ini adalah siswa yang duduk di kelas X SMA Negeri</w:t>
      </w:r>
      <w:r>
        <w:rPr>
          <w:spacing w:val="-14"/>
        </w:rPr>
        <w:t xml:space="preserve"> </w:t>
      </w:r>
      <w:r>
        <w:t>1</w:t>
      </w:r>
      <w:r>
        <w:rPr>
          <w:spacing w:val="-14"/>
        </w:rPr>
        <w:t xml:space="preserve"> </w:t>
      </w:r>
      <w:proofErr w:type="spellStart"/>
      <w:r>
        <w:t>Nagrak</w:t>
      </w:r>
      <w:proofErr w:type="spellEnd"/>
      <w:r>
        <w:t xml:space="preserve"> berjumlah 105 orang dengan rentang</w:t>
      </w:r>
      <w:r>
        <w:rPr>
          <w:spacing w:val="61"/>
          <w:w w:val="150"/>
        </w:rPr>
        <w:t xml:space="preserve"> </w:t>
      </w:r>
      <w:r>
        <w:t>usia</w:t>
      </w:r>
      <w:r>
        <w:rPr>
          <w:spacing w:val="64"/>
          <w:w w:val="150"/>
        </w:rPr>
        <w:t xml:space="preserve"> </w:t>
      </w:r>
      <w:r>
        <w:t>15-17</w:t>
      </w:r>
      <w:r>
        <w:rPr>
          <w:spacing w:val="62"/>
          <w:w w:val="150"/>
        </w:rPr>
        <w:t xml:space="preserve"> </w:t>
      </w:r>
      <w:r>
        <w:t>tahun</w:t>
      </w:r>
      <w:r>
        <w:rPr>
          <w:spacing w:val="61"/>
          <w:w w:val="150"/>
        </w:rPr>
        <w:t xml:space="preserve"> </w:t>
      </w:r>
      <w:r>
        <w:t>(15</w:t>
      </w:r>
      <w:r>
        <w:rPr>
          <w:spacing w:val="61"/>
          <w:w w:val="150"/>
        </w:rPr>
        <w:t xml:space="preserve"> </w:t>
      </w:r>
      <w:r>
        <w:t>tahun</w:t>
      </w:r>
      <w:r>
        <w:rPr>
          <w:spacing w:val="62"/>
          <w:w w:val="150"/>
        </w:rPr>
        <w:t xml:space="preserve"> </w:t>
      </w:r>
      <w:r>
        <w:t>=</w:t>
      </w:r>
      <w:r>
        <w:rPr>
          <w:spacing w:val="62"/>
          <w:w w:val="150"/>
        </w:rPr>
        <w:t xml:space="preserve"> </w:t>
      </w:r>
      <w:r>
        <w:rPr>
          <w:spacing w:val="-5"/>
        </w:rPr>
        <w:t>10</w:t>
      </w:r>
    </w:p>
    <w:p w14:paraId="5AA93019" w14:textId="77777777" w:rsidR="00705DBB" w:rsidRDefault="00000000">
      <w:pPr>
        <w:pStyle w:val="TeksIsi"/>
        <w:ind w:right="156"/>
      </w:pPr>
      <w:r>
        <w:t xml:space="preserve">orang, 16 tahun = 78 orang, 17 tahun = 17 orang) dengan </w:t>
      </w:r>
      <w:proofErr w:type="spellStart"/>
      <w:r>
        <w:t>rincian</w:t>
      </w:r>
      <w:proofErr w:type="spellEnd"/>
      <w:r>
        <w:t xml:space="preserve"> 61 orang perempuan</w:t>
      </w:r>
      <w:r>
        <w:rPr>
          <w:spacing w:val="80"/>
        </w:rPr>
        <w:t xml:space="preserve"> </w:t>
      </w:r>
      <w:r>
        <w:t>dan 44 orang laki-laki. Partisipan beretnis Sunda sebanyak 104 orang dan 1 orang</w:t>
      </w:r>
      <w:r>
        <w:rPr>
          <w:spacing w:val="40"/>
        </w:rPr>
        <w:t xml:space="preserve"> </w:t>
      </w:r>
      <w:r>
        <w:t>beretnis Batak.</w:t>
      </w:r>
      <w:r>
        <w:rPr>
          <w:spacing w:val="40"/>
        </w:rPr>
        <w:t xml:space="preserve"> </w:t>
      </w:r>
      <w:r>
        <w:t>Daerah tempat tinggal partisipan sebanyak 97 orang dari</w:t>
      </w:r>
      <w:r>
        <w:rPr>
          <w:spacing w:val="40"/>
        </w:rPr>
        <w:t xml:space="preserve"> </w:t>
      </w:r>
      <w:r>
        <w:t>daerah Pedesaan dan 8 orang dari daerah Perkotaan. Dijelaskan</w:t>
      </w:r>
      <w:r>
        <w:rPr>
          <w:spacing w:val="40"/>
        </w:rPr>
        <w:t xml:space="preserve"> </w:t>
      </w:r>
      <w:r>
        <w:t>dalam</w:t>
      </w:r>
      <w:r>
        <w:rPr>
          <w:spacing w:val="40"/>
        </w:rPr>
        <w:t xml:space="preserve"> </w:t>
      </w:r>
      <w:r>
        <w:t>tabel</w:t>
      </w:r>
      <w:r>
        <w:rPr>
          <w:spacing w:val="40"/>
        </w:rPr>
        <w:t xml:space="preserve"> </w:t>
      </w:r>
      <w:r>
        <w:t>berikut:</w:t>
      </w:r>
    </w:p>
    <w:p w14:paraId="27A72240" w14:textId="77777777" w:rsidR="00705DBB" w:rsidRDefault="00705DBB">
      <w:pPr>
        <w:pStyle w:val="TeksIsi"/>
        <w:spacing w:before="94"/>
        <w:ind w:left="0"/>
        <w:jc w:val="left"/>
        <w:rPr>
          <w:sz w:val="20"/>
        </w:rPr>
      </w:pPr>
    </w:p>
    <w:tbl>
      <w:tblPr>
        <w:tblStyle w:val="TableNormal"/>
        <w:tblW w:w="0" w:type="auto"/>
        <w:tblInd w:w="205" w:type="dxa"/>
        <w:tblLayout w:type="fixed"/>
        <w:tblLook w:val="01E0" w:firstRow="1" w:lastRow="1" w:firstColumn="1" w:lastColumn="1" w:noHBand="0" w:noVBand="0"/>
      </w:tblPr>
      <w:tblGrid>
        <w:gridCol w:w="910"/>
        <w:gridCol w:w="1403"/>
        <w:gridCol w:w="1283"/>
        <w:gridCol w:w="789"/>
      </w:tblGrid>
      <w:tr w:rsidR="00705DBB" w14:paraId="50F8DDDE" w14:textId="77777777">
        <w:trPr>
          <w:trHeight w:val="255"/>
        </w:trPr>
        <w:tc>
          <w:tcPr>
            <w:tcW w:w="910" w:type="dxa"/>
          </w:tcPr>
          <w:p w14:paraId="51D9ABB1" w14:textId="77777777" w:rsidR="00705DBB" w:rsidRDefault="00000000">
            <w:pPr>
              <w:pStyle w:val="TableParagraph"/>
              <w:tabs>
                <w:tab w:val="left" w:pos="1070"/>
              </w:tabs>
              <w:spacing w:line="235" w:lineRule="exact"/>
              <w:ind w:left="-60" w:right="-173"/>
              <w:jc w:val="center"/>
              <w:rPr>
                <w:b/>
              </w:rPr>
            </w:pPr>
            <w:r>
              <w:rPr>
                <w:b/>
                <w:spacing w:val="55"/>
                <w:u w:val="single"/>
              </w:rPr>
              <w:t xml:space="preserve"> </w:t>
            </w:r>
            <w:r>
              <w:rPr>
                <w:b/>
                <w:spacing w:val="-2"/>
                <w:u w:val="single"/>
              </w:rPr>
              <w:t>Sampel</w:t>
            </w:r>
            <w:r>
              <w:rPr>
                <w:b/>
                <w:u w:val="single"/>
              </w:rPr>
              <w:tab/>
            </w:r>
          </w:p>
        </w:tc>
        <w:tc>
          <w:tcPr>
            <w:tcW w:w="1403" w:type="dxa"/>
          </w:tcPr>
          <w:p w14:paraId="269C9937" w14:textId="77777777" w:rsidR="00705DBB" w:rsidRDefault="00000000">
            <w:pPr>
              <w:pStyle w:val="TableParagraph"/>
              <w:tabs>
                <w:tab w:val="left" w:pos="1555"/>
              </w:tabs>
              <w:spacing w:line="235" w:lineRule="exact"/>
              <w:ind w:left="160" w:right="-159"/>
              <w:rPr>
                <w:b/>
              </w:rPr>
            </w:pPr>
            <w:r>
              <w:rPr>
                <w:b/>
                <w:spacing w:val="-2"/>
                <w:u w:val="single"/>
              </w:rPr>
              <w:t>Perempuan</w:t>
            </w:r>
            <w:r>
              <w:rPr>
                <w:b/>
                <w:u w:val="single"/>
              </w:rPr>
              <w:tab/>
            </w:r>
          </w:p>
        </w:tc>
        <w:tc>
          <w:tcPr>
            <w:tcW w:w="1283" w:type="dxa"/>
          </w:tcPr>
          <w:p w14:paraId="60AEACBE" w14:textId="77777777" w:rsidR="00705DBB" w:rsidRDefault="00000000">
            <w:pPr>
              <w:pStyle w:val="TableParagraph"/>
              <w:tabs>
                <w:tab w:val="left" w:pos="1663"/>
              </w:tabs>
              <w:spacing w:line="235" w:lineRule="exact"/>
              <w:ind w:left="152" w:right="-389"/>
              <w:rPr>
                <w:b/>
              </w:rPr>
            </w:pPr>
            <w:proofErr w:type="spellStart"/>
            <w:r>
              <w:rPr>
                <w:b/>
                <w:spacing w:val="-2"/>
                <w:u w:val="single"/>
              </w:rPr>
              <w:t>Laki-</w:t>
            </w:r>
            <w:r>
              <w:rPr>
                <w:b/>
                <w:spacing w:val="-4"/>
                <w:u w:val="single"/>
              </w:rPr>
              <w:t>Laki</w:t>
            </w:r>
            <w:proofErr w:type="spellEnd"/>
            <w:r>
              <w:rPr>
                <w:b/>
                <w:u w:val="single"/>
              </w:rPr>
              <w:tab/>
            </w:r>
          </w:p>
        </w:tc>
        <w:tc>
          <w:tcPr>
            <w:tcW w:w="789" w:type="dxa"/>
          </w:tcPr>
          <w:p w14:paraId="2825E618" w14:textId="77777777" w:rsidR="00705DBB" w:rsidRDefault="00000000">
            <w:pPr>
              <w:pStyle w:val="TableParagraph"/>
              <w:tabs>
                <w:tab w:val="left" w:pos="850"/>
              </w:tabs>
              <w:spacing w:line="235" w:lineRule="exact"/>
              <w:ind w:left="381" w:right="-72"/>
              <w:rPr>
                <w:b/>
              </w:rPr>
            </w:pPr>
            <w:r>
              <w:rPr>
                <w:b/>
                <w:spacing w:val="-10"/>
                <w:u w:val="single"/>
              </w:rPr>
              <w:t>N</w:t>
            </w:r>
            <w:r>
              <w:rPr>
                <w:b/>
                <w:u w:val="single"/>
              </w:rPr>
              <w:tab/>
            </w:r>
          </w:p>
        </w:tc>
      </w:tr>
      <w:tr w:rsidR="00705DBB" w14:paraId="6F8992B6" w14:textId="77777777">
        <w:trPr>
          <w:trHeight w:val="277"/>
        </w:trPr>
        <w:tc>
          <w:tcPr>
            <w:tcW w:w="910" w:type="dxa"/>
          </w:tcPr>
          <w:p w14:paraId="76645B7F" w14:textId="77777777" w:rsidR="00705DBB" w:rsidRDefault="00000000">
            <w:pPr>
              <w:pStyle w:val="TableParagraph"/>
              <w:spacing w:before="1" w:line="256" w:lineRule="exact"/>
              <w:ind w:right="7"/>
              <w:jc w:val="center"/>
              <w:rPr>
                <w:sz w:val="24"/>
              </w:rPr>
            </w:pPr>
            <w:r>
              <w:rPr>
                <w:spacing w:val="-5"/>
                <w:sz w:val="24"/>
              </w:rPr>
              <w:t>105</w:t>
            </w:r>
          </w:p>
        </w:tc>
        <w:tc>
          <w:tcPr>
            <w:tcW w:w="1403" w:type="dxa"/>
          </w:tcPr>
          <w:p w14:paraId="03170CC7" w14:textId="77777777" w:rsidR="00705DBB" w:rsidRDefault="00000000">
            <w:pPr>
              <w:pStyle w:val="TableParagraph"/>
              <w:spacing w:before="1" w:line="256" w:lineRule="exact"/>
              <w:ind w:left="89"/>
              <w:jc w:val="center"/>
              <w:rPr>
                <w:sz w:val="24"/>
              </w:rPr>
            </w:pPr>
            <w:r>
              <w:rPr>
                <w:spacing w:val="-5"/>
                <w:sz w:val="24"/>
              </w:rPr>
              <w:t>61</w:t>
            </w:r>
          </w:p>
        </w:tc>
        <w:tc>
          <w:tcPr>
            <w:tcW w:w="1283" w:type="dxa"/>
          </w:tcPr>
          <w:p w14:paraId="2651E884" w14:textId="77777777" w:rsidR="00705DBB" w:rsidRDefault="00000000">
            <w:pPr>
              <w:pStyle w:val="TableParagraph"/>
              <w:spacing w:before="1" w:line="256" w:lineRule="exact"/>
              <w:ind w:left="113"/>
              <w:jc w:val="center"/>
              <w:rPr>
                <w:sz w:val="24"/>
              </w:rPr>
            </w:pPr>
            <w:r>
              <w:rPr>
                <w:spacing w:val="-5"/>
                <w:sz w:val="24"/>
              </w:rPr>
              <w:t>44</w:t>
            </w:r>
          </w:p>
        </w:tc>
        <w:tc>
          <w:tcPr>
            <w:tcW w:w="789" w:type="dxa"/>
          </w:tcPr>
          <w:p w14:paraId="2F51C89A" w14:textId="77777777" w:rsidR="00705DBB" w:rsidRDefault="00000000">
            <w:pPr>
              <w:pStyle w:val="TableParagraph"/>
              <w:spacing w:before="1" w:line="256" w:lineRule="exact"/>
              <w:ind w:left="180"/>
              <w:rPr>
                <w:sz w:val="24"/>
              </w:rPr>
            </w:pPr>
            <w:r>
              <w:rPr>
                <w:spacing w:val="-4"/>
                <w:sz w:val="24"/>
              </w:rPr>
              <w:t>100%</w:t>
            </w:r>
          </w:p>
        </w:tc>
      </w:tr>
    </w:tbl>
    <w:p w14:paraId="0BCE36FF" w14:textId="77777777" w:rsidR="00705DBB" w:rsidRDefault="00000000">
      <w:pPr>
        <w:ind w:left="1092"/>
        <w:rPr>
          <w:b/>
          <w:sz w:val="20"/>
        </w:rPr>
      </w:pPr>
      <w:r>
        <w:rPr>
          <w:b/>
          <w:sz w:val="20"/>
        </w:rPr>
        <w:t>Tabel</w:t>
      </w:r>
      <w:r>
        <w:rPr>
          <w:b/>
          <w:spacing w:val="-4"/>
          <w:sz w:val="20"/>
        </w:rPr>
        <w:t xml:space="preserve"> </w:t>
      </w:r>
      <w:r>
        <w:rPr>
          <w:b/>
          <w:sz w:val="20"/>
        </w:rPr>
        <w:t>1.1</w:t>
      </w:r>
      <w:r>
        <w:rPr>
          <w:b/>
          <w:spacing w:val="-2"/>
          <w:sz w:val="20"/>
        </w:rPr>
        <w:t xml:space="preserve"> </w:t>
      </w:r>
      <w:r>
        <w:rPr>
          <w:b/>
          <w:sz w:val="20"/>
        </w:rPr>
        <w:t>Identitas</w:t>
      </w:r>
      <w:r>
        <w:rPr>
          <w:b/>
          <w:spacing w:val="47"/>
          <w:sz w:val="20"/>
        </w:rPr>
        <w:t xml:space="preserve"> </w:t>
      </w:r>
      <w:r>
        <w:rPr>
          <w:b/>
          <w:spacing w:val="-2"/>
          <w:sz w:val="20"/>
        </w:rPr>
        <w:t>Partisipan</w:t>
      </w:r>
    </w:p>
    <w:p w14:paraId="01209741" w14:textId="77777777" w:rsidR="00705DBB" w:rsidRDefault="00705DBB">
      <w:pPr>
        <w:pStyle w:val="TeksIsi"/>
        <w:spacing w:before="10"/>
        <w:ind w:left="0"/>
        <w:jc w:val="left"/>
        <w:rPr>
          <w:b/>
          <w:sz w:val="20"/>
        </w:rPr>
      </w:pPr>
    </w:p>
    <w:p w14:paraId="5A573815" w14:textId="77777777" w:rsidR="00705DBB" w:rsidRDefault="00000000">
      <w:pPr>
        <w:ind w:left="307"/>
        <w:rPr>
          <w:b/>
          <w:sz w:val="24"/>
        </w:rPr>
      </w:pPr>
      <w:r>
        <w:rPr>
          <w:b/>
          <w:spacing w:val="-2"/>
          <w:sz w:val="24"/>
        </w:rPr>
        <w:t>Instrumen</w:t>
      </w:r>
    </w:p>
    <w:p w14:paraId="5F0F628F" w14:textId="77777777" w:rsidR="00705DBB" w:rsidRDefault="00000000">
      <w:pPr>
        <w:pStyle w:val="TeksIsi"/>
        <w:spacing w:before="58"/>
        <w:ind w:right="155" w:firstLine="355"/>
      </w:pPr>
      <w:r>
        <w:t xml:space="preserve">Instrumen yang digunakan adalah </w:t>
      </w:r>
      <w:proofErr w:type="spellStart"/>
      <w:r>
        <w:rPr>
          <w:i/>
        </w:rPr>
        <w:t>Self</w:t>
      </w:r>
      <w:proofErr w:type="spellEnd"/>
      <w:r>
        <w:rPr>
          <w:i/>
        </w:rPr>
        <w:t xml:space="preserve">- </w:t>
      </w:r>
      <w:proofErr w:type="spellStart"/>
      <w:r>
        <w:rPr>
          <w:i/>
        </w:rPr>
        <w:t>Compassion</w:t>
      </w:r>
      <w:proofErr w:type="spellEnd"/>
      <w:r>
        <w:rPr>
          <w:i/>
        </w:rPr>
        <w:t xml:space="preserve"> </w:t>
      </w:r>
      <w:proofErr w:type="spellStart"/>
      <w:r>
        <w:rPr>
          <w:i/>
        </w:rPr>
        <w:t>Scale</w:t>
      </w:r>
      <w:proofErr w:type="spellEnd"/>
      <w:r>
        <w:rPr>
          <w:i/>
        </w:rPr>
        <w:t xml:space="preserve"> </w:t>
      </w:r>
      <w:proofErr w:type="spellStart"/>
      <w:r>
        <w:rPr>
          <w:i/>
        </w:rPr>
        <w:t>for</w:t>
      </w:r>
      <w:proofErr w:type="spellEnd"/>
      <w:r>
        <w:rPr>
          <w:i/>
        </w:rPr>
        <w:t xml:space="preserve"> </w:t>
      </w:r>
      <w:proofErr w:type="spellStart"/>
      <w:r>
        <w:rPr>
          <w:i/>
        </w:rPr>
        <w:t>Youth</w:t>
      </w:r>
      <w:proofErr w:type="spellEnd"/>
      <w:r>
        <w:rPr>
          <w:i/>
        </w:rPr>
        <w:t xml:space="preserve"> </w:t>
      </w:r>
      <w:r>
        <w:t xml:space="preserve">(SCSY) yang </w:t>
      </w:r>
      <w:proofErr w:type="spellStart"/>
      <w:r>
        <w:t>direkontruksi</w:t>
      </w:r>
      <w:proofErr w:type="spellEnd"/>
      <w:r>
        <w:t xml:space="preserve"> oleh </w:t>
      </w:r>
      <w:proofErr w:type="spellStart"/>
      <w:r>
        <w:t>Neff</w:t>
      </w:r>
      <w:proofErr w:type="spellEnd"/>
      <w:r>
        <w:t xml:space="preserve"> </w:t>
      </w:r>
      <w:proofErr w:type="spellStart"/>
      <w:r>
        <w:t>et</w:t>
      </w:r>
      <w:proofErr w:type="spellEnd"/>
      <w:r>
        <w:t xml:space="preserve"> </w:t>
      </w:r>
      <w:proofErr w:type="spellStart"/>
      <w:r>
        <w:t>al.</w:t>
      </w:r>
      <w:proofErr w:type="spellEnd"/>
      <w:r>
        <w:t xml:space="preserve">, (2021). Kemudian diterjemahkan </w:t>
      </w:r>
      <w:proofErr w:type="spellStart"/>
      <w:r>
        <w:t>kedalam</w:t>
      </w:r>
      <w:proofErr w:type="spellEnd"/>
      <w:r>
        <w:rPr>
          <w:spacing w:val="40"/>
        </w:rPr>
        <w:t xml:space="preserve"> </w:t>
      </w:r>
      <w:r>
        <w:t>Bahasa Indonesia.</w:t>
      </w:r>
      <w:r>
        <w:rPr>
          <w:spacing w:val="74"/>
        </w:rPr>
        <w:t xml:space="preserve"> </w:t>
      </w:r>
      <w:r>
        <w:t>Total</w:t>
      </w:r>
      <w:r>
        <w:rPr>
          <w:spacing w:val="52"/>
          <w:w w:val="150"/>
        </w:rPr>
        <w:t xml:space="preserve"> </w:t>
      </w:r>
      <w:r>
        <w:t>item</w:t>
      </w:r>
      <w:r>
        <w:rPr>
          <w:spacing w:val="79"/>
        </w:rPr>
        <w:t xml:space="preserve"> </w:t>
      </w:r>
      <w:r>
        <w:t>pernyataan</w:t>
      </w:r>
      <w:r>
        <w:rPr>
          <w:spacing w:val="75"/>
        </w:rPr>
        <w:t xml:space="preserve"> </w:t>
      </w:r>
      <w:r>
        <w:rPr>
          <w:spacing w:val="-2"/>
        </w:rPr>
        <w:t>berjumlah</w:t>
      </w:r>
    </w:p>
    <w:p w14:paraId="6C44E096" w14:textId="77777777" w:rsidR="00705DBB" w:rsidRDefault="00000000">
      <w:pPr>
        <w:spacing w:line="242" w:lineRule="auto"/>
        <w:ind w:left="307" w:right="157"/>
        <w:jc w:val="both"/>
      </w:pPr>
      <w:r>
        <w:t xml:space="preserve">17 item yang diambil dari aspek </w:t>
      </w:r>
      <w:proofErr w:type="spellStart"/>
      <w:r>
        <w:rPr>
          <w:i/>
        </w:rPr>
        <w:t>self</w:t>
      </w:r>
      <w:proofErr w:type="spellEnd"/>
      <w:r>
        <w:rPr>
          <w:i/>
        </w:rPr>
        <w:t xml:space="preserve">- </w:t>
      </w:r>
      <w:proofErr w:type="spellStart"/>
      <w:r>
        <w:rPr>
          <w:i/>
        </w:rPr>
        <w:t>compassion</w:t>
      </w:r>
      <w:proofErr w:type="spellEnd"/>
      <w:r>
        <w:rPr>
          <w:i/>
          <w:spacing w:val="29"/>
        </w:rPr>
        <w:t xml:space="preserve">  </w:t>
      </w:r>
      <w:proofErr w:type="spellStart"/>
      <w:r>
        <w:t>Neff</w:t>
      </w:r>
      <w:proofErr w:type="spellEnd"/>
      <w:r>
        <w:t>,</w:t>
      </w:r>
      <w:r>
        <w:rPr>
          <w:spacing w:val="27"/>
        </w:rPr>
        <w:t xml:space="preserve">  </w:t>
      </w:r>
      <w:r>
        <w:t>(2003)</w:t>
      </w:r>
      <w:r>
        <w:rPr>
          <w:spacing w:val="29"/>
        </w:rPr>
        <w:t xml:space="preserve">  </w:t>
      </w:r>
      <w:r>
        <w:t>yang</w:t>
      </w:r>
      <w:r>
        <w:rPr>
          <w:spacing w:val="29"/>
        </w:rPr>
        <w:t xml:space="preserve">  </w:t>
      </w:r>
      <w:r>
        <w:t>terdiri</w:t>
      </w:r>
      <w:r>
        <w:rPr>
          <w:spacing w:val="29"/>
        </w:rPr>
        <w:t xml:space="preserve"> </w:t>
      </w:r>
      <w:r>
        <w:rPr>
          <w:spacing w:val="-4"/>
        </w:rPr>
        <w:t>dari</w:t>
      </w:r>
    </w:p>
    <w:p w14:paraId="2968D620" w14:textId="77777777" w:rsidR="00705DBB" w:rsidRDefault="00705DBB">
      <w:pPr>
        <w:spacing w:line="242" w:lineRule="auto"/>
        <w:jc w:val="both"/>
        <w:sectPr w:rsidR="00705DBB">
          <w:pgSz w:w="11910" w:h="16840"/>
          <w:pgMar w:top="1380" w:right="1275" w:bottom="1220" w:left="1133" w:header="715" w:footer="1022" w:gutter="0"/>
          <w:cols w:num="2" w:space="720" w:equalWidth="0">
            <w:col w:w="4519" w:space="349"/>
            <w:col w:w="4634"/>
          </w:cols>
        </w:sectPr>
      </w:pPr>
    </w:p>
    <w:p w14:paraId="35EB583A" w14:textId="77777777" w:rsidR="00705DBB" w:rsidRDefault="00705DBB">
      <w:pPr>
        <w:pStyle w:val="TeksIsi"/>
        <w:spacing w:before="15"/>
        <w:ind w:left="0"/>
        <w:jc w:val="left"/>
        <w:rPr>
          <w:sz w:val="20"/>
        </w:rPr>
      </w:pPr>
    </w:p>
    <w:p w14:paraId="20A4714E"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5F9B74B5" w14:textId="77777777" w:rsidR="00705DBB" w:rsidRDefault="00000000">
      <w:pPr>
        <w:spacing w:before="90"/>
        <w:ind w:left="307" w:right="38"/>
        <w:jc w:val="both"/>
      </w:pPr>
      <w:proofErr w:type="spellStart"/>
      <w:r>
        <w:rPr>
          <w:i/>
        </w:rPr>
        <w:t>self-kindness</w:t>
      </w:r>
      <w:proofErr w:type="spellEnd"/>
      <w:r>
        <w:rPr>
          <w:i/>
        </w:rPr>
        <w:t xml:space="preserve"> </w:t>
      </w:r>
      <w:r>
        <w:t xml:space="preserve">vs </w:t>
      </w:r>
      <w:proofErr w:type="spellStart"/>
      <w:r>
        <w:rPr>
          <w:i/>
        </w:rPr>
        <w:t>self-judgment</w:t>
      </w:r>
      <w:proofErr w:type="spellEnd"/>
      <w:r>
        <w:rPr>
          <w:i/>
        </w:rPr>
        <w:t xml:space="preserve">, </w:t>
      </w:r>
      <w:proofErr w:type="spellStart"/>
      <w:r>
        <w:rPr>
          <w:i/>
        </w:rPr>
        <w:t>common</w:t>
      </w:r>
      <w:proofErr w:type="spellEnd"/>
      <w:r>
        <w:rPr>
          <w:i/>
        </w:rPr>
        <w:t xml:space="preserve"> </w:t>
      </w:r>
      <w:proofErr w:type="spellStart"/>
      <w:r>
        <w:rPr>
          <w:i/>
        </w:rPr>
        <w:t>humanity</w:t>
      </w:r>
      <w:proofErr w:type="spellEnd"/>
      <w:r>
        <w:rPr>
          <w:i/>
        </w:rPr>
        <w:t xml:space="preserve"> </w:t>
      </w:r>
      <w:r>
        <w:t xml:space="preserve">vs </w:t>
      </w:r>
      <w:proofErr w:type="spellStart"/>
      <w:r>
        <w:rPr>
          <w:i/>
        </w:rPr>
        <w:t>isolation</w:t>
      </w:r>
      <w:proofErr w:type="spellEnd"/>
      <w:r>
        <w:rPr>
          <w:i/>
          <w:spacing w:val="40"/>
        </w:rPr>
        <w:t xml:space="preserve"> </w:t>
      </w:r>
      <w:r>
        <w:t xml:space="preserve">dan </w:t>
      </w:r>
      <w:proofErr w:type="spellStart"/>
      <w:r>
        <w:rPr>
          <w:i/>
        </w:rPr>
        <w:t>mindfulness</w:t>
      </w:r>
      <w:proofErr w:type="spellEnd"/>
      <w:r>
        <w:rPr>
          <w:i/>
        </w:rPr>
        <w:t xml:space="preserve"> </w:t>
      </w:r>
      <w:r>
        <w:t xml:space="preserve">vs </w:t>
      </w:r>
      <w:proofErr w:type="spellStart"/>
      <w:r>
        <w:rPr>
          <w:i/>
        </w:rPr>
        <w:t>overindetification</w:t>
      </w:r>
      <w:proofErr w:type="spellEnd"/>
      <w:r>
        <w:rPr>
          <w:i/>
        </w:rPr>
        <w:t>.</w:t>
      </w:r>
      <w:r>
        <w:rPr>
          <w:i/>
          <w:spacing w:val="40"/>
        </w:rPr>
        <w:t xml:space="preserve"> </w:t>
      </w:r>
      <w:r>
        <w:t xml:space="preserve">Skala yang digunakan adalah skala </w:t>
      </w:r>
      <w:proofErr w:type="spellStart"/>
      <w:r>
        <w:t>Likert</w:t>
      </w:r>
      <w:proofErr w:type="spellEnd"/>
      <w:r>
        <w:t xml:space="preserve"> dengan 5 alternatif</w:t>
      </w:r>
      <w:r>
        <w:rPr>
          <w:spacing w:val="80"/>
        </w:rPr>
        <w:t xml:space="preserve"> </w:t>
      </w:r>
      <w:r>
        <w:t xml:space="preserve">jawaban yakni 1) Hampir Tidak Pernah, 2) Jarang Sekali, 3) </w:t>
      </w:r>
      <w:proofErr w:type="spellStart"/>
      <w:r>
        <w:t>Kadang-Kadang</w:t>
      </w:r>
      <w:proofErr w:type="spellEnd"/>
      <w:r>
        <w:t>, 4) Sangat Sering dan 5)</w:t>
      </w:r>
      <w:r>
        <w:rPr>
          <w:spacing w:val="-12"/>
        </w:rPr>
        <w:t xml:space="preserve"> </w:t>
      </w:r>
      <w:r>
        <w:t xml:space="preserve">Hampir Selalu. Untuk jawaban </w:t>
      </w:r>
      <w:proofErr w:type="spellStart"/>
      <w:r>
        <w:t>unfavorable</w:t>
      </w:r>
      <w:proofErr w:type="spellEnd"/>
      <w:r>
        <w:t xml:space="preserve"> dilakukan penilaian terbalik 1 =</w:t>
      </w:r>
      <w:r>
        <w:rPr>
          <w:spacing w:val="80"/>
          <w:w w:val="150"/>
        </w:rPr>
        <w:t xml:space="preserve"> </w:t>
      </w:r>
      <w:r>
        <w:t>5,</w:t>
      </w:r>
      <w:r>
        <w:rPr>
          <w:spacing w:val="55"/>
        </w:rPr>
        <w:t xml:space="preserve"> </w:t>
      </w:r>
      <w:r>
        <w:t>2</w:t>
      </w:r>
      <w:r>
        <w:rPr>
          <w:spacing w:val="55"/>
        </w:rPr>
        <w:t xml:space="preserve"> </w:t>
      </w:r>
      <w:r>
        <w:t>=</w:t>
      </w:r>
      <w:r>
        <w:rPr>
          <w:spacing w:val="55"/>
        </w:rPr>
        <w:t xml:space="preserve"> </w:t>
      </w:r>
      <w:r>
        <w:t>4,</w:t>
      </w:r>
      <w:r>
        <w:rPr>
          <w:spacing w:val="55"/>
        </w:rPr>
        <w:t xml:space="preserve"> </w:t>
      </w:r>
      <w:r>
        <w:t>3</w:t>
      </w:r>
      <w:r>
        <w:rPr>
          <w:spacing w:val="56"/>
        </w:rPr>
        <w:t xml:space="preserve"> </w:t>
      </w:r>
      <w:r>
        <w:t>=3,</w:t>
      </w:r>
      <w:r>
        <w:rPr>
          <w:spacing w:val="55"/>
        </w:rPr>
        <w:t xml:space="preserve"> </w:t>
      </w:r>
      <w:r>
        <w:t>4</w:t>
      </w:r>
      <w:r>
        <w:rPr>
          <w:spacing w:val="55"/>
        </w:rPr>
        <w:t xml:space="preserve"> </w:t>
      </w:r>
      <w:r>
        <w:t>=</w:t>
      </w:r>
      <w:r>
        <w:rPr>
          <w:spacing w:val="55"/>
        </w:rPr>
        <w:t xml:space="preserve"> </w:t>
      </w:r>
      <w:r>
        <w:t>2</w:t>
      </w:r>
      <w:r>
        <w:rPr>
          <w:spacing w:val="56"/>
        </w:rPr>
        <w:t xml:space="preserve"> </w:t>
      </w:r>
      <w:r>
        <w:t>dan</w:t>
      </w:r>
      <w:r>
        <w:rPr>
          <w:spacing w:val="55"/>
        </w:rPr>
        <w:t xml:space="preserve"> </w:t>
      </w:r>
      <w:r>
        <w:t>5</w:t>
      </w:r>
      <w:r>
        <w:rPr>
          <w:spacing w:val="55"/>
        </w:rPr>
        <w:t xml:space="preserve"> </w:t>
      </w:r>
      <w:r>
        <w:t>=</w:t>
      </w:r>
      <w:r>
        <w:rPr>
          <w:spacing w:val="55"/>
        </w:rPr>
        <w:t xml:space="preserve"> </w:t>
      </w:r>
      <w:r>
        <w:t>1</w:t>
      </w:r>
      <w:r>
        <w:rPr>
          <w:spacing w:val="59"/>
        </w:rPr>
        <w:t xml:space="preserve"> </w:t>
      </w:r>
      <w:r>
        <w:t>(K.</w:t>
      </w:r>
      <w:r>
        <w:rPr>
          <w:spacing w:val="1"/>
        </w:rPr>
        <w:t xml:space="preserve"> </w:t>
      </w:r>
      <w:proofErr w:type="spellStart"/>
      <w:r>
        <w:rPr>
          <w:spacing w:val="-4"/>
        </w:rPr>
        <w:t>Neff</w:t>
      </w:r>
      <w:proofErr w:type="spellEnd"/>
    </w:p>
    <w:p w14:paraId="69D92682" w14:textId="77777777" w:rsidR="00705DBB" w:rsidRDefault="00000000">
      <w:pPr>
        <w:pStyle w:val="TeksIsi"/>
        <w:spacing w:line="252" w:lineRule="exact"/>
      </w:pPr>
      <w:proofErr w:type="spellStart"/>
      <w:r>
        <w:t>et</w:t>
      </w:r>
      <w:proofErr w:type="spellEnd"/>
      <w:r>
        <w:rPr>
          <w:spacing w:val="-2"/>
        </w:rPr>
        <w:t xml:space="preserve"> </w:t>
      </w:r>
      <w:proofErr w:type="spellStart"/>
      <w:r>
        <w:t>al.</w:t>
      </w:r>
      <w:proofErr w:type="spellEnd"/>
      <w:r>
        <w:t>,</w:t>
      </w:r>
      <w:r>
        <w:rPr>
          <w:spacing w:val="2"/>
        </w:rPr>
        <w:t xml:space="preserve"> </w:t>
      </w:r>
      <w:r>
        <w:rPr>
          <w:spacing w:val="-2"/>
        </w:rPr>
        <w:t>2021).</w:t>
      </w:r>
    </w:p>
    <w:p w14:paraId="4AA73280" w14:textId="77777777" w:rsidR="00705DBB" w:rsidRDefault="00705DBB">
      <w:pPr>
        <w:pStyle w:val="TeksIsi"/>
        <w:spacing w:before="5"/>
        <w:ind w:left="0"/>
        <w:jc w:val="left"/>
        <w:rPr>
          <w:sz w:val="6"/>
        </w:rPr>
      </w:pPr>
    </w:p>
    <w:tbl>
      <w:tblPr>
        <w:tblStyle w:val="TableNormal"/>
        <w:tblW w:w="0" w:type="auto"/>
        <w:tblInd w:w="145" w:type="dxa"/>
        <w:tblLayout w:type="fixed"/>
        <w:tblLook w:val="01E0" w:firstRow="1" w:lastRow="1" w:firstColumn="1" w:lastColumn="1" w:noHBand="0" w:noVBand="0"/>
      </w:tblPr>
      <w:tblGrid>
        <w:gridCol w:w="1970"/>
        <w:gridCol w:w="941"/>
        <w:gridCol w:w="1003"/>
        <w:gridCol w:w="593"/>
      </w:tblGrid>
      <w:tr w:rsidR="00705DBB" w14:paraId="20AFBE79" w14:textId="77777777">
        <w:trPr>
          <w:trHeight w:val="275"/>
        </w:trPr>
        <w:tc>
          <w:tcPr>
            <w:tcW w:w="1970" w:type="dxa"/>
            <w:vMerge w:val="restart"/>
          </w:tcPr>
          <w:p w14:paraId="0B493A36" w14:textId="77777777" w:rsidR="00705DBB" w:rsidRDefault="00000000">
            <w:pPr>
              <w:pStyle w:val="TableParagraph"/>
              <w:spacing w:before="135"/>
              <w:ind w:left="7" w:right="4"/>
              <w:jc w:val="center"/>
              <w:rPr>
                <w:b/>
                <w:sz w:val="24"/>
              </w:rPr>
            </w:pPr>
            <w:r>
              <w:rPr>
                <w:b/>
                <w:spacing w:val="-2"/>
                <w:sz w:val="24"/>
              </w:rPr>
              <w:t>Aspek</w:t>
            </w:r>
          </w:p>
        </w:tc>
        <w:tc>
          <w:tcPr>
            <w:tcW w:w="941" w:type="dxa"/>
          </w:tcPr>
          <w:p w14:paraId="134AD7B3" w14:textId="77777777" w:rsidR="00705DBB" w:rsidRDefault="00705DBB">
            <w:pPr>
              <w:pStyle w:val="TableParagraph"/>
              <w:rPr>
                <w:sz w:val="20"/>
              </w:rPr>
            </w:pPr>
          </w:p>
        </w:tc>
        <w:tc>
          <w:tcPr>
            <w:tcW w:w="1003" w:type="dxa"/>
          </w:tcPr>
          <w:p w14:paraId="3941BCB4" w14:textId="77777777" w:rsidR="00705DBB" w:rsidRDefault="00000000">
            <w:pPr>
              <w:pStyle w:val="TableParagraph"/>
              <w:spacing w:line="255" w:lineRule="exact"/>
              <w:ind w:left="85"/>
              <w:rPr>
                <w:b/>
                <w:sz w:val="24"/>
              </w:rPr>
            </w:pPr>
            <w:r>
              <w:rPr>
                <w:b/>
                <w:spacing w:val="-4"/>
                <w:sz w:val="24"/>
              </w:rPr>
              <w:t>Item</w:t>
            </w:r>
          </w:p>
        </w:tc>
        <w:tc>
          <w:tcPr>
            <w:tcW w:w="593" w:type="dxa"/>
          </w:tcPr>
          <w:p w14:paraId="29F11497" w14:textId="77777777" w:rsidR="00705DBB" w:rsidRDefault="00705DBB">
            <w:pPr>
              <w:pStyle w:val="TableParagraph"/>
              <w:rPr>
                <w:sz w:val="20"/>
              </w:rPr>
            </w:pPr>
          </w:p>
        </w:tc>
      </w:tr>
      <w:tr w:rsidR="00705DBB" w14:paraId="25E36F14" w14:textId="77777777">
        <w:trPr>
          <w:trHeight w:val="285"/>
        </w:trPr>
        <w:tc>
          <w:tcPr>
            <w:tcW w:w="1970" w:type="dxa"/>
            <w:vMerge/>
            <w:tcBorders>
              <w:top w:val="nil"/>
            </w:tcBorders>
          </w:tcPr>
          <w:p w14:paraId="112AE4BA" w14:textId="77777777" w:rsidR="00705DBB" w:rsidRDefault="00705DBB">
            <w:pPr>
              <w:rPr>
                <w:sz w:val="2"/>
                <w:szCs w:val="2"/>
              </w:rPr>
            </w:pPr>
          </w:p>
        </w:tc>
        <w:tc>
          <w:tcPr>
            <w:tcW w:w="941" w:type="dxa"/>
          </w:tcPr>
          <w:p w14:paraId="359572F6" w14:textId="77777777" w:rsidR="00705DBB" w:rsidRDefault="00000000">
            <w:pPr>
              <w:pStyle w:val="TableParagraph"/>
              <w:tabs>
                <w:tab w:val="left" w:pos="1371"/>
              </w:tabs>
              <w:spacing w:line="265" w:lineRule="exact"/>
              <w:ind w:left="-1970" w:right="-432"/>
              <w:rPr>
                <w:b/>
                <w:sz w:val="24"/>
              </w:rPr>
            </w:pPr>
            <w:r>
              <w:rPr>
                <w:b/>
                <w:spacing w:val="79"/>
                <w:w w:val="150"/>
                <w:sz w:val="24"/>
                <w:u w:val="single"/>
              </w:rPr>
              <w:t xml:space="preserve">              </w:t>
            </w:r>
            <w:r>
              <w:rPr>
                <w:b/>
                <w:spacing w:val="-10"/>
                <w:sz w:val="24"/>
                <w:u w:val="single"/>
              </w:rPr>
              <w:t>+</w:t>
            </w:r>
            <w:r>
              <w:rPr>
                <w:b/>
                <w:sz w:val="24"/>
                <w:u w:val="single"/>
              </w:rPr>
              <w:tab/>
            </w:r>
          </w:p>
        </w:tc>
        <w:tc>
          <w:tcPr>
            <w:tcW w:w="1003" w:type="dxa"/>
          </w:tcPr>
          <w:p w14:paraId="41681478" w14:textId="77777777" w:rsidR="00705DBB" w:rsidRDefault="00000000">
            <w:pPr>
              <w:pStyle w:val="TableParagraph"/>
              <w:tabs>
                <w:tab w:val="left" w:pos="1176"/>
              </w:tabs>
              <w:spacing w:line="265" w:lineRule="exact"/>
              <w:ind w:left="430" w:right="-188"/>
              <w:rPr>
                <w:b/>
                <w:sz w:val="24"/>
              </w:rPr>
            </w:pPr>
            <w:r>
              <w:rPr>
                <w:b/>
                <w:spacing w:val="-10"/>
                <w:sz w:val="24"/>
                <w:u w:val="single"/>
              </w:rPr>
              <w:t>-</w:t>
            </w:r>
            <w:r>
              <w:rPr>
                <w:b/>
                <w:sz w:val="24"/>
                <w:u w:val="single"/>
              </w:rPr>
              <w:tab/>
            </w:r>
          </w:p>
        </w:tc>
        <w:tc>
          <w:tcPr>
            <w:tcW w:w="593" w:type="dxa"/>
          </w:tcPr>
          <w:p w14:paraId="50E615E9" w14:textId="77777777" w:rsidR="00705DBB" w:rsidRDefault="00000000">
            <w:pPr>
              <w:pStyle w:val="TableParagraph"/>
              <w:tabs>
                <w:tab w:val="left" w:pos="592"/>
              </w:tabs>
              <w:spacing w:line="265" w:lineRule="exact"/>
              <w:ind w:left="173" w:right="-15"/>
              <w:rPr>
                <w:b/>
                <w:sz w:val="24"/>
              </w:rPr>
            </w:pPr>
            <w:r>
              <w:rPr>
                <w:b/>
                <w:spacing w:val="-10"/>
                <w:sz w:val="24"/>
                <w:u w:val="single"/>
              </w:rPr>
              <w:t>N</w:t>
            </w:r>
            <w:r>
              <w:rPr>
                <w:b/>
                <w:sz w:val="24"/>
                <w:u w:val="single"/>
              </w:rPr>
              <w:tab/>
            </w:r>
          </w:p>
        </w:tc>
      </w:tr>
      <w:tr w:rsidR="00705DBB" w14:paraId="3548C520" w14:textId="77777777">
        <w:trPr>
          <w:trHeight w:val="553"/>
        </w:trPr>
        <w:tc>
          <w:tcPr>
            <w:tcW w:w="1970" w:type="dxa"/>
            <w:tcBorders>
              <w:bottom w:val="single" w:sz="4" w:space="0" w:color="000000"/>
            </w:tcBorders>
          </w:tcPr>
          <w:p w14:paraId="2129072B" w14:textId="77777777" w:rsidR="00705DBB" w:rsidRDefault="00000000">
            <w:pPr>
              <w:pStyle w:val="TableParagraph"/>
              <w:spacing w:line="275" w:lineRule="exact"/>
              <w:ind w:left="195"/>
              <w:rPr>
                <w:i/>
                <w:sz w:val="24"/>
              </w:rPr>
            </w:pPr>
            <w:proofErr w:type="spellStart"/>
            <w:r>
              <w:rPr>
                <w:i/>
                <w:sz w:val="24"/>
              </w:rPr>
              <w:t>Self-Kindness</w:t>
            </w:r>
            <w:proofErr w:type="spellEnd"/>
            <w:r>
              <w:rPr>
                <w:i/>
                <w:spacing w:val="-4"/>
                <w:sz w:val="24"/>
              </w:rPr>
              <w:t xml:space="preserve"> </w:t>
            </w:r>
            <w:r>
              <w:rPr>
                <w:i/>
                <w:spacing w:val="-5"/>
                <w:sz w:val="24"/>
              </w:rPr>
              <w:t>vs</w:t>
            </w:r>
          </w:p>
          <w:p w14:paraId="3E04B93D" w14:textId="77777777" w:rsidR="00705DBB" w:rsidRDefault="00000000">
            <w:pPr>
              <w:pStyle w:val="TableParagraph"/>
              <w:spacing w:before="4" w:line="254" w:lineRule="exact"/>
              <w:ind w:left="295"/>
              <w:rPr>
                <w:i/>
                <w:sz w:val="24"/>
              </w:rPr>
            </w:pPr>
            <w:proofErr w:type="spellStart"/>
            <w:r>
              <w:rPr>
                <w:i/>
                <w:spacing w:val="-2"/>
                <w:sz w:val="24"/>
              </w:rPr>
              <w:t>Self-Judgment</w:t>
            </w:r>
            <w:proofErr w:type="spellEnd"/>
          </w:p>
        </w:tc>
        <w:tc>
          <w:tcPr>
            <w:tcW w:w="941" w:type="dxa"/>
            <w:tcBorders>
              <w:bottom w:val="single" w:sz="4" w:space="0" w:color="000000"/>
            </w:tcBorders>
          </w:tcPr>
          <w:p w14:paraId="564330FA" w14:textId="77777777" w:rsidR="00705DBB" w:rsidRDefault="00000000">
            <w:pPr>
              <w:pStyle w:val="TableParagraph"/>
              <w:spacing w:before="139"/>
              <w:ind w:left="171"/>
              <w:rPr>
                <w:sz w:val="24"/>
              </w:rPr>
            </w:pPr>
            <w:r>
              <w:rPr>
                <w:spacing w:val="-2"/>
                <w:sz w:val="24"/>
              </w:rPr>
              <w:t>1,9,15</w:t>
            </w:r>
          </w:p>
        </w:tc>
        <w:tc>
          <w:tcPr>
            <w:tcW w:w="1003" w:type="dxa"/>
            <w:tcBorders>
              <w:bottom w:val="single" w:sz="4" w:space="0" w:color="000000"/>
            </w:tcBorders>
          </w:tcPr>
          <w:p w14:paraId="6ABABC29" w14:textId="77777777" w:rsidR="00705DBB" w:rsidRDefault="00000000">
            <w:pPr>
              <w:pStyle w:val="TableParagraph"/>
              <w:spacing w:before="139"/>
              <w:ind w:left="170"/>
              <w:rPr>
                <w:sz w:val="24"/>
              </w:rPr>
            </w:pPr>
            <w:r>
              <w:rPr>
                <w:spacing w:val="-2"/>
                <w:sz w:val="24"/>
              </w:rPr>
              <w:t>3,7,12</w:t>
            </w:r>
          </w:p>
        </w:tc>
        <w:tc>
          <w:tcPr>
            <w:tcW w:w="593" w:type="dxa"/>
            <w:tcBorders>
              <w:bottom w:val="single" w:sz="4" w:space="0" w:color="000000"/>
            </w:tcBorders>
          </w:tcPr>
          <w:p w14:paraId="18D16CD4" w14:textId="77777777" w:rsidR="00705DBB" w:rsidRDefault="00000000">
            <w:pPr>
              <w:pStyle w:val="TableParagraph"/>
              <w:spacing w:before="139"/>
              <w:ind w:left="203"/>
              <w:rPr>
                <w:sz w:val="24"/>
              </w:rPr>
            </w:pPr>
            <w:r>
              <w:rPr>
                <w:spacing w:val="-10"/>
                <w:sz w:val="24"/>
              </w:rPr>
              <w:t>6</w:t>
            </w:r>
          </w:p>
        </w:tc>
      </w:tr>
      <w:tr w:rsidR="00705DBB" w14:paraId="244E97BE" w14:textId="77777777">
        <w:trPr>
          <w:trHeight w:val="836"/>
        </w:trPr>
        <w:tc>
          <w:tcPr>
            <w:tcW w:w="1970" w:type="dxa"/>
            <w:tcBorders>
              <w:top w:val="single" w:sz="4" w:space="0" w:color="000000"/>
            </w:tcBorders>
          </w:tcPr>
          <w:p w14:paraId="43BF3ABC" w14:textId="77777777" w:rsidR="00705DBB" w:rsidRDefault="00000000">
            <w:pPr>
              <w:pStyle w:val="TableParagraph"/>
              <w:spacing w:before="1"/>
              <w:ind w:left="380" w:right="378" w:firstLine="170"/>
              <w:rPr>
                <w:i/>
                <w:sz w:val="24"/>
              </w:rPr>
            </w:pPr>
            <w:proofErr w:type="spellStart"/>
            <w:r>
              <w:rPr>
                <w:i/>
                <w:spacing w:val="-2"/>
                <w:sz w:val="24"/>
              </w:rPr>
              <w:t>Common</w:t>
            </w:r>
            <w:proofErr w:type="spellEnd"/>
            <w:r>
              <w:rPr>
                <w:i/>
                <w:spacing w:val="-2"/>
                <w:sz w:val="24"/>
              </w:rPr>
              <w:t xml:space="preserve"> </w:t>
            </w:r>
            <w:proofErr w:type="spellStart"/>
            <w:r>
              <w:rPr>
                <w:i/>
                <w:sz w:val="24"/>
              </w:rPr>
              <w:t>Humanity</w:t>
            </w:r>
            <w:proofErr w:type="spellEnd"/>
            <w:r>
              <w:rPr>
                <w:i/>
                <w:spacing w:val="-15"/>
                <w:sz w:val="24"/>
              </w:rPr>
              <w:t xml:space="preserve"> </w:t>
            </w:r>
            <w:r>
              <w:rPr>
                <w:i/>
                <w:sz w:val="24"/>
              </w:rPr>
              <w:t>vs</w:t>
            </w:r>
          </w:p>
          <w:p w14:paraId="1A3D1D89" w14:textId="77777777" w:rsidR="00705DBB" w:rsidRDefault="00000000">
            <w:pPr>
              <w:pStyle w:val="TableParagraph"/>
              <w:tabs>
                <w:tab w:val="left" w:pos="555"/>
                <w:tab w:val="left" w:pos="4506"/>
              </w:tabs>
              <w:spacing w:line="264" w:lineRule="exact"/>
              <w:ind w:right="-2549"/>
              <w:rPr>
                <w:i/>
                <w:sz w:val="24"/>
              </w:rPr>
            </w:pPr>
            <w:r>
              <w:rPr>
                <w:i/>
                <w:sz w:val="24"/>
                <w:u w:val="single"/>
              </w:rPr>
              <w:tab/>
            </w:r>
            <w:proofErr w:type="spellStart"/>
            <w:r>
              <w:rPr>
                <w:i/>
                <w:spacing w:val="-2"/>
                <w:sz w:val="24"/>
                <w:u w:val="single"/>
              </w:rPr>
              <w:t>Isolation</w:t>
            </w:r>
            <w:proofErr w:type="spellEnd"/>
            <w:r>
              <w:rPr>
                <w:i/>
                <w:sz w:val="24"/>
                <w:u w:val="single"/>
              </w:rPr>
              <w:tab/>
            </w:r>
          </w:p>
        </w:tc>
        <w:tc>
          <w:tcPr>
            <w:tcW w:w="941" w:type="dxa"/>
            <w:tcBorders>
              <w:top w:val="single" w:sz="4" w:space="0" w:color="000000"/>
            </w:tcBorders>
          </w:tcPr>
          <w:p w14:paraId="35A2BF14" w14:textId="77777777" w:rsidR="00705DBB" w:rsidRDefault="00705DBB">
            <w:pPr>
              <w:pStyle w:val="TableParagraph"/>
              <w:rPr>
                <w:sz w:val="24"/>
              </w:rPr>
            </w:pPr>
          </w:p>
          <w:p w14:paraId="3F891F7B" w14:textId="77777777" w:rsidR="00705DBB" w:rsidRDefault="00000000">
            <w:pPr>
              <w:pStyle w:val="TableParagraph"/>
              <w:ind w:left="171"/>
              <w:rPr>
                <w:sz w:val="24"/>
              </w:rPr>
            </w:pPr>
            <w:r>
              <w:rPr>
                <w:spacing w:val="-2"/>
                <w:sz w:val="24"/>
              </w:rPr>
              <w:t>4,8,13</w:t>
            </w:r>
          </w:p>
        </w:tc>
        <w:tc>
          <w:tcPr>
            <w:tcW w:w="1003" w:type="dxa"/>
            <w:tcBorders>
              <w:top w:val="single" w:sz="4" w:space="0" w:color="000000"/>
            </w:tcBorders>
          </w:tcPr>
          <w:p w14:paraId="0A899AE3" w14:textId="77777777" w:rsidR="00705DBB" w:rsidRDefault="00705DBB">
            <w:pPr>
              <w:pStyle w:val="TableParagraph"/>
              <w:rPr>
                <w:sz w:val="24"/>
              </w:rPr>
            </w:pPr>
          </w:p>
          <w:p w14:paraId="5C07AAD7" w14:textId="77777777" w:rsidR="00705DBB" w:rsidRDefault="00000000">
            <w:pPr>
              <w:pStyle w:val="TableParagraph"/>
              <w:ind w:left="110"/>
              <w:rPr>
                <w:sz w:val="24"/>
              </w:rPr>
            </w:pPr>
            <w:r>
              <w:rPr>
                <w:spacing w:val="-2"/>
                <w:sz w:val="24"/>
              </w:rPr>
              <w:t>2,10,18</w:t>
            </w:r>
          </w:p>
        </w:tc>
        <w:tc>
          <w:tcPr>
            <w:tcW w:w="593" w:type="dxa"/>
            <w:tcBorders>
              <w:top w:val="single" w:sz="4" w:space="0" w:color="000000"/>
            </w:tcBorders>
          </w:tcPr>
          <w:p w14:paraId="2D31D2AC" w14:textId="77777777" w:rsidR="00705DBB" w:rsidRDefault="00705DBB">
            <w:pPr>
              <w:pStyle w:val="TableParagraph"/>
              <w:rPr>
                <w:sz w:val="24"/>
              </w:rPr>
            </w:pPr>
          </w:p>
          <w:p w14:paraId="6B6BDEC8" w14:textId="77777777" w:rsidR="00705DBB" w:rsidRDefault="00000000">
            <w:pPr>
              <w:pStyle w:val="TableParagraph"/>
              <w:ind w:left="203"/>
              <w:rPr>
                <w:sz w:val="24"/>
              </w:rPr>
            </w:pPr>
            <w:r>
              <w:rPr>
                <w:spacing w:val="-10"/>
                <w:sz w:val="24"/>
              </w:rPr>
              <w:t>6</w:t>
            </w:r>
          </w:p>
        </w:tc>
      </w:tr>
      <w:tr w:rsidR="00705DBB" w14:paraId="442BFD0E" w14:textId="77777777">
        <w:trPr>
          <w:trHeight w:val="555"/>
        </w:trPr>
        <w:tc>
          <w:tcPr>
            <w:tcW w:w="1970" w:type="dxa"/>
          </w:tcPr>
          <w:p w14:paraId="76201BE0" w14:textId="77777777" w:rsidR="00705DBB" w:rsidRDefault="00000000">
            <w:pPr>
              <w:pStyle w:val="TableParagraph"/>
              <w:spacing w:line="275" w:lineRule="exact"/>
              <w:ind w:left="4" w:right="4"/>
              <w:jc w:val="center"/>
              <w:rPr>
                <w:i/>
                <w:sz w:val="24"/>
              </w:rPr>
            </w:pPr>
            <w:proofErr w:type="spellStart"/>
            <w:r>
              <w:rPr>
                <w:i/>
                <w:sz w:val="24"/>
              </w:rPr>
              <w:t>Mindfulness</w:t>
            </w:r>
            <w:proofErr w:type="spellEnd"/>
            <w:r>
              <w:rPr>
                <w:i/>
                <w:spacing w:val="-8"/>
                <w:sz w:val="24"/>
              </w:rPr>
              <w:t xml:space="preserve"> </w:t>
            </w:r>
            <w:r>
              <w:rPr>
                <w:i/>
                <w:spacing w:val="-5"/>
                <w:sz w:val="24"/>
              </w:rPr>
              <w:t>vs</w:t>
            </w:r>
          </w:p>
          <w:p w14:paraId="48DA67FF" w14:textId="77777777" w:rsidR="00705DBB" w:rsidRDefault="00000000">
            <w:pPr>
              <w:pStyle w:val="TableParagraph"/>
              <w:spacing w:before="4" w:line="256" w:lineRule="exact"/>
              <w:ind w:left="3" w:right="7"/>
              <w:jc w:val="center"/>
              <w:rPr>
                <w:i/>
                <w:sz w:val="24"/>
              </w:rPr>
            </w:pPr>
            <w:proofErr w:type="spellStart"/>
            <w:r>
              <w:rPr>
                <w:i/>
                <w:spacing w:val="-2"/>
                <w:sz w:val="24"/>
              </w:rPr>
              <w:t>Overidentification</w:t>
            </w:r>
            <w:proofErr w:type="spellEnd"/>
          </w:p>
        </w:tc>
        <w:tc>
          <w:tcPr>
            <w:tcW w:w="941" w:type="dxa"/>
          </w:tcPr>
          <w:p w14:paraId="7DD472A1" w14:textId="77777777" w:rsidR="00705DBB" w:rsidRDefault="00000000">
            <w:pPr>
              <w:pStyle w:val="TableParagraph"/>
              <w:spacing w:before="139"/>
              <w:ind w:left="111"/>
              <w:rPr>
                <w:sz w:val="24"/>
              </w:rPr>
            </w:pPr>
            <w:r>
              <w:rPr>
                <w:spacing w:val="-2"/>
                <w:sz w:val="24"/>
              </w:rPr>
              <w:t>6,17,11</w:t>
            </w:r>
          </w:p>
        </w:tc>
        <w:tc>
          <w:tcPr>
            <w:tcW w:w="1003" w:type="dxa"/>
          </w:tcPr>
          <w:p w14:paraId="5A3E9840" w14:textId="77777777" w:rsidR="00705DBB" w:rsidRDefault="00000000">
            <w:pPr>
              <w:pStyle w:val="TableParagraph"/>
              <w:spacing w:before="139"/>
              <w:ind w:left="260"/>
              <w:rPr>
                <w:sz w:val="24"/>
              </w:rPr>
            </w:pPr>
            <w:r>
              <w:rPr>
                <w:spacing w:val="-4"/>
                <w:sz w:val="24"/>
              </w:rPr>
              <w:t>5,14</w:t>
            </w:r>
          </w:p>
        </w:tc>
        <w:tc>
          <w:tcPr>
            <w:tcW w:w="593" w:type="dxa"/>
          </w:tcPr>
          <w:p w14:paraId="2E63C291" w14:textId="77777777" w:rsidR="00705DBB" w:rsidRDefault="00000000">
            <w:pPr>
              <w:pStyle w:val="TableParagraph"/>
              <w:spacing w:before="139"/>
              <w:ind w:left="203"/>
              <w:rPr>
                <w:sz w:val="24"/>
              </w:rPr>
            </w:pPr>
            <w:r>
              <w:rPr>
                <w:spacing w:val="-10"/>
                <w:sz w:val="24"/>
              </w:rPr>
              <w:t>5</w:t>
            </w:r>
          </w:p>
        </w:tc>
      </w:tr>
    </w:tbl>
    <w:p w14:paraId="6697EDC2" w14:textId="77777777" w:rsidR="00705DBB" w:rsidRDefault="00000000">
      <w:pPr>
        <w:spacing w:before="239"/>
        <w:ind w:left="1368"/>
        <w:rPr>
          <w:b/>
          <w:sz w:val="20"/>
        </w:rPr>
      </w:pPr>
      <w:r>
        <w:rPr>
          <w:b/>
          <w:sz w:val="20"/>
        </w:rPr>
        <w:t>Tabel</w:t>
      </w:r>
      <w:r>
        <w:rPr>
          <w:b/>
          <w:spacing w:val="-4"/>
          <w:sz w:val="20"/>
        </w:rPr>
        <w:t xml:space="preserve"> </w:t>
      </w:r>
      <w:r>
        <w:rPr>
          <w:b/>
          <w:sz w:val="20"/>
        </w:rPr>
        <w:t>1.2</w:t>
      </w:r>
      <w:r>
        <w:rPr>
          <w:b/>
          <w:spacing w:val="50"/>
          <w:sz w:val="20"/>
        </w:rPr>
        <w:t xml:space="preserve"> </w:t>
      </w:r>
      <w:r>
        <w:rPr>
          <w:b/>
          <w:sz w:val="20"/>
        </w:rPr>
        <w:t>Aspek</w:t>
      </w:r>
      <w:r>
        <w:rPr>
          <w:b/>
          <w:spacing w:val="48"/>
          <w:sz w:val="20"/>
        </w:rPr>
        <w:t xml:space="preserve"> </w:t>
      </w:r>
      <w:r>
        <w:rPr>
          <w:b/>
          <w:spacing w:val="-4"/>
          <w:sz w:val="20"/>
        </w:rPr>
        <w:t>SCSY</w:t>
      </w:r>
    </w:p>
    <w:p w14:paraId="6D8905FD" w14:textId="77777777" w:rsidR="00705DBB" w:rsidRDefault="00705DBB">
      <w:pPr>
        <w:pStyle w:val="TeksIsi"/>
        <w:spacing w:before="13"/>
        <w:ind w:left="0"/>
        <w:jc w:val="left"/>
        <w:rPr>
          <w:b/>
          <w:sz w:val="20"/>
        </w:rPr>
      </w:pPr>
    </w:p>
    <w:p w14:paraId="3CB7A4EF" w14:textId="77777777" w:rsidR="00705DBB" w:rsidRDefault="00000000">
      <w:pPr>
        <w:ind w:left="307"/>
        <w:jc w:val="both"/>
        <w:rPr>
          <w:b/>
          <w:sz w:val="24"/>
        </w:rPr>
      </w:pPr>
      <w:r>
        <w:rPr>
          <w:b/>
          <w:sz w:val="24"/>
        </w:rPr>
        <w:t>Prosedur</w:t>
      </w:r>
      <w:r>
        <w:rPr>
          <w:b/>
          <w:spacing w:val="54"/>
          <w:sz w:val="24"/>
        </w:rPr>
        <w:t xml:space="preserve"> </w:t>
      </w:r>
      <w:r>
        <w:rPr>
          <w:b/>
          <w:spacing w:val="-2"/>
          <w:sz w:val="24"/>
        </w:rPr>
        <w:t>Penelitian</w:t>
      </w:r>
    </w:p>
    <w:p w14:paraId="6C3F3F8F" w14:textId="77777777" w:rsidR="00705DBB" w:rsidRDefault="00000000">
      <w:pPr>
        <w:pStyle w:val="TeksIsi"/>
        <w:spacing w:before="58"/>
        <w:ind w:right="40" w:firstLine="355"/>
      </w:pPr>
      <w:r>
        <w:t xml:space="preserve">Pengambilan data dilakukan satu kali melalui penyebaran Google </w:t>
      </w:r>
      <w:proofErr w:type="spellStart"/>
      <w:r>
        <w:t>From</w:t>
      </w:r>
      <w:proofErr w:type="spellEnd"/>
      <w:r>
        <w:t xml:space="preserve"> dan diawasi langsung oleh peneliti.</w:t>
      </w:r>
      <w:r>
        <w:rPr>
          <w:spacing w:val="40"/>
        </w:rPr>
        <w:t xml:space="preserve"> </w:t>
      </w:r>
      <w:r>
        <w:t xml:space="preserve">Pengambilan data dilakukan pada hari </w:t>
      </w:r>
      <w:proofErr w:type="spellStart"/>
      <w:r>
        <w:t>Jum’at</w:t>
      </w:r>
      <w:proofErr w:type="spellEnd"/>
      <w:r>
        <w:t>, 17 Mei 2024 pada pukul 07.30 sampai pukul 11.30</w:t>
      </w:r>
      <w:r>
        <w:rPr>
          <w:spacing w:val="80"/>
          <w:w w:val="150"/>
        </w:rPr>
        <w:t xml:space="preserve"> </w:t>
      </w:r>
      <w:r>
        <w:t>menggunakan sampel tiga</w:t>
      </w:r>
      <w:r>
        <w:rPr>
          <w:spacing w:val="40"/>
        </w:rPr>
        <w:t xml:space="preserve"> </w:t>
      </w:r>
      <w:r>
        <w:t>kelas. Dalam melakukan validasi</w:t>
      </w:r>
      <w:r>
        <w:rPr>
          <w:spacing w:val="-7"/>
        </w:rPr>
        <w:t xml:space="preserve"> </w:t>
      </w:r>
      <w:r>
        <w:t xml:space="preserve">maka dilakukan beberapa tahapan (Ayu dalam Amaliah </w:t>
      </w:r>
      <w:proofErr w:type="spellStart"/>
      <w:r>
        <w:t>et</w:t>
      </w:r>
      <w:proofErr w:type="spellEnd"/>
      <w:r>
        <w:t xml:space="preserve"> </w:t>
      </w:r>
      <w:proofErr w:type="spellStart"/>
      <w:r>
        <w:t>al.</w:t>
      </w:r>
      <w:proofErr w:type="spellEnd"/>
      <w:r>
        <w:t>, 2024), yaitu :</w:t>
      </w:r>
    </w:p>
    <w:p w14:paraId="51764FE1" w14:textId="77777777" w:rsidR="00705DBB" w:rsidRDefault="00000000">
      <w:pPr>
        <w:pStyle w:val="DaftarParagraf"/>
        <w:numPr>
          <w:ilvl w:val="0"/>
          <w:numId w:val="1"/>
        </w:numPr>
        <w:tabs>
          <w:tab w:val="left" w:pos="731"/>
          <w:tab w:val="left" w:pos="733"/>
        </w:tabs>
        <w:spacing w:before="59"/>
        <w:jc w:val="both"/>
      </w:pPr>
      <w:r>
        <w:t>Izin</w:t>
      </w:r>
      <w:r>
        <w:rPr>
          <w:spacing w:val="-14"/>
        </w:rPr>
        <w:t xml:space="preserve"> </w:t>
      </w:r>
      <w:r>
        <w:t>pencipta.</w:t>
      </w:r>
      <w:r>
        <w:rPr>
          <w:spacing w:val="-14"/>
        </w:rPr>
        <w:t xml:space="preserve"> </w:t>
      </w:r>
      <w:r>
        <w:t>Peneliti</w:t>
      </w:r>
      <w:r>
        <w:rPr>
          <w:spacing w:val="-14"/>
        </w:rPr>
        <w:t xml:space="preserve"> </w:t>
      </w:r>
      <w:r>
        <w:t>melakukan</w:t>
      </w:r>
      <w:r>
        <w:rPr>
          <w:spacing w:val="-13"/>
        </w:rPr>
        <w:t xml:space="preserve"> </w:t>
      </w:r>
      <w:r>
        <w:t xml:space="preserve">prosedur perizinan untuk menggunakan </w:t>
      </w:r>
      <w:proofErr w:type="spellStart"/>
      <w:r>
        <w:t>instrument</w:t>
      </w:r>
      <w:proofErr w:type="spellEnd"/>
      <w:r>
        <w:t xml:space="preserve"> SCSY yang akan dialih bahasakan dan diadaptasi pada subjek, budaya di Indonesia.</w:t>
      </w:r>
      <w:r>
        <w:rPr>
          <w:spacing w:val="-12"/>
        </w:rPr>
        <w:t xml:space="preserve"> </w:t>
      </w:r>
      <w:r>
        <w:t>Peneliti</w:t>
      </w:r>
      <w:r>
        <w:rPr>
          <w:spacing w:val="-14"/>
        </w:rPr>
        <w:t xml:space="preserve"> </w:t>
      </w:r>
      <w:r>
        <w:t>mengirimkan</w:t>
      </w:r>
      <w:r>
        <w:rPr>
          <w:spacing w:val="-12"/>
        </w:rPr>
        <w:t xml:space="preserve"> </w:t>
      </w:r>
      <w:r>
        <w:t xml:space="preserve">perizinan melalui email </w:t>
      </w:r>
      <w:hyperlink r:id="rId13">
        <w:r>
          <w:rPr>
            <w:color w:val="0462C1"/>
            <w:u w:val="single" w:color="0462C1"/>
          </w:rPr>
          <w:t>kneff@austin.utexas.edu</w:t>
        </w:r>
      </w:hyperlink>
      <w:r>
        <w:rPr>
          <w:color w:val="0462C1"/>
        </w:rPr>
        <w:t xml:space="preserve"> </w:t>
      </w:r>
      <w:r>
        <w:t xml:space="preserve">pada tanggal 8 April 2024. Kemudian dibalas dan diizinkan pada tanggal yang </w:t>
      </w:r>
      <w:r>
        <w:rPr>
          <w:spacing w:val="-2"/>
        </w:rPr>
        <w:t>sama.</w:t>
      </w:r>
    </w:p>
    <w:p w14:paraId="42E3390A" w14:textId="77777777" w:rsidR="00705DBB" w:rsidRDefault="00000000">
      <w:pPr>
        <w:pStyle w:val="DaftarParagraf"/>
        <w:numPr>
          <w:ilvl w:val="0"/>
          <w:numId w:val="1"/>
        </w:numPr>
        <w:tabs>
          <w:tab w:val="left" w:pos="733"/>
        </w:tabs>
        <w:ind w:right="40"/>
        <w:jc w:val="both"/>
      </w:pPr>
      <w:proofErr w:type="spellStart"/>
      <w:r>
        <w:rPr>
          <w:i/>
        </w:rPr>
        <w:t>Litelature</w:t>
      </w:r>
      <w:proofErr w:type="spellEnd"/>
      <w:r>
        <w:rPr>
          <w:i/>
        </w:rPr>
        <w:t xml:space="preserve"> </w:t>
      </w:r>
      <w:proofErr w:type="spellStart"/>
      <w:r>
        <w:rPr>
          <w:i/>
        </w:rPr>
        <w:t>review</w:t>
      </w:r>
      <w:proofErr w:type="spellEnd"/>
      <w:r>
        <w:rPr>
          <w:i/>
        </w:rPr>
        <w:t xml:space="preserve"> </w:t>
      </w:r>
      <w:r>
        <w:t>yang bertujuan untuk mengumpulkan teori dan informasi dari beberapa artikel yang didapat menggunakan</w:t>
      </w:r>
      <w:r>
        <w:rPr>
          <w:spacing w:val="40"/>
        </w:rPr>
        <w:t xml:space="preserve"> </w:t>
      </w:r>
      <w:r>
        <w:t>aplikasi</w:t>
      </w:r>
      <w:r>
        <w:rPr>
          <w:spacing w:val="40"/>
        </w:rPr>
        <w:t xml:space="preserve"> </w:t>
      </w:r>
      <w:proofErr w:type="spellStart"/>
      <w:r>
        <w:t>Publish</w:t>
      </w:r>
      <w:proofErr w:type="spellEnd"/>
      <w:r>
        <w:rPr>
          <w:spacing w:val="40"/>
        </w:rPr>
        <w:t xml:space="preserve"> </w:t>
      </w:r>
      <w:proofErr w:type="spellStart"/>
      <w:r>
        <w:t>or</w:t>
      </w:r>
      <w:proofErr w:type="spellEnd"/>
      <w:r>
        <w:rPr>
          <w:spacing w:val="40"/>
        </w:rPr>
        <w:t xml:space="preserve"> </w:t>
      </w:r>
      <w:proofErr w:type="spellStart"/>
      <w:r>
        <w:t>Pearish</w:t>
      </w:r>
      <w:proofErr w:type="spellEnd"/>
      <w:r>
        <w:t xml:space="preserve"> versi 8 dan mendapatkan 12 artikel yang berkaitan dengan SCSY. Kemudian peneliti menggunakan AI </w:t>
      </w:r>
      <w:proofErr w:type="spellStart"/>
      <w:r>
        <w:t>Connected</w:t>
      </w:r>
      <w:proofErr w:type="spellEnd"/>
      <w:r>
        <w:t xml:space="preserve"> Paper dan mendapatkan 15 artikel yang berkaitan dengan validasi psikometri SCSY pada remaja dari </w:t>
      </w:r>
      <w:proofErr w:type="spellStart"/>
      <w:r>
        <w:t>berlahan</w:t>
      </w:r>
      <w:proofErr w:type="spellEnd"/>
      <w:r>
        <w:rPr>
          <w:spacing w:val="71"/>
          <w:w w:val="150"/>
        </w:rPr>
        <w:t xml:space="preserve">  </w:t>
      </w:r>
      <w:r>
        <w:t>dunia.</w:t>
      </w:r>
      <w:r>
        <w:rPr>
          <w:spacing w:val="72"/>
          <w:w w:val="150"/>
        </w:rPr>
        <w:t xml:space="preserve">  </w:t>
      </w:r>
      <w:r>
        <w:t>Selain</w:t>
      </w:r>
      <w:r>
        <w:rPr>
          <w:spacing w:val="71"/>
          <w:w w:val="150"/>
        </w:rPr>
        <w:t xml:space="preserve"> </w:t>
      </w:r>
      <w:r>
        <w:t>itu,</w:t>
      </w:r>
      <w:r>
        <w:rPr>
          <w:spacing w:val="71"/>
          <w:w w:val="150"/>
        </w:rPr>
        <w:t xml:space="preserve"> </w:t>
      </w:r>
      <w:r>
        <w:rPr>
          <w:spacing w:val="-2"/>
        </w:rPr>
        <w:t>peneliti</w:t>
      </w:r>
    </w:p>
    <w:p w14:paraId="2210075B" w14:textId="77777777" w:rsidR="00705DBB" w:rsidRDefault="00000000">
      <w:pPr>
        <w:pStyle w:val="TeksIsi"/>
        <w:spacing w:before="90"/>
        <w:ind w:left="732" w:right="154"/>
      </w:pPr>
      <w:r>
        <w:br w:type="column"/>
      </w:r>
      <w:r>
        <w:t xml:space="preserve">menggunakan </w:t>
      </w:r>
      <w:proofErr w:type="spellStart"/>
      <w:r>
        <w:t>website</w:t>
      </w:r>
      <w:proofErr w:type="spellEnd"/>
      <w:r>
        <w:t xml:space="preserve"> </w:t>
      </w:r>
      <w:proofErr w:type="spellStart"/>
      <w:r>
        <w:t>Libgen</w:t>
      </w:r>
      <w:proofErr w:type="spellEnd"/>
      <w:r>
        <w:t xml:space="preserve"> untuk mencari </w:t>
      </w:r>
      <w:proofErr w:type="spellStart"/>
      <w:r>
        <w:t>litelatur</w:t>
      </w:r>
      <w:proofErr w:type="spellEnd"/>
      <w:r>
        <w:t xml:space="preserve"> buku yang berkaitan dengan</w:t>
      </w:r>
      <w:r>
        <w:rPr>
          <w:spacing w:val="-11"/>
        </w:rPr>
        <w:t xml:space="preserve"> </w:t>
      </w:r>
      <w:proofErr w:type="spellStart"/>
      <w:r>
        <w:rPr>
          <w:i/>
        </w:rPr>
        <w:t>self-compassion</w:t>
      </w:r>
      <w:proofErr w:type="spellEnd"/>
      <w:r>
        <w:rPr>
          <w:i/>
          <w:spacing w:val="-10"/>
        </w:rPr>
        <w:t xml:space="preserve"> </w:t>
      </w:r>
      <w:r>
        <w:t>dan</w:t>
      </w:r>
      <w:r>
        <w:rPr>
          <w:spacing w:val="35"/>
        </w:rPr>
        <w:t xml:space="preserve"> </w:t>
      </w:r>
      <w:r>
        <w:rPr>
          <w:spacing w:val="-2"/>
        </w:rPr>
        <w:t>mendapatkan</w:t>
      </w:r>
    </w:p>
    <w:p w14:paraId="5BF6F5EA" w14:textId="77777777" w:rsidR="00705DBB" w:rsidRDefault="00000000">
      <w:pPr>
        <w:spacing w:line="242" w:lineRule="auto"/>
        <w:ind w:left="732" w:right="160"/>
        <w:jc w:val="both"/>
      </w:pPr>
      <w:r>
        <w:t xml:space="preserve">3 buku yang fokus membahas </w:t>
      </w:r>
      <w:proofErr w:type="spellStart"/>
      <w:r>
        <w:rPr>
          <w:i/>
        </w:rPr>
        <w:t>self</w:t>
      </w:r>
      <w:proofErr w:type="spellEnd"/>
      <w:r>
        <w:rPr>
          <w:i/>
        </w:rPr>
        <w:t xml:space="preserve">- </w:t>
      </w:r>
      <w:proofErr w:type="spellStart"/>
      <w:r>
        <w:rPr>
          <w:i/>
        </w:rPr>
        <w:t>compassion</w:t>
      </w:r>
      <w:proofErr w:type="spellEnd"/>
      <w:r>
        <w:rPr>
          <w:i/>
        </w:rPr>
        <w:t xml:space="preserve"> </w:t>
      </w:r>
      <w:r>
        <w:t>pada</w:t>
      </w:r>
      <w:r>
        <w:rPr>
          <w:spacing w:val="40"/>
        </w:rPr>
        <w:t xml:space="preserve"> </w:t>
      </w:r>
      <w:r>
        <w:t>remaja.</w:t>
      </w:r>
    </w:p>
    <w:p w14:paraId="2C44F344" w14:textId="77777777" w:rsidR="00705DBB" w:rsidRDefault="00000000">
      <w:pPr>
        <w:pStyle w:val="DaftarParagraf"/>
        <w:numPr>
          <w:ilvl w:val="0"/>
          <w:numId w:val="1"/>
        </w:numPr>
        <w:tabs>
          <w:tab w:val="left" w:pos="730"/>
          <w:tab w:val="left" w:pos="732"/>
        </w:tabs>
        <w:ind w:left="732" w:right="154"/>
        <w:jc w:val="both"/>
      </w:pPr>
      <w:r>
        <w:t>Tahapan</w:t>
      </w:r>
      <w:r>
        <w:rPr>
          <w:spacing w:val="-10"/>
        </w:rPr>
        <w:t xml:space="preserve"> </w:t>
      </w:r>
      <w:r>
        <w:t>alih</w:t>
      </w:r>
      <w:r>
        <w:rPr>
          <w:spacing w:val="-11"/>
        </w:rPr>
        <w:t xml:space="preserve"> </w:t>
      </w:r>
      <w:r>
        <w:t>bahasa</w:t>
      </w:r>
      <w:r>
        <w:rPr>
          <w:spacing w:val="-9"/>
        </w:rPr>
        <w:t xml:space="preserve"> </w:t>
      </w:r>
      <w:r>
        <w:t>yang</w:t>
      </w:r>
      <w:r>
        <w:rPr>
          <w:spacing w:val="-11"/>
        </w:rPr>
        <w:t xml:space="preserve"> </w:t>
      </w:r>
      <w:r>
        <w:t>bertujuan</w:t>
      </w:r>
      <w:r>
        <w:rPr>
          <w:spacing w:val="30"/>
        </w:rPr>
        <w:t xml:space="preserve"> </w:t>
      </w:r>
      <w:r>
        <w:t>untuk menerjemahkan ke dalam Bahasa Indonesia. Seharusnya terjemahan yang dilakukan melalui lembaga bahasa resmi yang ada di universitas, kemudian diterjemahkan kembali ke Bahasa</w:t>
      </w:r>
      <w:r>
        <w:rPr>
          <w:spacing w:val="80"/>
          <w:w w:val="150"/>
        </w:rPr>
        <w:t xml:space="preserve"> </w:t>
      </w:r>
      <w:r>
        <w:t>Inggris.</w:t>
      </w:r>
      <w:r>
        <w:rPr>
          <w:spacing w:val="40"/>
        </w:rPr>
        <w:t xml:space="preserve"> </w:t>
      </w:r>
      <w:r>
        <w:t xml:space="preserve">Proses tersebut dinamakan </w:t>
      </w:r>
      <w:proofErr w:type="spellStart"/>
      <w:r>
        <w:rPr>
          <w:i/>
        </w:rPr>
        <w:t>Forward-Backward</w:t>
      </w:r>
      <w:proofErr w:type="spellEnd"/>
      <w:r>
        <w:rPr>
          <w:i/>
        </w:rPr>
        <w:t xml:space="preserve"> </w:t>
      </w:r>
      <w:proofErr w:type="spellStart"/>
      <w:r>
        <w:rPr>
          <w:i/>
        </w:rPr>
        <w:t>translation</w:t>
      </w:r>
      <w:proofErr w:type="spellEnd"/>
      <w:r>
        <w:t>. Namun peneliti hanya melakukan alih bahasa ke Bahasa</w:t>
      </w:r>
      <w:r>
        <w:rPr>
          <w:spacing w:val="40"/>
        </w:rPr>
        <w:t xml:space="preserve"> </w:t>
      </w:r>
      <w:r>
        <w:t>Indonesia</w:t>
      </w:r>
      <w:r>
        <w:rPr>
          <w:spacing w:val="40"/>
        </w:rPr>
        <w:t xml:space="preserve"> </w:t>
      </w:r>
      <w:r>
        <w:t>menggunakan</w:t>
      </w:r>
      <w:r>
        <w:rPr>
          <w:spacing w:val="40"/>
        </w:rPr>
        <w:t xml:space="preserve"> </w:t>
      </w:r>
      <w:r>
        <w:t>AI</w:t>
      </w:r>
      <w:r>
        <w:rPr>
          <w:spacing w:val="40"/>
        </w:rPr>
        <w:t xml:space="preserve"> </w:t>
      </w:r>
      <w:r>
        <w:t xml:space="preserve">tanpa melakukan </w:t>
      </w:r>
      <w:proofErr w:type="spellStart"/>
      <w:r>
        <w:rPr>
          <w:i/>
        </w:rPr>
        <w:t>forward-backward</w:t>
      </w:r>
      <w:proofErr w:type="spellEnd"/>
      <w:r>
        <w:rPr>
          <w:i/>
        </w:rPr>
        <w:t xml:space="preserve"> </w:t>
      </w:r>
      <w:proofErr w:type="spellStart"/>
      <w:r>
        <w:rPr>
          <w:i/>
        </w:rPr>
        <w:t>translation</w:t>
      </w:r>
      <w:proofErr w:type="spellEnd"/>
      <w:r>
        <w:rPr>
          <w:i/>
        </w:rPr>
        <w:t xml:space="preserve"> </w:t>
      </w:r>
      <w:r>
        <w:t>dari lembaga resmi maupun menggunakan</w:t>
      </w:r>
      <w:r>
        <w:rPr>
          <w:spacing w:val="40"/>
        </w:rPr>
        <w:t xml:space="preserve"> </w:t>
      </w:r>
      <w:r>
        <w:t>ahli.</w:t>
      </w:r>
    </w:p>
    <w:p w14:paraId="6C3548B3" w14:textId="77777777" w:rsidR="00705DBB" w:rsidRDefault="00000000">
      <w:pPr>
        <w:pStyle w:val="DaftarParagraf"/>
        <w:numPr>
          <w:ilvl w:val="0"/>
          <w:numId w:val="1"/>
        </w:numPr>
        <w:tabs>
          <w:tab w:val="left" w:pos="732"/>
        </w:tabs>
        <w:spacing w:line="242" w:lineRule="auto"/>
        <w:ind w:left="732" w:right="156"/>
        <w:jc w:val="both"/>
      </w:pPr>
      <w:r>
        <w:t xml:space="preserve">Pengambilan data menggunakan </w:t>
      </w:r>
      <w:r>
        <w:rPr>
          <w:i/>
        </w:rPr>
        <w:t xml:space="preserve">Google </w:t>
      </w:r>
      <w:proofErr w:type="spellStart"/>
      <w:r>
        <w:rPr>
          <w:i/>
        </w:rPr>
        <w:t>From</w:t>
      </w:r>
      <w:proofErr w:type="spellEnd"/>
      <w:r>
        <w:rPr>
          <w:i/>
        </w:rPr>
        <w:t xml:space="preserve"> </w:t>
      </w:r>
      <w:r>
        <w:t>yang hasilnya kemudian di olah</w:t>
      </w:r>
      <w:r>
        <w:rPr>
          <w:spacing w:val="80"/>
        </w:rPr>
        <w:t xml:space="preserve"> </w:t>
      </w:r>
      <w:r>
        <w:t>dan</w:t>
      </w:r>
      <w:r>
        <w:rPr>
          <w:spacing w:val="40"/>
        </w:rPr>
        <w:t xml:space="preserve"> </w:t>
      </w:r>
      <w:r>
        <w:t>dianalisis</w:t>
      </w:r>
      <w:r>
        <w:rPr>
          <w:spacing w:val="40"/>
        </w:rPr>
        <w:t xml:space="preserve"> </w:t>
      </w:r>
      <w:r>
        <w:t>oleh</w:t>
      </w:r>
      <w:r>
        <w:rPr>
          <w:spacing w:val="40"/>
        </w:rPr>
        <w:t xml:space="preserve"> </w:t>
      </w:r>
      <w:r>
        <w:t>peneliti.</w:t>
      </w:r>
    </w:p>
    <w:p w14:paraId="5332E26D" w14:textId="77777777" w:rsidR="00705DBB" w:rsidRDefault="00705DBB">
      <w:pPr>
        <w:pStyle w:val="TeksIsi"/>
        <w:spacing w:before="15"/>
        <w:ind w:left="0"/>
        <w:jc w:val="left"/>
      </w:pPr>
    </w:p>
    <w:p w14:paraId="622562E9" w14:textId="77777777" w:rsidR="00705DBB" w:rsidRDefault="00000000">
      <w:pPr>
        <w:ind w:left="307"/>
        <w:jc w:val="both"/>
        <w:rPr>
          <w:b/>
          <w:sz w:val="24"/>
        </w:rPr>
      </w:pPr>
      <w:r>
        <w:rPr>
          <w:b/>
          <w:sz w:val="24"/>
        </w:rPr>
        <w:t xml:space="preserve">Desain dan </w:t>
      </w:r>
      <w:r>
        <w:rPr>
          <w:b/>
          <w:spacing w:val="-2"/>
          <w:sz w:val="24"/>
        </w:rPr>
        <w:t>Analisis</w:t>
      </w:r>
    </w:p>
    <w:p w14:paraId="4F507363" w14:textId="77777777" w:rsidR="00705DBB" w:rsidRDefault="00000000">
      <w:pPr>
        <w:pStyle w:val="TeksIsi"/>
        <w:spacing w:before="58"/>
        <w:ind w:right="155" w:firstLine="355"/>
      </w:pPr>
      <w:r>
        <w:t>Desain penelitian menggunakan desain survei,</w:t>
      </w:r>
      <w:r>
        <w:rPr>
          <w:spacing w:val="-14"/>
        </w:rPr>
        <w:t xml:space="preserve"> </w:t>
      </w:r>
      <w:r>
        <w:t>yakni</w:t>
      </w:r>
      <w:r>
        <w:rPr>
          <w:spacing w:val="-14"/>
        </w:rPr>
        <w:t xml:space="preserve"> </w:t>
      </w:r>
      <w:r>
        <w:t>peneliti</w:t>
      </w:r>
      <w:r>
        <w:rPr>
          <w:spacing w:val="-14"/>
        </w:rPr>
        <w:t xml:space="preserve"> </w:t>
      </w:r>
      <w:r>
        <w:t>dapat</w:t>
      </w:r>
      <w:r>
        <w:rPr>
          <w:spacing w:val="-13"/>
        </w:rPr>
        <w:t xml:space="preserve"> </w:t>
      </w:r>
      <w:r>
        <w:t>mengumpulkan</w:t>
      </w:r>
      <w:r>
        <w:rPr>
          <w:spacing w:val="-14"/>
        </w:rPr>
        <w:t xml:space="preserve"> </w:t>
      </w:r>
      <w:r>
        <w:t>data dari banyak siswa dan berbagai kelas di sekolah</w:t>
      </w:r>
      <w:r>
        <w:rPr>
          <w:spacing w:val="40"/>
        </w:rPr>
        <w:t xml:space="preserve"> </w:t>
      </w:r>
      <w:r>
        <w:t>yang</w:t>
      </w:r>
      <w:r>
        <w:rPr>
          <w:spacing w:val="40"/>
        </w:rPr>
        <w:t xml:space="preserve"> </w:t>
      </w:r>
      <w:r>
        <w:t>membantu</w:t>
      </w:r>
      <w:r>
        <w:rPr>
          <w:spacing w:val="40"/>
        </w:rPr>
        <w:t xml:space="preserve"> </w:t>
      </w:r>
      <w:r>
        <w:t>peneliti</w:t>
      </w:r>
      <w:r>
        <w:rPr>
          <w:spacing w:val="40"/>
        </w:rPr>
        <w:t xml:space="preserve"> </w:t>
      </w:r>
      <w:r>
        <w:t>mendapatkan gambaran akurat dan</w:t>
      </w:r>
      <w:r>
        <w:rPr>
          <w:spacing w:val="80"/>
        </w:rPr>
        <w:t xml:space="preserve"> </w:t>
      </w:r>
      <w:r>
        <w:t xml:space="preserve">generalisasi yang lebih presisi tentang sikap </w:t>
      </w:r>
      <w:proofErr w:type="spellStart"/>
      <w:r>
        <w:t>self-compassion</w:t>
      </w:r>
      <w:proofErr w:type="spellEnd"/>
      <w:r>
        <w:t xml:space="preserve"> </w:t>
      </w:r>
      <w:proofErr w:type="spellStart"/>
      <w:r>
        <w:t>dikalangan</w:t>
      </w:r>
      <w:proofErr w:type="spellEnd"/>
      <w:r>
        <w:t xml:space="preserve"> remaja (</w:t>
      </w:r>
      <w:proofErr w:type="spellStart"/>
      <w:r>
        <w:t>Creswell</w:t>
      </w:r>
      <w:proofErr w:type="spellEnd"/>
      <w:r>
        <w:t>, 2012). Melalui pemodelan matematika statistika, metode kuantitatif berusaha mengoptimalkan hasil penelitian dan sebisa mungkin mendekati kondisi asli subjek penelitian (</w:t>
      </w:r>
      <w:proofErr w:type="spellStart"/>
      <w:r>
        <w:t>Houser</w:t>
      </w:r>
      <w:proofErr w:type="spellEnd"/>
      <w:r>
        <w:t>, 2020).</w:t>
      </w:r>
    </w:p>
    <w:p w14:paraId="5C6788A3" w14:textId="77777777" w:rsidR="00705DBB" w:rsidRDefault="00000000">
      <w:pPr>
        <w:pStyle w:val="TeksIsi"/>
        <w:tabs>
          <w:tab w:val="left" w:pos="2097"/>
          <w:tab w:val="left" w:pos="3423"/>
        </w:tabs>
        <w:spacing w:before="60"/>
        <w:ind w:right="152" w:firstLine="355"/>
      </w:pPr>
      <w:r>
        <w:t>Pengujian</w:t>
      </w:r>
      <w:r>
        <w:rPr>
          <w:spacing w:val="-1"/>
        </w:rPr>
        <w:t xml:space="preserve"> </w:t>
      </w:r>
      <w:r>
        <w:t>reliabilitas</w:t>
      </w:r>
      <w:r>
        <w:rPr>
          <w:spacing w:val="-1"/>
        </w:rPr>
        <w:t xml:space="preserve"> </w:t>
      </w:r>
      <w:proofErr w:type="spellStart"/>
      <w:r>
        <w:t>instrument</w:t>
      </w:r>
      <w:proofErr w:type="spellEnd"/>
      <w:r>
        <w:rPr>
          <w:spacing w:val="-2"/>
        </w:rPr>
        <w:t xml:space="preserve"> </w:t>
      </w:r>
      <w:r>
        <w:t xml:space="preserve">dilakukan menggunakan aplikasi </w:t>
      </w:r>
      <w:proofErr w:type="spellStart"/>
      <w:r>
        <w:t>Winstep</w:t>
      </w:r>
      <w:proofErr w:type="spellEnd"/>
      <w:r>
        <w:t xml:space="preserve"> untuk </w:t>
      </w:r>
      <w:r>
        <w:rPr>
          <w:spacing w:val="-2"/>
        </w:rPr>
        <w:t>menganalisis</w:t>
      </w:r>
      <w:r>
        <w:tab/>
      </w:r>
      <w:r>
        <w:rPr>
          <w:spacing w:val="-2"/>
        </w:rPr>
        <w:t>kualitas</w:t>
      </w:r>
      <w:r>
        <w:tab/>
      </w:r>
      <w:proofErr w:type="spellStart"/>
      <w:r>
        <w:rPr>
          <w:spacing w:val="-2"/>
        </w:rPr>
        <w:t>psikometrik</w:t>
      </w:r>
      <w:proofErr w:type="spellEnd"/>
      <w:r>
        <w:rPr>
          <w:spacing w:val="-2"/>
        </w:rPr>
        <w:t xml:space="preserve"> </w:t>
      </w:r>
      <w:r>
        <w:t xml:space="preserve">menggunakan analisis </w:t>
      </w:r>
      <w:proofErr w:type="spellStart"/>
      <w:r>
        <w:t>factor</w:t>
      </w:r>
      <w:proofErr w:type="spellEnd"/>
      <w:r>
        <w:t xml:space="preserve"> umum dengan metode </w:t>
      </w:r>
      <w:proofErr w:type="spellStart"/>
      <w:r>
        <w:t>rasch</w:t>
      </w:r>
      <w:proofErr w:type="spellEnd"/>
      <w:r>
        <w:t xml:space="preserve"> model (</w:t>
      </w:r>
      <w:proofErr w:type="spellStart"/>
      <w:r>
        <w:t>Sumintono</w:t>
      </w:r>
      <w:proofErr w:type="spellEnd"/>
      <w:r>
        <w:t xml:space="preserve"> &amp; </w:t>
      </w:r>
      <w:proofErr w:type="spellStart"/>
      <w:r>
        <w:t>Widhiarso</w:t>
      </w:r>
      <w:proofErr w:type="spellEnd"/>
      <w:r>
        <w:t>, 2014).</w:t>
      </w:r>
      <w:r>
        <w:rPr>
          <w:spacing w:val="-4"/>
        </w:rPr>
        <w:t xml:space="preserve"> </w:t>
      </w:r>
      <w:r>
        <w:t>Kesesuaian</w:t>
      </w:r>
      <w:r>
        <w:rPr>
          <w:spacing w:val="-4"/>
        </w:rPr>
        <w:t xml:space="preserve"> </w:t>
      </w:r>
      <w:r>
        <w:t>butir</w:t>
      </w:r>
      <w:r>
        <w:rPr>
          <w:spacing w:val="-3"/>
        </w:rPr>
        <w:t xml:space="preserve"> </w:t>
      </w:r>
      <w:r>
        <w:t>item</w:t>
      </w:r>
      <w:r>
        <w:rPr>
          <w:spacing w:val="-6"/>
        </w:rPr>
        <w:t xml:space="preserve"> </w:t>
      </w:r>
      <w:r>
        <w:t>dapat</w:t>
      </w:r>
      <w:r>
        <w:rPr>
          <w:spacing w:val="-6"/>
        </w:rPr>
        <w:t xml:space="preserve"> </w:t>
      </w:r>
      <w:r>
        <w:t>dilihat</w:t>
      </w:r>
      <w:r>
        <w:rPr>
          <w:spacing w:val="-6"/>
        </w:rPr>
        <w:t xml:space="preserve"> </w:t>
      </w:r>
      <w:r>
        <w:t>pada item</w:t>
      </w:r>
      <w:r>
        <w:rPr>
          <w:spacing w:val="-2"/>
        </w:rPr>
        <w:t xml:space="preserve"> </w:t>
      </w:r>
      <w:r>
        <w:t>fit</w:t>
      </w:r>
      <w:r>
        <w:rPr>
          <w:spacing w:val="-2"/>
        </w:rPr>
        <w:t xml:space="preserve"> </w:t>
      </w:r>
      <w:r>
        <w:t>order,</w:t>
      </w:r>
      <w:r>
        <w:rPr>
          <w:spacing w:val="-1"/>
        </w:rPr>
        <w:t xml:space="preserve"> </w:t>
      </w:r>
      <w:r>
        <w:t>khususnya</w:t>
      </w:r>
      <w:r>
        <w:rPr>
          <w:spacing w:val="-3"/>
        </w:rPr>
        <w:t xml:space="preserve"> </w:t>
      </w:r>
      <w:r>
        <w:t>kolom</w:t>
      </w:r>
      <w:r>
        <w:rPr>
          <w:spacing w:val="-2"/>
        </w:rPr>
        <w:t xml:space="preserve"> </w:t>
      </w:r>
      <w:proofErr w:type="spellStart"/>
      <w:r>
        <w:t>Outfit</w:t>
      </w:r>
      <w:proofErr w:type="spellEnd"/>
      <w:r>
        <w:rPr>
          <w:spacing w:val="-2"/>
        </w:rPr>
        <w:t xml:space="preserve"> </w:t>
      </w:r>
      <w:r>
        <w:t xml:space="preserve">MNSQ, </w:t>
      </w:r>
      <w:proofErr w:type="spellStart"/>
      <w:r>
        <w:t>Outfit</w:t>
      </w:r>
      <w:proofErr w:type="spellEnd"/>
      <w:r>
        <w:t xml:space="preserve"> ZSTD dan korelasi poin </w:t>
      </w:r>
      <w:proofErr w:type="spellStart"/>
      <w:r>
        <w:t>measure</w:t>
      </w:r>
      <w:proofErr w:type="spellEnd"/>
      <w:r>
        <w:t xml:space="preserve"> yang dapat digunakan untuk </w:t>
      </w:r>
      <w:proofErr w:type="spellStart"/>
      <w:r>
        <w:t>memeriksan</w:t>
      </w:r>
      <w:proofErr w:type="spellEnd"/>
      <w:r>
        <w:t xml:space="preserve"> item (PT </w:t>
      </w:r>
      <w:proofErr w:type="spellStart"/>
      <w:r>
        <w:t>Measure</w:t>
      </w:r>
      <w:proofErr w:type="spellEnd"/>
      <w:r>
        <w:t xml:space="preserve"> </w:t>
      </w:r>
      <w:proofErr w:type="spellStart"/>
      <w:r>
        <w:t>Corr</w:t>
      </w:r>
      <w:proofErr w:type="spellEnd"/>
      <w:r>
        <w:t>). Kriteria memeriksa kesesuaian item (item fit) atau ketidaksesuaian (</w:t>
      </w:r>
      <w:proofErr w:type="spellStart"/>
      <w:r>
        <w:t>misfit</w:t>
      </w:r>
      <w:proofErr w:type="spellEnd"/>
      <w:r>
        <w:t>) menurut</w:t>
      </w:r>
      <w:r>
        <w:rPr>
          <w:spacing w:val="-14"/>
        </w:rPr>
        <w:t xml:space="preserve"> </w:t>
      </w:r>
      <w:proofErr w:type="spellStart"/>
      <w:r>
        <w:t>Boone</w:t>
      </w:r>
      <w:proofErr w:type="spellEnd"/>
      <w:r>
        <w:rPr>
          <w:spacing w:val="-14"/>
        </w:rPr>
        <w:t xml:space="preserve"> </w:t>
      </w:r>
      <w:proofErr w:type="spellStart"/>
      <w:r>
        <w:t>et</w:t>
      </w:r>
      <w:proofErr w:type="spellEnd"/>
      <w:r>
        <w:rPr>
          <w:spacing w:val="-14"/>
        </w:rPr>
        <w:t xml:space="preserve"> </w:t>
      </w:r>
      <w:proofErr w:type="spellStart"/>
      <w:r>
        <w:t>al.</w:t>
      </w:r>
      <w:proofErr w:type="spellEnd"/>
      <w:r>
        <w:t>,</w:t>
      </w:r>
      <w:r>
        <w:rPr>
          <w:spacing w:val="-13"/>
        </w:rPr>
        <w:t xml:space="preserve"> </w:t>
      </w:r>
      <w:r>
        <w:t>(2014)</w:t>
      </w:r>
      <w:r>
        <w:rPr>
          <w:spacing w:val="-14"/>
        </w:rPr>
        <w:t xml:space="preserve"> </w:t>
      </w:r>
      <w:r>
        <w:t>sebagai</w:t>
      </w:r>
      <w:r>
        <w:rPr>
          <w:spacing w:val="-14"/>
        </w:rPr>
        <w:t xml:space="preserve"> </w:t>
      </w:r>
      <w:r>
        <w:t>berikut:</w:t>
      </w:r>
      <w:r>
        <w:rPr>
          <w:spacing w:val="-14"/>
        </w:rPr>
        <w:t xml:space="preserve"> </w:t>
      </w:r>
      <w:r>
        <w:t xml:space="preserve">1) nilai </w:t>
      </w:r>
      <w:proofErr w:type="spellStart"/>
      <w:r>
        <w:t>Outfit</w:t>
      </w:r>
      <w:proofErr w:type="spellEnd"/>
      <w:r>
        <w:t xml:space="preserve"> MNSQ &gt; 0,5 dan &lt; 1,5 dengan semakin</w:t>
      </w:r>
      <w:r>
        <w:rPr>
          <w:spacing w:val="-14"/>
        </w:rPr>
        <w:t xml:space="preserve"> </w:t>
      </w:r>
      <w:r>
        <w:t>mendekati</w:t>
      </w:r>
      <w:r>
        <w:rPr>
          <w:spacing w:val="-14"/>
        </w:rPr>
        <w:t xml:space="preserve"> </w:t>
      </w:r>
      <w:r>
        <w:t>1</w:t>
      </w:r>
      <w:r>
        <w:rPr>
          <w:spacing w:val="-14"/>
        </w:rPr>
        <w:t xml:space="preserve"> </w:t>
      </w:r>
      <w:r>
        <w:t>makin</w:t>
      </w:r>
      <w:r>
        <w:rPr>
          <w:spacing w:val="-13"/>
        </w:rPr>
        <w:t xml:space="preserve"> </w:t>
      </w:r>
      <w:r>
        <w:t>baik;</w:t>
      </w:r>
      <w:r>
        <w:rPr>
          <w:spacing w:val="-14"/>
        </w:rPr>
        <w:t xml:space="preserve"> </w:t>
      </w:r>
      <w:r>
        <w:t>2)</w:t>
      </w:r>
      <w:r>
        <w:rPr>
          <w:spacing w:val="-14"/>
        </w:rPr>
        <w:t xml:space="preserve"> </w:t>
      </w:r>
      <w:r>
        <w:t>nilai</w:t>
      </w:r>
      <w:r>
        <w:rPr>
          <w:spacing w:val="-14"/>
        </w:rPr>
        <w:t xml:space="preserve"> </w:t>
      </w:r>
      <w:proofErr w:type="spellStart"/>
      <w:r>
        <w:t>Outfit</w:t>
      </w:r>
      <w:proofErr w:type="spellEnd"/>
      <w:r>
        <w:t xml:space="preserve"> ZSTD &gt; -2,0 dan &lt; +2,0 dengan semakin mendekati 0 maka semakin baik; 3) nilai PT </w:t>
      </w:r>
      <w:proofErr w:type="spellStart"/>
      <w:r>
        <w:t>Measure</w:t>
      </w:r>
      <w:proofErr w:type="spellEnd"/>
      <w:r>
        <w:rPr>
          <w:spacing w:val="-11"/>
        </w:rPr>
        <w:t xml:space="preserve"> </w:t>
      </w:r>
      <w:proofErr w:type="spellStart"/>
      <w:r>
        <w:t>Corr</w:t>
      </w:r>
      <w:proofErr w:type="spellEnd"/>
      <w:r>
        <w:rPr>
          <w:spacing w:val="-12"/>
        </w:rPr>
        <w:t xml:space="preserve"> </w:t>
      </w:r>
      <w:r>
        <w:t>&gt;</w:t>
      </w:r>
      <w:r>
        <w:rPr>
          <w:spacing w:val="-13"/>
        </w:rPr>
        <w:t xml:space="preserve"> </w:t>
      </w:r>
      <w:r>
        <w:t>0,4</w:t>
      </w:r>
      <w:r>
        <w:rPr>
          <w:spacing w:val="-13"/>
        </w:rPr>
        <w:t xml:space="preserve"> </w:t>
      </w:r>
      <w:r>
        <w:t>dan</w:t>
      </w:r>
      <w:r>
        <w:rPr>
          <w:spacing w:val="-13"/>
        </w:rPr>
        <w:t xml:space="preserve"> </w:t>
      </w:r>
      <w:r>
        <w:t>&lt;</w:t>
      </w:r>
      <w:r>
        <w:rPr>
          <w:spacing w:val="-13"/>
        </w:rPr>
        <w:t xml:space="preserve"> </w:t>
      </w:r>
      <w:r>
        <w:t>0,85.</w:t>
      </w:r>
      <w:r>
        <w:rPr>
          <w:spacing w:val="-13"/>
        </w:rPr>
        <w:t xml:space="preserve"> </w:t>
      </w:r>
      <w:r>
        <w:t>Suatu</w:t>
      </w:r>
      <w:r>
        <w:rPr>
          <w:spacing w:val="-13"/>
        </w:rPr>
        <w:t xml:space="preserve"> </w:t>
      </w:r>
      <w:r>
        <w:t>butir</w:t>
      </w:r>
      <w:r>
        <w:rPr>
          <w:spacing w:val="-12"/>
        </w:rPr>
        <w:t xml:space="preserve"> </w:t>
      </w:r>
      <w:r>
        <w:t>item dinyatakan</w:t>
      </w:r>
      <w:r>
        <w:rPr>
          <w:spacing w:val="75"/>
          <w:w w:val="150"/>
        </w:rPr>
        <w:t xml:space="preserve"> </w:t>
      </w:r>
      <w:r>
        <w:t>fit</w:t>
      </w:r>
      <w:r>
        <w:rPr>
          <w:spacing w:val="75"/>
          <w:w w:val="150"/>
        </w:rPr>
        <w:t xml:space="preserve"> </w:t>
      </w:r>
      <w:r>
        <w:t>dan</w:t>
      </w:r>
      <w:r>
        <w:rPr>
          <w:spacing w:val="76"/>
          <w:w w:val="150"/>
        </w:rPr>
        <w:t xml:space="preserve"> </w:t>
      </w:r>
      <w:r>
        <w:t>layak</w:t>
      </w:r>
      <w:r>
        <w:rPr>
          <w:spacing w:val="75"/>
          <w:w w:val="150"/>
        </w:rPr>
        <w:t xml:space="preserve"> </w:t>
      </w:r>
      <w:r>
        <w:t>harus</w:t>
      </w:r>
      <w:r>
        <w:rPr>
          <w:spacing w:val="76"/>
          <w:w w:val="150"/>
        </w:rPr>
        <w:t xml:space="preserve"> </w:t>
      </w:r>
      <w:r>
        <w:rPr>
          <w:spacing w:val="-2"/>
        </w:rPr>
        <w:t>memenuhi</w:t>
      </w:r>
    </w:p>
    <w:p w14:paraId="0AF1AFBB" w14:textId="77777777" w:rsidR="00705DBB" w:rsidRDefault="00705DBB">
      <w:pPr>
        <w:pStyle w:val="TeksIsi"/>
        <w:sectPr w:rsidR="00705DBB">
          <w:type w:val="continuous"/>
          <w:pgSz w:w="11910" w:h="16840"/>
          <w:pgMar w:top="1380" w:right="1275" w:bottom="940" w:left="1133" w:header="715" w:footer="752" w:gutter="0"/>
          <w:cols w:num="2" w:space="720" w:equalWidth="0">
            <w:col w:w="4514" w:space="353"/>
            <w:col w:w="4635"/>
          </w:cols>
        </w:sectPr>
      </w:pPr>
    </w:p>
    <w:p w14:paraId="74EF5C97" w14:textId="77777777" w:rsidR="00705DBB" w:rsidRDefault="00000000">
      <w:pPr>
        <w:pStyle w:val="TeksIsi"/>
        <w:spacing w:before="80" w:line="242" w:lineRule="auto"/>
        <w:ind w:right="130"/>
      </w:pPr>
      <w:r>
        <w:lastRenderedPageBreak/>
        <w:t>setidaknya</w:t>
      </w:r>
      <w:r>
        <w:rPr>
          <w:spacing w:val="-7"/>
        </w:rPr>
        <w:t xml:space="preserve"> </w:t>
      </w:r>
      <w:r>
        <w:t>1</w:t>
      </w:r>
      <w:r>
        <w:rPr>
          <w:spacing w:val="-10"/>
        </w:rPr>
        <w:t xml:space="preserve"> </w:t>
      </w:r>
      <w:r>
        <w:t>dari</w:t>
      </w:r>
      <w:r>
        <w:rPr>
          <w:spacing w:val="-11"/>
        </w:rPr>
        <w:t xml:space="preserve"> </w:t>
      </w:r>
      <w:r>
        <w:t>3</w:t>
      </w:r>
      <w:r>
        <w:rPr>
          <w:spacing w:val="-10"/>
        </w:rPr>
        <w:t xml:space="preserve"> </w:t>
      </w:r>
      <w:r>
        <w:t>persyaratan</w:t>
      </w:r>
      <w:r>
        <w:rPr>
          <w:spacing w:val="-10"/>
        </w:rPr>
        <w:t xml:space="preserve"> </w:t>
      </w:r>
      <w:r>
        <w:t>kriteria</w:t>
      </w:r>
      <w:r>
        <w:rPr>
          <w:spacing w:val="-7"/>
        </w:rPr>
        <w:t xml:space="preserve"> </w:t>
      </w:r>
      <w:r>
        <w:t>tersebut (</w:t>
      </w:r>
      <w:proofErr w:type="spellStart"/>
      <w:r>
        <w:t>Sumintono</w:t>
      </w:r>
      <w:proofErr w:type="spellEnd"/>
      <w:r>
        <w:t xml:space="preserve"> &amp; </w:t>
      </w:r>
      <w:proofErr w:type="spellStart"/>
      <w:r>
        <w:t>Widhiarso</w:t>
      </w:r>
      <w:proofErr w:type="spellEnd"/>
      <w:r>
        <w:t>, 2014, 2015).</w:t>
      </w:r>
    </w:p>
    <w:p w14:paraId="1DC00DE2" w14:textId="77777777" w:rsidR="00705DBB" w:rsidRDefault="00000000">
      <w:pPr>
        <w:pStyle w:val="TeksIsi"/>
        <w:spacing w:before="54"/>
        <w:ind w:right="128" w:firstLine="360"/>
      </w:pPr>
      <w:r>
        <w:t>Berdasarkan hasil analisis kesesuaian 17 butir item SCSY terdapat</w:t>
      </w:r>
      <w:r>
        <w:rPr>
          <w:spacing w:val="40"/>
        </w:rPr>
        <w:t xml:space="preserve"> </w:t>
      </w:r>
      <w:r>
        <w:t xml:space="preserve">keseluruhan item masuk kategori </w:t>
      </w:r>
      <w:proofErr w:type="spellStart"/>
      <w:r>
        <w:t>Outfit</w:t>
      </w:r>
      <w:proofErr w:type="spellEnd"/>
      <w:r>
        <w:t xml:space="preserve"> MNSQ, namun pada </w:t>
      </w:r>
      <w:proofErr w:type="spellStart"/>
      <w:r>
        <w:t>Outfit</w:t>
      </w:r>
      <w:proofErr w:type="spellEnd"/>
      <w:r>
        <w:t xml:space="preserve"> ZSTD dan PT </w:t>
      </w:r>
      <w:proofErr w:type="spellStart"/>
      <w:r>
        <w:t>Measure</w:t>
      </w:r>
      <w:proofErr w:type="spellEnd"/>
      <w:r>
        <w:t xml:space="preserve"> </w:t>
      </w:r>
      <w:proofErr w:type="spellStart"/>
      <w:r>
        <w:t>Corr</w:t>
      </w:r>
      <w:proofErr w:type="spellEnd"/>
      <w:r>
        <w:t xml:space="preserve"> 17 item SCYS tidak memenuhi. Artinya sebanyak 17 item SCSY dinyatakan fit dalam arti berfungsi normal</w:t>
      </w:r>
      <w:r>
        <w:rPr>
          <w:spacing w:val="-10"/>
        </w:rPr>
        <w:t xml:space="preserve"> </w:t>
      </w:r>
      <w:r>
        <w:t>dan</w:t>
      </w:r>
      <w:r>
        <w:rPr>
          <w:spacing w:val="-10"/>
        </w:rPr>
        <w:t xml:space="preserve"> </w:t>
      </w:r>
      <w:r>
        <w:t>dapat</w:t>
      </w:r>
      <w:r>
        <w:rPr>
          <w:spacing w:val="-11"/>
        </w:rPr>
        <w:t xml:space="preserve"> </w:t>
      </w:r>
      <w:proofErr w:type="spellStart"/>
      <w:r>
        <w:t>difahami</w:t>
      </w:r>
      <w:proofErr w:type="spellEnd"/>
      <w:r>
        <w:rPr>
          <w:spacing w:val="-11"/>
        </w:rPr>
        <w:t xml:space="preserve"> </w:t>
      </w:r>
      <w:r>
        <w:t>oleh</w:t>
      </w:r>
      <w:r>
        <w:rPr>
          <w:spacing w:val="-10"/>
        </w:rPr>
        <w:t xml:space="preserve"> </w:t>
      </w:r>
      <w:r>
        <w:t>partisipan</w:t>
      </w:r>
      <w:r>
        <w:rPr>
          <w:spacing w:val="-10"/>
        </w:rPr>
        <w:t xml:space="preserve"> </w:t>
      </w:r>
      <w:r>
        <w:t xml:space="preserve">serta dapat </w:t>
      </w:r>
      <w:proofErr w:type="spellStart"/>
      <w:r>
        <w:t>mengukut</w:t>
      </w:r>
      <w:proofErr w:type="spellEnd"/>
      <w:r>
        <w:rPr>
          <w:spacing w:val="-2"/>
        </w:rPr>
        <w:t xml:space="preserve"> </w:t>
      </w:r>
      <w:r>
        <w:t xml:space="preserve">apa yang harus diukur dengan minimal memenuhi saru prasyarat fit yakni </w:t>
      </w:r>
      <w:proofErr w:type="spellStart"/>
      <w:r>
        <w:t>Outfit</w:t>
      </w:r>
      <w:proofErr w:type="spellEnd"/>
      <w:r>
        <w:rPr>
          <w:spacing w:val="-10"/>
        </w:rPr>
        <w:t xml:space="preserve"> </w:t>
      </w:r>
      <w:r>
        <w:t>MNSQ</w:t>
      </w:r>
      <w:r>
        <w:rPr>
          <w:spacing w:val="-8"/>
        </w:rPr>
        <w:t xml:space="preserve"> </w:t>
      </w:r>
      <w:r>
        <w:t>&gt;</w:t>
      </w:r>
      <w:r>
        <w:rPr>
          <w:spacing w:val="-8"/>
        </w:rPr>
        <w:t xml:space="preserve"> </w:t>
      </w:r>
      <w:r>
        <w:t>0,5</w:t>
      </w:r>
      <w:r>
        <w:rPr>
          <w:spacing w:val="-9"/>
        </w:rPr>
        <w:t xml:space="preserve"> </w:t>
      </w:r>
      <w:r>
        <w:t>dan</w:t>
      </w:r>
      <w:r>
        <w:rPr>
          <w:spacing w:val="-9"/>
        </w:rPr>
        <w:t xml:space="preserve"> </w:t>
      </w:r>
      <w:r>
        <w:t>&lt;</w:t>
      </w:r>
      <w:r>
        <w:rPr>
          <w:spacing w:val="-8"/>
        </w:rPr>
        <w:t xml:space="preserve"> </w:t>
      </w:r>
      <w:r>
        <w:t>1,5.</w:t>
      </w:r>
      <w:r>
        <w:rPr>
          <w:spacing w:val="37"/>
        </w:rPr>
        <w:t xml:space="preserve"> </w:t>
      </w:r>
      <w:r>
        <w:t>Sedangkan</w:t>
      </w:r>
      <w:r>
        <w:rPr>
          <w:spacing w:val="-9"/>
        </w:rPr>
        <w:t xml:space="preserve"> </w:t>
      </w:r>
      <w:r>
        <w:t xml:space="preserve">hasil pengukuran reliabilitas atau kualitas butir item menggunakan analisis </w:t>
      </w:r>
      <w:proofErr w:type="spellStart"/>
      <w:r>
        <w:t>Cronbach</w:t>
      </w:r>
      <w:proofErr w:type="spellEnd"/>
      <w:r>
        <w:t xml:space="preserve"> </w:t>
      </w:r>
      <w:proofErr w:type="spellStart"/>
      <w:r>
        <w:t>Alpha</w:t>
      </w:r>
      <w:proofErr w:type="spellEnd"/>
      <w:r>
        <w:t xml:space="preserve"> dan </w:t>
      </w:r>
      <w:proofErr w:type="spellStart"/>
      <w:r>
        <w:t>McDonal’d</w:t>
      </w:r>
      <w:proofErr w:type="spellEnd"/>
      <w:r>
        <w:t xml:space="preserve"> sebagai berikut:</w:t>
      </w:r>
    </w:p>
    <w:p w14:paraId="6BE168B2" w14:textId="77777777" w:rsidR="00705DBB" w:rsidRDefault="00705DBB">
      <w:pPr>
        <w:pStyle w:val="TeksIsi"/>
        <w:spacing w:before="9" w:after="1"/>
        <w:ind w:left="0"/>
        <w:jc w:val="left"/>
        <w:rPr>
          <w:sz w:val="11"/>
        </w:rPr>
      </w:pPr>
    </w:p>
    <w:tbl>
      <w:tblPr>
        <w:tblStyle w:val="TableNormal"/>
        <w:tblW w:w="0" w:type="auto"/>
        <w:tblInd w:w="315" w:type="dxa"/>
        <w:tblLayout w:type="fixed"/>
        <w:tblLook w:val="01E0" w:firstRow="1" w:lastRow="1" w:firstColumn="1" w:lastColumn="1" w:noHBand="0" w:noVBand="0"/>
      </w:tblPr>
      <w:tblGrid>
        <w:gridCol w:w="994"/>
        <w:gridCol w:w="1291"/>
        <w:gridCol w:w="1973"/>
      </w:tblGrid>
      <w:tr w:rsidR="00705DBB" w14:paraId="10C5A720" w14:textId="77777777">
        <w:trPr>
          <w:trHeight w:val="436"/>
        </w:trPr>
        <w:tc>
          <w:tcPr>
            <w:tcW w:w="4258" w:type="dxa"/>
            <w:gridSpan w:val="3"/>
            <w:tcBorders>
              <w:bottom w:val="single" w:sz="4" w:space="0" w:color="000000"/>
            </w:tcBorders>
          </w:tcPr>
          <w:p w14:paraId="417A6D73" w14:textId="77777777" w:rsidR="00705DBB" w:rsidRDefault="00000000">
            <w:pPr>
              <w:pStyle w:val="TableParagraph"/>
              <w:spacing w:line="186" w:lineRule="exact"/>
              <w:ind w:left="15"/>
              <w:rPr>
                <w:rFonts w:ascii="Palatino Linotype"/>
                <w:b/>
                <w:sz w:val="18"/>
              </w:rPr>
            </w:pPr>
            <w:proofErr w:type="spellStart"/>
            <w:r>
              <w:rPr>
                <w:rFonts w:ascii="Palatino Linotype"/>
                <w:b/>
                <w:sz w:val="18"/>
              </w:rPr>
              <w:t>Scale</w:t>
            </w:r>
            <w:proofErr w:type="spellEnd"/>
            <w:r>
              <w:rPr>
                <w:rFonts w:ascii="Palatino Linotype"/>
                <w:b/>
                <w:spacing w:val="-5"/>
                <w:sz w:val="18"/>
              </w:rPr>
              <w:t xml:space="preserve"> </w:t>
            </w:r>
            <w:proofErr w:type="spellStart"/>
            <w:r>
              <w:rPr>
                <w:rFonts w:ascii="Palatino Linotype"/>
                <w:b/>
                <w:sz w:val="18"/>
              </w:rPr>
              <w:t>Reliability</w:t>
            </w:r>
            <w:proofErr w:type="spellEnd"/>
            <w:r>
              <w:rPr>
                <w:rFonts w:ascii="Palatino Linotype"/>
                <w:b/>
                <w:spacing w:val="-4"/>
                <w:sz w:val="18"/>
              </w:rPr>
              <w:t xml:space="preserve"> </w:t>
            </w:r>
            <w:proofErr w:type="spellStart"/>
            <w:r>
              <w:rPr>
                <w:rFonts w:ascii="Palatino Linotype"/>
                <w:b/>
                <w:spacing w:val="-2"/>
                <w:sz w:val="18"/>
              </w:rPr>
              <w:t>Statistics</w:t>
            </w:r>
            <w:proofErr w:type="spellEnd"/>
          </w:p>
        </w:tc>
      </w:tr>
      <w:tr w:rsidR="00705DBB" w14:paraId="24DFC069" w14:textId="77777777">
        <w:trPr>
          <w:trHeight w:val="500"/>
        </w:trPr>
        <w:tc>
          <w:tcPr>
            <w:tcW w:w="2285" w:type="dxa"/>
            <w:gridSpan w:val="2"/>
            <w:tcBorders>
              <w:top w:val="single" w:sz="4" w:space="0" w:color="000000"/>
              <w:bottom w:val="single" w:sz="4" w:space="0" w:color="000000"/>
            </w:tcBorders>
          </w:tcPr>
          <w:p w14:paraId="09A94202" w14:textId="77777777" w:rsidR="00705DBB" w:rsidRDefault="00000000">
            <w:pPr>
              <w:pStyle w:val="TableParagraph"/>
              <w:spacing w:before="6"/>
              <w:ind w:left="845"/>
              <w:rPr>
                <w:rFonts w:ascii="Palatino Linotype" w:hAnsi="Palatino Linotype"/>
                <w:b/>
                <w:sz w:val="18"/>
              </w:rPr>
            </w:pPr>
            <w:proofErr w:type="spellStart"/>
            <w:r>
              <w:rPr>
                <w:rFonts w:ascii="Palatino Linotype" w:hAnsi="Palatino Linotype"/>
                <w:b/>
                <w:sz w:val="18"/>
              </w:rPr>
              <w:t>McDonald's</w:t>
            </w:r>
            <w:proofErr w:type="spellEnd"/>
            <w:r>
              <w:rPr>
                <w:rFonts w:ascii="Palatino Linotype" w:hAnsi="Palatino Linotype"/>
                <w:b/>
                <w:sz w:val="18"/>
              </w:rPr>
              <w:t xml:space="preserve"> </w:t>
            </w:r>
            <w:r>
              <w:rPr>
                <w:rFonts w:ascii="Palatino Linotype" w:hAnsi="Palatino Linotype"/>
                <w:b/>
                <w:spacing w:val="-10"/>
                <w:sz w:val="18"/>
              </w:rPr>
              <w:t>ω</w:t>
            </w:r>
          </w:p>
        </w:tc>
        <w:tc>
          <w:tcPr>
            <w:tcW w:w="1973" w:type="dxa"/>
            <w:tcBorders>
              <w:top w:val="single" w:sz="4" w:space="0" w:color="000000"/>
              <w:bottom w:val="single" w:sz="4" w:space="0" w:color="000000"/>
            </w:tcBorders>
          </w:tcPr>
          <w:p w14:paraId="3D55EFDD" w14:textId="77777777" w:rsidR="00705DBB" w:rsidRDefault="00000000">
            <w:pPr>
              <w:pStyle w:val="TableParagraph"/>
              <w:spacing w:before="6"/>
              <w:ind w:left="326"/>
              <w:rPr>
                <w:rFonts w:ascii="Palatino Linotype" w:hAnsi="Palatino Linotype"/>
                <w:b/>
                <w:sz w:val="18"/>
              </w:rPr>
            </w:pPr>
            <w:proofErr w:type="spellStart"/>
            <w:r>
              <w:rPr>
                <w:rFonts w:ascii="Palatino Linotype" w:hAnsi="Palatino Linotype"/>
                <w:b/>
                <w:sz w:val="18"/>
              </w:rPr>
              <w:t>Cronbach's</w:t>
            </w:r>
            <w:proofErr w:type="spellEnd"/>
            <w:r>
              <w:rPr>
                <w:rFonts w:ascii="Palatino Linotype" w:hAnsi="Palatino Linotype"/>
                <w:b/>
                <w:spacing w:val="-2"/>
                <w:sz w:val="18"/>
              </w:rPr>
              <w:t xml:space="preserve"> </w:t>
            </w:r>
            <w:r>
              <w:rPr>
                <w:rFonts w:ascii="Palatino Linotype" w:hAnsi="Palatino Linotype"/>
                <w:b/>
                <w:spacing w:val="-10"/>
                <w:sz w:val="18"/>
              </w:rPr>
              <w:t>α</w:t>
            </w:r>
          </w:p>
        </w:tc>
      </w:tr>
      <w:tr w:rsidR="00705DBB" w14:paraId="05EAB60F" w14:textId="77777777">
        <w:trPr>
          <w:trHeight w:val="409"/>
        </w:trPr>
        <w:tc>
          <w:tcPr>
            <w:tcW w:w="994" w:type="dxa"/>
            <w:tcBorders>
              <w:top w:val="single" w:sz="4" w:space="0" w:color="000000"/>
            </w:tcBorders>
          </w:tcPr>
          <w:p w14:paraId="36E54ECB" w14:textId="77777777" w:rsidR="00705DBB" w:rsidRDefault="00000000">
            <w:pPr>
              <w:pStyle w:val="TableParagraph"/>
              <w:spacing w:before="6"/>
              <w:ind w:left="15"/>
              <w:rPr>
                <w:rFonts w:ascii="Palatino Linotype"/>
                <w:sz w:val="18"/>
              </w:rPr>
            </w:pPr>
            <w:proofErr w:type="spellStart"/>
            <w:r>
              <w:rPr>
                <w:rFonts w:ascii="Palatino Linotype"/>
                <w:spacing w:val="-2"/>
                <w:sz w:val="18"/>
              </w:rPr>
              <w:t>Scale</w:t>
            </w:r>
            <w:proofErr w:type="spellEnd"/>
          </w:p>
        </w:tc>
        <w:tc>
          <w:tcPr>
            <w:tcW w:w="1291" w:type="dxa"/>
            <w:tcBorders>
              <w:top w:val="single" w:sz="4" w:space="0" w:color="000000"/>
            </w:tcBorders>
          </w:tcPr>
          <w:p w14:paraId="160C82A3" w14:textId="77777777" w:rsidR="00705DBB" w:rsidRDefault="00000000">
            <w:pPr>
              <w:pStyle w:val="TableParagraph"/>
              <w:spacing w:before="6"/>
              <w:ind w:left="572"/>
              <w:rPr>
                <w:rFonts w:ascii="Palatino Linotype"/>
                <w:sz w:val="18"/>
              </w:rPr>
            </w:pPr>
            <w:r>
              <w:rPr>
                <w:rFonts w:ascii="Palatino Linotype"/>
                <w:spacing w:val="-2"/>
                <w:sz w:val="18"/>
              </w:rPr>
              <w:t>0.494</w:t>
            </w:r>
          </w:p>
        </w:tc>
        <w:tc>
          <w:tcPr>
            <w:tcW w:w="1973" w:type="dxa"/>
            <w:tcBorders>
              <w:top w:val="single" w:sz="4" w:space="0" w:color="000000"/>
            </w:tcBorders>
          </w:tcPr>
          <w:p w14:paraId="78FC663A" w14:textId="77777777" w:rsidR="00705DBB" w:rsidRDefault="00000000">
            <w:pPr>
              <w:pStyle w:val="TableParagraph"/>
              <w:spacing w:before="6"/>
              <w:ind w:left="246"/>
              <w:rPr>
                <w:rFonts w:ascii="Palatino Linotype"/>
                <w:sz w:val="18"/>
              </w:rPr>
            </w:pPr>
            <w:r>
              <w:rPr>
                <w:rFonts w:ascii="Palatino Linotype"/>
                <w:spacing w:val="-2"/>
                <w:sz w:val="18"/>
              </w:rPr>
              <w:t>0.415</w:t>
            </w:r>
          </w:p>
        </w:tc>
      </w:tr>
      <w:tr w:rsidR="00705DBB" w14:paraId="32391F07" w14:textId="77777777">
        <w:trPr>
          <w:trHeight w:val="1093"/>
        </w:trPr>
        <w:tc>
          <w:tcPr>
            <w:tcW w:w="4258" w:type="dxa"/>
            <w:gridSpan w:val="3"/>
          </w:tcPr>
          <w:p w14:paraId="18572203" w14:textId="77777777" w:rsidR="00705DBB" w:rsidRDefault="00000000">
            <w:pPr>
              <w:pStyle w:val="TableParagraph"/>
              <w:spacing w:before="106" w:line="276" w:lineRule="auto"/>
              <w:ind w:left="15"/>
              <w:rPr>
                <w:rFonts w:ascii="Palatino Linotype"/>
                <w:sz w:val="18"/>
              </w:rPr>
            </w:pPr>
            <w:proofErr w:type="spellStart"/>
            <w:r>
              <w:rPr>
                <w:rFonts w:ascii="Palatino Linotype"/>
                <w:i/>
                <w:sz w:val="18"/>
              </w:rPr>
              <w:t>Note</w:t>
            </w:r>
            <w:proofErr w:type="spellEnd"/>
            <w:r>
              <w:rPr>
                <w:rFonts w:ascii="Palatino Linotype"/>
                <w:i/>
                <w:sz w:val="18"/>
              </w:rPr>
              <w:t>.</w:t>
            </w:r>
            <w:r>
              <w:rPr>
                <w:rFonts w:ascii="Palatino Linotype"/>
                <w:i/>
                <w:spacing w:val="36"/>
                <w:sz w:val="18"/>
              </w:rPr>
              <w:t xml:space="preserve"> </w:t>
            </w:r>
            <w:proofErr w:type="spellStart"/>
            <w:r>
              <w:rPr>
                <w:rFonts w:ascii="Palatino Linotype"/>
                <w:sz w:val="18"/>
              </w:rPr>
              <w:t>Of</w:t>
            </w:r>
            <w:proofErr w:type="spellEnd"/>
            <w:r>
              <w:rPr>
                <w:rFonts w:ascii="Palatino Linotype"/>
                <w:spacing w:val="-5"/>
                <w:sz w:val="18"/>
              </w:rPr>
              <w:t xml:space="preserve"> </w:t>
            </w:r>
            <w:proofErr w:type="spellStart"/>
            <w:r>
              <w:rPr>
                <w:rFonts w:ascii="Palatino Linotype"/>
                <w:sz w:val="18"/>
              </w:rPr>
              <w:t>the</w:t>
            </w:r>
            <w:proofErr w:type="spellEnd"/>
            <w:r>
              <w:rPr>
                <w:rFonts w:ascii="Palatino Linotype"/>
                <w:spacing w:val="-5"/>
                <w:sz w:val="18"/>
              </w:rPr>
              <w:t xml:space="preserve"> </w:t>
            </w:r>
            <w:proofErr w:type="spellStart"/>
            <w:r>
              <w:rPr>
                <w:rFonts w:ascii="Palatino Linotype"/>
                <w:sz w:val="18"/>
              </w:rPr>
              <w:t>observations</w:t>
            </w:r>
            <w:proofErr w:type="spellEnd"/>
            <w:r>
              <w:rPr>
                <w:rFonts w:ascii="Palatino Linotype"/>
                <w:sz w:val="18"/>
              </w:rPr>
              <w:t>,</w:t>
            </w:r>
            <w:r>
              <w:rPr>
                <w:rFonts w:ascii="Palatino Linotype"/>
                <w:spacing w:val="-5"/>
                <w:sz w:val="18"/>
              </w:rPr>
              <w:t xml:space="preserve"> </w:t>
            </w:r>
            <w:r>
              <w:rPr>
                <w:rFonts w:ascii="Palatino Linotype"/>
                <w:sz w:val="18"/>
              </w:rPr>
              <w:t>105</w:t>
            </w:r>
            <w:r>
              <w:rPr>
                <w:rFonts w:ascii="Palatino Linotype"/>
                <w:spacing w:val="-5"/>
                <w:sz w:val="18"/>
              </w:rPr>
              <w:t xml:space="preserve"> </w:t>
            </w:r>
            <w:r>
              <w:rPr>
                <w:rFonts w:ascii="Palatino Linotype"/>
                <w:sz w:val="18"/>
              </w:rPr>
              <w:t>were</w:t>
            </w:r>
            <w:r>
              <w:rPr>
                <w:rFonts w:ascii="Palatino Linotype"/>
                <w:spacing w:val="-6"/>
                <w:sz w:val="18"/>
              </w:rPr>
              <w:t xml:space="preserve"> </w:t>
            </w:r>
            <w:proofErr w:type="spellStart"/>
            <w:r>
              <w:rPr>
                <w:rFonts w:ascii="Palatino Linotype"/>
                <w:sz w:val="18"/>
              </w:rPr>
              <w:t>used</w:t>
            </w:r>
            <w:proofErr w:type="spellEnd"/>
            <w:r>
              <w:rPr>
                <w:rFonts w:ascii="Palatino Linotype"/>
                <w:sz w:val="18"/>
              </w:rPr>
              <w:t>,</w:t>
            </w:r>
            <w:r>
              <w:rPr>
                <w:rFonts w:ascii="Palatino Linotype"/>
                <w:spacing w:val="-5"/>
                <w:sz w:val="18"/>
              </w:rPr>
              <w:t xml:space="preserve"> </w:t>
            </w:r>
            <w:r>
              <w:rPr>
                <w:rFonts w:ascii="Palatino Linotype"/>
                <w:sz w:val="18"/>
              </w:rPr>
              <w:t>0</w:t>
            </w:r>
            <w:r>
              <w:rPr>
                <w:rFonts w:ascii="Palatino Linotype"/>
                <w:spacing w:val="-5"/>
                <w:sz w:val="18"/>
              </w:rPr>
              <w:t xml:space="preserve"> </w:t>
            </w:r>
            <w:r>
              <w:rPr>
                <w:rFonts w:ascii="Palatino Linotype"/>
                <w:sz w:val="18"/>
              </w:rPr>
              <w:t xml:space="preserve">were </w:t>
            </w:r>
            <w:proofErr w:type="spellStart"/>
            <w:r>
              <w:rPr>
                <w:rFonts w:ascii="Palatino Linotype"/>
                <w:sz w:val="18"/>
              </w:rPr>
              <w:t>excluded</w:t>
            </w:r>
            <w:proofErr w:type="spellEnd"/>
            <w:r>
              <w:rPr>
                <w:rFonts w:ascii="Palatino Linotype"/>
                <w:sz w:val="18"/>
              </w:rPr>
              <w:t xml:space="preserve"> </w:t>
            </w:r>
            <w:proofErr w:type="spellStart"/>
            <w:r>
              <w:rPr>
                <w:rFonts w:ascii="Palatino Linotype"/>
                <w:sz w:val="18"/>
              </w:rPr>
              <w:t>listwise</w:t>
            </w:r>
            <w:proofErr w:type="spellEnd"/>
            <w:r>
              <w:rPr>
                <w:rFonts w:ascii="Palatino Linotype"/>
                <w:sz w:val="18"/>
              </w:rPr>
              <w:t xml:space="preserve">, </w:t>
            </w:r>
            <w:proofErr w:type="spellStart"/>
            <w:r>
              <w:rPr>
                <w:rFonts w:ascii="Palatino Linotype"/>
                <w:sz w:val="18"/>
              </w:rPr>
              <w:t>and</w:t>
            </w:r>
            <w:proofErr w:type="spellEnd"/>
            <w:r>
              <w:rPr>
                <w:rFonts w:ascii="Palatino Linotype"/>
                <w:sz w:val="18"/>
              </w:rPr>
              <w:t xml:space="preserve"> 105 were </w:t>
            </w:r>
            <w:proofErr w:type="spellStart"/>
            <w:r>
              <w:rPr>
                <w:rFonts w:ascii="Palatino Linotype"/>
                <w:sz w:val="18"/>
              </w:rPr>
              <w:t>provided</w:t>
            </w:r>
            <w:proofErr w:type="spellEnd"/>
            <w:r>
              <w:rPr>
                <w:rFonts w:ascii="Palatino Linotype"/>
                <w:sz w:val="18"/>
              </w:rPr>
              <w:t>.</w:t>
            </w:r>
          </w:p>
          <w:p w14:paraId="61C08848" w14:textId="77777777" w:rsidR="00705DBB" w:rsidRDefault="00000000">
            <w:pPr>
              <w:pStyle w:val="TableParagraph"/>
              <w:spacing w:before="199" w:line="210" w:lineRule="exact"/>
              <w:ind w:left="475"/>
              <w:rPr>
                <w:b/>
                <w:sz w:val="20"/>
              </w:rPr>
            </w:pPr>
            <w:r>
              <w:rPr>
                <w:b/>
                <w:sz w:val="20"/>
              </w:rPr>
              <w:t>Tabel</w:t>
            </w:r>
            <w:r>
              <w:rPr>
                <w:b/>
                <w:spacing w:val="-4"/>
                <w:sz w:val="20"/>
              </w:rPr>
              <w:t xml:space="preserve"> </w:t>
            </w:r>
            <w:r>
              <w:rPr>
                <w:b/>
                <w:sz w:val="20"/>
              </w:rPr>
              <w:t>1.3.</w:t>
            </w:r>
            <w:r>
              <w:rPr>
                <w:b/>
                <w:spacing w:val="-3"/>
                <w:sz w:val="20"/>
              </w:rPr>
              <w:t xml:space="preserve"> </w:t>
            </w:r>
            <w:r>
              <w:rPr>
                <w:b/>
                <w:sz w:val="20"/>
              </w:rPr>
              <w:t>Hasil</w:t>
            </w:r>
            <w:r>
              <w:rPr>
                <w:b/>
                <w:spacing w:val="-5"/>
                <w:sz w:val="20"/>
              </w:rPr>
              <w:t xml:space="preserve"> </w:t>
            </w:r>
            <w:proofErr w:type="spellStart"/>
            <w:r>
              <w:rPr>
                <w:b/>
                <w:sz w:val="20"/>
              </w:rPr>
              <w:t>Realibilitas</w:t>
            </w:r>
            <w:proofErr w:type="spellEnd"/>
            <w:r>
              <w:rPr>
                <w:b/>
                <w:spacing w:val="-1"/>
                <w:sz w:val="20"/>
              </w:rPr>
              <w:t xml:space="preserve"> </w:t>
            </w:r>
            <w:r>
              <w:rPr>
                <w:b/>
                <w:spacing w:val="-2"/>
                <w:sz w:val="20"/>
              </w:rPr>
              <w:t>Instrumen</w:t>
            </w:r>
          </w:p>
        </w:tc>
      </w:tr>
    </w:tbl>
    <w:p w14:paraId="54682675" w14:textId="77777777" w:rsidR="00705DBB" w:rsidRDefault="00000000">
      <w:pPr>
        <w:pStyle w:val="TeksIsi"/>
        <w:spacing w:before="134"/>
        <w:ind w:right="130" w:firstLine="355"/>
      </w:pPr>
      <w:r>
        <w:t xml:space="preserve">Berdasarkan hasil pengujian reliabilitas atau kualitas butir item atau </w:t>
      </w:r>
      <w:proofErr w:type="spellStart"/>
      <w:r>
        <w:t>instrument</w:t>
      </w:r>
      <w:proofErr w:type="spellEnd"/>
      <w:r>
        <w:t xml:space="preserve"> dihasilkan nilai 0,415 untuk </w:t>
      </w:r>
      <w:proofErr w:type="spellStart"/>
      <w:r>
        <w:t>Cronbach</w:t>
      </w:r>
      <w:proofErr w:type="spellEnd"/>
      <w:r>
        <w:t xml:space="preserve"> </w:t>
      </w:r>
      <w:proofErr w:type="spellStart"/>
      <w:r>
        <w:t>Alpha</w:t>
      </w:r>
      <w:proofErr w:type="spellEnd"/>
      <w:r>
        <w:t xml:space="preserve"> dan 0,49 untuk </w:t>
      </w:r>
      <w:proofErr w:type="spellStart"/>
      <w:r>
        <w:t>McDonald’s</w:t>
      </w:r>
      <w:proofErr w:type="spellEnd"/>
      <w:r>
        <w:t xml:space="preserve"> dan termasuk kategori cukup.</w:t>
      </w:r>
    </w:p>
    <w:p w14:paraId="3A984B51" w14:textId="77777777" w:rsidR="00705DBB" w:rsidRDefault="00000000">
      <w:pPr>
        <w:pStyle w:val="TeksIsi"/>
        <w:spacing w:before="61"/>
        <w:ind w:right="130" w:firstLine="355"/>
      </w:pPr>
      <w:r>
        <w:t xml:space="preserve">Analisis data dalam penelitian ini menggunakan aplikasi </w:t>
      </w:r>
      <w:proofErr w:type="spellStart"/>
      <w:r>
        <w:rPr>
          <w:i/>
        </w:rPr>
        <w:t>Jeffreys's</w:t>
      </w:r>
      <w:proofErr w:type="spellEnd"/>
      <w:r>
        <w:rPr>
          <w:i/>
        </w:rPr>
        <w:t xml:space="preserve"> Amazing </w:t>
      </w:r>
      <w:proofErr w:type="spellStart"/>
      <w:r>
        <w:rPr>
          <w:i/>
        </w:rPr>
        <w:t>Statistics</w:t>
      </w:r>
      <w:proofErr w:type="spellEnd"/>
      <w:r>
        <w:rPr>
          <w:i/>
          <w:spacing w:val="40"/>
        </w:rPr>
        <w:t xml:space="preserve"> </w:t>
      </w:r>
      <w:r>
        <w:rPr>
          <w:i/>
        </w:rPr>
        <w:t>Program</w:t>
      </w:r>
      <w:r>
        <w:rPr>
          <w:i/>
          <w:spacing w:val="40"/>
        </w:rPr>
        <w:t xml:space="preserve"> </w:t>
      </w:r>
      <w:r>
        <w:t>(JASP)</w:t>
      </w:r>
      <w:r>
        <w:rPr>
          <w:spacing w:val="40"/>
        </w:rPr>
        <w:t xml:space="preserve"> </w:t>
      </w:r>
      <w:r>
        <w:t>yang</w:t>
      </w:r>
      <w:r>
        <w:rPr>
          <w:spacing w:val="40"/>
        </w:rPr>
        <w:t xml:space="preserve"> </w:t>
      </w:r>
      <w:r>
        <w:t>buat</w:t>
      </w:r>
      <w:r>
        <w:rPr>
          <w:spacing w:val="40"/>
        </w:rPr>
        <w:t xml:space="preserve"> </w:t>
      </w:r>
      <w:r>
        <w:t>oleh</w:t>
      </w:r>
      <w:r>
        <w:rPr>
          <w:spacing w:val="40"/>
        </w:rPr>
        <w:t xml:space="preserve"> </w:t>
      </w:r>
      <w:r>
        <w:t xml:space="preserve">Sir Harold </w:t>
      </w:r>
      <w:proofErr w:type="spellStart"/>
      <w:r>
        <w:t>Jeffreys</w:t>
      </w:r>
      <w:proofErr w:type="spellEnd"/>
      <w:r>
        <w:t xml:space="preserve"> pelopor analisa statistik </w:t>
      </w:r>
      <w:proofErr w:type="spellStart"/>
      <w:r>
        <w:t>Bayesian</w:t>
      </w:r>
      <w:proofErr w:type="spellEnd"/>
      <w:r>
        <w:rPr>
          <w:spacing w:val="40"/>
        </w:rPr>
        <w:t xml:space="preserve"> </w:t>
      </w:r>
      <w:r>
        <w:t>yang</w:t>
      </w:r>
      <w:r>
        <w:rPr>
          <w:spacing w:val="40"/>
        </w:rPr>
        <w:t xml:space="preserve"> </w:t>
      </w:r>
      <w:r>
        <w:t>berbasis</w:t>
      </w:r>
      <w:r>
        <w:rPr>
          <w:spacing w:val="40"/>
        </w:rPr>
        <w:t xml:space="preserve"> </w:t>
      </w:r>
      <w:r>
        <w:rPr>
          <w:i/>
        </w:rPr>
        <w:t>open</w:t>
      </w:r>
      <w:r>
        <w:rPr>
          <w:i/>
          <w:spacing w:val="40"/>
        </w:rPr>
        <w:t xml:space="preserve"> </w:t>
      </w:r>
      <w:proofErr w:type="spellStart"/>
      <w:r>
        <w:rPr>
          <w:i/>
        </w:rPr>
        <w:t>source</w:t>
      </w:r>
      <w:proofErr w:type="spellEnd"/>
      <w:r>
        <w:t>.</w:t>
      </w:r>
      <w:r>
        <w:rPr>
          <w:spacing w:val="40"/>
        </w:rPr>
        <w:t xml:space="preserve"> </w:t>
      </w:r>
      <w:r>
        <w:t xml:space="preserve">Aplikasi ini terus dikembangkan oleh peneliti dari </w:t>
      </w:r>
      <w:proofErr w:type="spellStart"/>
      <w:r>
        <w:rPr>
          <w:i/>
        </w:rPr>
        <w:t>University</w:t>
      </w:r>
      <w:proofErr w:type="spellEnd"/>
      <w:r>
        <w:rPr>
          <w:i/>
        </w:rPr>
        <w:t xml:space="preserve"> </w:t>
      </w:r>
      <w:proofErr w:type="spellStart"/>
      <w:r>
        <w:rPr>
          <w:i/>
        </w:rPr>
        <w:t>of</w:t>
      </w:r>
      <w:proofErr w:type="spellEnd"/>
      <w:r>
        <w:rPr>
          <w:i/>
        </w:rPr>
        <w:t xml:space="preserve"> Amsterdam </w:t>
      </w:r>
      <w:r>
        <w:t>dengan menyediakan tampilan sederhana dan data yang mudah diakses (</w:t>
      </w:r>
      <w:proofErr w:type="spellStart"/>
      <w:r>
        <w:t>Malay</w:t>
      </w:r>
      <w:proofErr w:type="spellEnd"/>
      <w:r>
        <w:t xml:space="preserve">, 2022). Penggunaan aplikasi JASP untuk melihat hasil uji deskriptif dan uji ANOVA untuk menganalisis profil </w:t>
      </w:r>
      <w:proofErr w:type="spellStart"/>
      <w:r>
        <w:rPr>
          <w:i/>
        </w:rPr>
        <w:t>self-compassion</w:t>
      </w:r>
      <w:proofErr w:type="spellEnd"/>
      <w:r>
        <w:rPr>
          <w:i/>
        </w:rPr>
        <w:t xml:space="preserve"> </w:t>
      </w:r>
      <w:r>
        <w:t>pada sampel yang diteliti.</w:t>
      </w:r>
    </w:p>
    <w:p w14:paraId="7F8E4314" w14:textId="77777777" w:rsidR="00705DBB" w:rsidRDefault="00000000">
      <w:pPr>
        <w:pStyle w:val="Judul1"/>
        <w:spacing w:before="223"/>
      </w:pPr>
      <w:r>
        <w:t>HASIL</w:t>
      </w:r>
      <w:r>
        <w:rPr>
          <w:spacing w:val="1"/>
        </w:rPr>
        <w:t xml:space="preserve"> </w:t>
      </w:r>
      <w:r>
        <w:rPr>
          <w:spacing w:val="-2"/>
        </w:rPr>
        <w:t>PENELITIAN</w:t>
      </w:r>
    </w:p>
    <w:p w14:paraId="0FB0629C" w14:textId="77777777" w:rsidR="00705DBB" w:rsidRDefault="00000000">
      <w:pPr>
        <w:pStyle w:val="TeksIsi"/>
        <w:spacing w:before="58"/>
        <w:ind w:right="130" w:firstLine="355"/>
      </w:pPr>
      <w:r>
        <w:rPr>
          <w:noProof/>
        </w:rPr>
        <mc:AlternateContent>
          <mc:Choice Requires="wps">
            <w:drawing>
              <wp:anchor distT="0" distB="0" distL="0" distR="0" simplePos="0" relativeHeight="15730176" behindDoc="0" locked="0" layoutInCell="1" allowOverlap="1" wp14:anchorId="57BFBC9A" wp14:editId="71B34505">
                <wp:simplePos x="0" y="0"/>
                <wp:positionH relativeFrom="page">
                  <wp:posOffset>876617</wp:posOffset>
                </wp:positionH>
                <wp:positionV relativeFrom="paragraph">
                  <wp:posOffset>882242</wp:posOffset>
                </wp:positionV>
                <wp:extent cx="2776855" cy="4914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855" cy="4914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001"/>
                              <w:gridCol w:w="2251"/>
                            </w:tblGrid>
                            <w:tr w:rsidR="00705DBB" w14:paraId="75623184" w14:textId="77777777">
                              <w:trPr>
                                <w:trHeight w:val="250"/>
                              </w:trPr>
                              <w:tc>
                                <w:tcPr>
                                  <w:tcW w:w="2001" w:type="dxa"/>
                                  <w:tcBorders>
                                    <w:top w:val="single" w:sz="4" w:space="0" w:color="000000"/>
                                    <w:bottom w:val="single" w:sz="4" w:space="0" w:color="000000"/>
                                    <w:right w:val="single" w:sz="4" w:space="0" w:color="000000"/>
                                  </w:tcBorders>
                                </w:tcPr>
                                <w:p w14:paraId="74C4C734" w14:textId="77777777" w:rsidR="00705DBB" w:rsidRDefault="00000000">
                                  <w:pPr>
                                    <w:pStyle w:val="TableParagraph"/>
                                    <w:spacing w:line="230" w:lineRule="exact"/>
                                    <w:ind w:left="10"/>
                                    <w:jc w:val="center"/>
                                    <w:rPr>
                                      <w:b/>
                                    </w:rPr>
                                  </w:pPr>
                                  <w:r>
                                    <w:rPr>
                                      <w:b/>
                                      <w:spacing w:val="-2"/>
                                    </w:rPr>
                                    <w:t>Kategori</w:t>
                                  </w:r>
                                </w:p>
                              </w:tc>
                              <w:tc>
                                <w:tcPr>
                                  <w:tcW w:w="2251" w:type="dxa"/>
                                  <w:tcBorders>
                                    <w:top w:val="single" w:sz="4" w:space="0" w:color="000000"/>
                                    <w:left w:val="single" w:sz="4" w:space="0" w:color="000000"/>
                                    <w:bottom w:val="single" w:sz="4" w:space="0" w:color="000000"/>
                                  </w:tcBorders>
                                </w:tcPr>
                                <w:p w14:paraId="3C1B10D9" w14:textId="77777777" w:rsidR="00705DBB" w:rsidRDefault="00000000">
                                  <w:pPr>
                                    <w:pStyle w:val="TableParagraph"/>
                                    <w:spacing w:line="230" w:lineRule="exact"/>
                                    <w:ind w:left="1" w:right="9"/>
                                    <w:jc w:val="center"/>
                                    <w:rPr>
                                      <w:b/>
                                    </w:rPr>
                                  </w:pPr>
                                  <w:r>
                                    <w:rPr>
                                      <w:b/>
                                      <w:spacing w:val="-2"/>
                                    </w:rPr>
                                    <w:t>Skala</w:t>
                                  </w:r>
                                </w:p>
                              </w:tc>
                            </w:tr>
                            <w:tr w:rsidR="00705DBB" w14:paraId="5AA66CAA" w14:textId="77777777">
                              <w:trPr>
                                <w:trHeight w:val="255"/>
                              </w:trPr>
                              <w:tc>
                                <w:tcPr>
                                  <w:tcW w:w="2001" w:type="dxa"/>
                                  <w:tcBorders>
                                    <w:top w:val="single" w:sz="4" w:space="0" w:color="000000"/>
                                    <w:right w:val="single" w:sz="4" w:space="0" w:color="000000"/>
                                  </w:tcBorders>
                                </w:tcPr>
                                <w:p w14:paraId="5312893E" w14:textId="77777777" w:rsidR="00705DBB" w:rsidRDefault="00000000">
                                  <w:pPr>
                                    <w:pStyle w:val="TableParagraph"/>
                                    <w:spacing w:line="236" w:lineRule="exact"/>
                                    <w:ind w:left="10" w:right="1"/>
                                    <w:jc w:val="center"/>
                                  </w:pPr>
                                  <w:r>
                                    <w:rPr>
                                      <w:spacing w:val="-2"/>
                                    </w:rPr>
                                    <w:t>Rendah</w:t>
                                  </w:r>
                                </w:p>
                              </w:tc>
                              <w:tc>
                                <w:tcPr>
                                  <w:tcW w:w="2251" w:type="dxa"/>
                                  <w:tcBorders>
                                    <w:top w:val="single" w:sz="4" w:space="0" w:color="000000"/>
                                    <w:left w:val="single" w:sz="4" w:space="0" w:color="000000"/>
                                  </w:tcBorders>
                                </w:tcPr>
                                <w:p w14:paraId="0927E5C5" w14:textId="77777777" w:rsidR="00705DBB" w:rsidRDefault="00000000">
                                  <w:pPr>
                                    <w:pStyle w:val="TableParagraph"/>
                                    <w:spacing w:line="236" w:lineRule="exact"/>
                                    <w:ind w:left="6" w:right="9"/>
                                    <w:jc w:val="center"/>
                                  </w:pPr>
                                  <w:r>
                                    <w:rPr>
                                      <w:spacing w:val="-2"/>
                                    </w:rPr>
                                    <w:t>&lt;39,7</w:t>
                                  </w:r>
                                </w:p>
                              </w:tc>
                            </w:tr>
                            <w:tr w:rsidR="00705DBB" w14:paraId="7CC5DCE9" w14:textId="77777777">
                              <w:trPr>
                                <w:trHeight w:val="249"/>
                              </w:trPr>
                              <w:tc>
                                <w:tcPr>
                                  <w:tcW w:w="2001" w:type="dxa"/>
                                  <w:tcBorders>
                                    <w:right w:val="single" w:sz="4" w:space="0" w:color="000000"/>
                                  </w:tcBorders>
                                </w:tcPr>
                                <w:p w14:paraId="3DA39524" w14:textId="77777777" w:rsidR="00705DBB" w:rsidRDefault="00000000">
                                  <w:pPr>
                                    <w:pStyle w:val="TableParagraph"/>
                                    <w:spacing w:line="229" w:lineRule="exact"/>
                                    <w:ind w:left="10" w:right="1"/>
                                    <w:jc w:val="center"/>
                                  </w:pPr>
                                  <w:r>
                                    <w:rPr>
                                      <w:spacing w:val="-2"/>
                                    </w:rPr>
                                    <w:t>Sedang</w:t>
                                  </w:r>
                                </w:p>
                              </w:tc>
                              <w:tc>
                                <w:tcPr>
                                  <w:tcW w:w="2251" w:type="dxa"/>
                                  <w:tcBorders>
                                    <w:left w:val="single" w:sz="4" w:space="0" w:color="000000"/>
                                  </w:tcBorders>
                                </w:tcPr>
                                <w:p w14:paraId="479D68AF" w14:textId="77777777" w:rsidR="00705DBB" w:rsidRDefault="00000000">
                                  <w:pPr>
                                    <w:pStyle w:val="TableParagraph"/>
                                    <w:spacing w:line="229" w:lineRule="exact"/>
                                    <w:ind w:right="9"/>
                                    <w:jc w:val="center"/>
                                  </w:pPr>
                                  <w:r>
                                    <w:rPr>
                                      <w:spacing w:val="-4"/>
                                    </w:rPr>
                                    <w:t>62,3</w:t>
                                  </w:r>
                                </w:p>
                              </w:tc>
                            </w:tr>
                          </w:tbl>
                          <w:p w14:paraId="4DB8C098" w14:textId="77777777" w:rsidR="00705DBB" w:rsidRDefault="00705DBB">
                            <w:pPr>
                              <w:pStyle w:val="TeksIsi"/>
                              <w:ind w:left="0"/>
                              <w:jc w:val="left"/>
                            </w:pPr>
                          </w:p>
                        </w:txbxContent>
                      </wps:txbx>
                      <wps:bodyPr wrap="square" lIns="0" tIns="0" rIns="0" bIns="0" rtlCol="0">
                        <a:noAutofit/>
                      </wps:bodyPr>
                    </wps:wsp>
                  </a:graphicData>
                </a:graphic>
              </wp:anchor>
            </w:drawing>
          </mc:Choice>
          <mc:Fallback>
            <w:pict>
              <v:shapetype w14:anchorId="57BFBC9A" id="_x0000_t202" coordsize="21600,21600" o:spt="202" path="m,l,21600r21600,l21600,xe">
                <v:stroke joinstyle="miter"/>
                <v:path gradientshapeok="t" o:connecttype="rect"/>
              </v:shapetype>
              <v:shape id="Textbox 9" o:spid="_x0000_s1026" type="#_x0000_t202" style="position:absolute;left:0;text-align:left;margin-left:69pt;margin-top:69.45pt;width:218.65pt;height:38.7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" filled="f" stroked="f">
                <v:textbox inset="0,0,0,0">
                  <w:txbxContent>
                    <w:tbl>
                      <w:tblPr>
                        <w:tblStyle w:val="TableNormal"/>
                        <w:tblW w:w="0" w:type="auto"/>
                        <w:tblInd w:w="67" w:type="dxa"/>
                        <w:tblLayout w:type="fixed"/>
                        <w:tblLook w:val="01E0" w:firstRow="1" w:lastRow="1" w:firstColumn="1" w:lastColumn="1" w:noHBand="0" w:noVBand="0"/>
                      </w:tblPr>
                      <w:tblGrid>
                        <w:gridCol w:w="2001"/>
                        <w:gridCol w:w="2251"/>
                      </w:tblGrid>
                      <w:tr w:rsidR="00705DBB" w14:paraId="75623184" w14:textId="77777777">
                        <w:trPr>
                          <w:trHeight w:val="250"/>
                        </w:trPr>
                        <w:tc>
                          <w:tcPr>
                            <w:tcW w:w="2001" w:type="dxa"/>
                            <w:tcBorders>
                              <w:top w:val="single" w:sz="4" w:space="0" w:color="000000"/>
                              <w:bottom w:val="single" w:sz="4" w:space="0" w:color="000000"/>
                              <w:right w:val="single" w:sz="4" w:space="0" w:color="000000"/>
                            </w:tcBorders>
                          </w:tcPr>
                          <w:p w14:paraId="74C4C734" w14:textId="77777777" w:rsidR="00705DBB" w:rsidRDefault="00000000">
                            <w:pPr>
                              <w:pStyle w:val="TableParagraph"/>
                              <w:spacing w:line="230" w:lineRule="exact"/>
                              <w:ind w:left="10"/>
                              <w:jc w:val="center"/>
                              <w:rPr>
                                <w:b/>
                              </w:rPr>
                            </w:pPr>
                            <w:r>
                              <w:rPr>
                                <w:b/>
                                <w:spacing w:val="-2"/>
                              </w:rPr>
                              <w:t>Kategori</w:t>
                            </w:r>
                          </w:p>
                        </w:tc>
                        <w:tc>
                          <w:tcPr>
                            <w:tcW w:w="2251" w:type="dxa"/>
                            <w:tcBorders>
                              <w:top w:val="single" w:sz="4" w:space="0" w:color="000000"/>
                              <w:left w:val="single" w:sz="4" w:space="0" w:color="000000"/>
                              <w:bottom w:val="single" w:sz="4" w:space="0" w:color="000000"/>
                            </w:tcBorders>
                          </w:tcPr>
                          <w:p w14:paraId="3C1B10D9" w14:textId="77777777" w:rsidR="00705DBB" w:rsidRDefault="00000000">
                            <w:pPr>
                              <w:pStyle w:val="TableParagraph"/>
                              <w:spacing w:line="230" w:lineRule="exact"/>
                              <w:ind w:left="1" w:right="9"/>
                              <w:jc w:val="center"/>
                              <w:rPr>
                                <w:b/>
                              </w:rPr>
                            </w:pPr>
                            <w:r>
                              <w:rPr>
                                <w:b/>
                                <w:spacing w:val="-2"/>
                              </w:rPr>
                              <w:t>Skala</w:t>
                            </w:r>
                          </w:p>
                        </w:tc>
                      </w:tr>
                      <w:tr w:rsidR="00705DBB" w14:paraId="5AA66CAA" w14:textId="77777777">
                        <w:trPr>
                          <w:trHeight w:val="255"/>
                        </w:trPr>
                        <w:tc>
                          <w:tcPr>
                            <w:tcW w:w="2001" w:type="dxa"/>
                            <w:tcBorders>
                              <w:top w:val="single" w:sz="4" w:space="0" w:color="000000"/>
                              <w:right w:val="single" w:sz="4" w:space="0" w:color="000000"/>
                            </w:tcBorders>
                          </w:tcPr>
                          <w:p w14:paraId="5312893E" w14:textId="77777777" w:rsidR="00705DBB" w:rsidRDefault="00000000">
                            <w:pPr>
                              <w:pStyle w:val="TableParagraph"/>
                              <w:spacing w:line="236" w:lineRule="exact"/>
                              <w:ind w:left="10" w:right="1"/>
                              <w:jc w:val="center"/>
                            </w:pPr>
                            <w:r>
                              <w:rPr>
                                <w:spacing w:val="-2"/>
                              </w:rPr>
                              <w:t>Rendah</w:t>
                            </w:r>
                          </w:p>
                        </w:tc>
                        <w:tc>
                          <w:tcPr>
                            <w:tcW w:w="2251" w:type="dxa"/>
                            <w:tcBorders>
                              <w:top w:val="single" w:sz="4" w:space="0" w:color="000000"/>
                              <w:left w:val="single" w:sz="4" w:space="0" w:color="000000"/>
                            </w:tcBorders>
                          </w:tcPr>
                          <w:p w14:paraId="0927E5C5" w14:textId="77777777" w:rsidR="00705DBB" w:rsidRDefault="00000000">
                            <w:pPr>
                              <w:pStyle w:val="TableParagraph"/>
                              <w:spacing w:line="236" w:lineRule="exact"/>
                              <w:ind w:left="6" w:right="9"/>
                              <w:jc w:val="center"/>
                            </w:pPr>
                            <w:r>
                              <w:rPr>
                                <w:spacing w:val="-2"/>
                              </w:rPr>
                              <w:t>&lt;39,7</w:t>
                            </w:r>
                          </w:p>
                        </w:tc>
                      </w:tr>
                      <w:tr w:rsidR="00705DBB" w14:paraId="7CC5DCE9" w14:textId="77777777">
                        <w:trPr>
                          <w:trHeight w:val="249"/>
                        </w:trPr>
                        <w:tc>
                          <w:tcPr>
                            <w:tcW w:w="2001" w:type="dxa"/>
                            <w:tcBorders>
                              <w:right w:val="single" w:sz="4" w:space="0" w:color="000000"/>
                            </w:tcBorders>
                          </w:tcPr>
                          <w:p w14:paraId="3DA39524" w14:textId="77777777" w:rsidR="00705DBB" w:rsidRDefault="00000000">
                            <w:pPr>
                              <w:pStyle w:val="TableParagraph"/>
                              <w:spacing w:line="229" w:lineRule="exact"/>
                              <w:ind w:left="10" w:right="1"/>
                              <w:jc w:val="center"/>
                            </w:pPr>
                            <w:r>
                              <w:rPr>
                                <w:spacing w:val="-2"/>
                              </w:rPr>
                              <w:t>Sedang</w:t>
                            </w:r>
                          </w:p>
                        </w:tc>
                        <w:tc>
                          <w:tcPr>
                            <w:tcW w:w="2251" w:type="dxa"/>
                            <w:tcBorders>
                              <w:left w:val="single" w:sz="4" w:space="0" w:color="000000"/>
                            </w:tcBorders>
                          </w:tcPr>
                          <w:p w14:paraId="479D68AF" w14:textId="77777777" w:rsidR="00705DBB" w:rsidRDefault="00000000">
                            <w:pPr>
                              <w:pStyle w:val="TableParagraph"/>
                              <w:spacing w:line="229" w:lineRule="exact"/>
                              <w:ind w:right="9"/>
                              <w:jc w:val="center"/>
                            </w:pPr>
                            <w:r>
                              <w:rPr>
                                <w:spacing w:val="-4"/>
                              </w:rPr>
                              <w:t>62,3</w:t>
                            </w:r>
                          </w:p>
                        </w:tc>
                      </w:tr>
                    </w:tbl>
                    <w:p w14:paraId="4DB8C098" w14:textId="77777777" w:rsidR="00705DBB" w:rsidRDefault="00705DBB">
                      <w:pPr>
                        <w:pStyle w:val="TeksIsi"/>
                        <w:ind w:left="0"/>
                        <w:jc w:val="left"/>
                      </w:pPr>
                    </w:p>
                  </w:txbxContent>
                </v:textbox>
                <w10:wrap anchorx="page"/>
              </v:shape>
            </w:pict>
          </mc:Fallback>
        </mc:AlternateContent>
      </w:r>
      <w:r>
        <w:t xml:space="preserve">Guna memudahkan analisis pengukuran, Peneliti melakukan kategorisasi umum untuk mengukur tingkat </w:t>
      </w:r>
      <w:proofErr w:type="spellStart"/>
      <w:r>
        <w:rPr>
          <w:i/>
        </w:rPr>
        <w:t>self-compassion</w:t>
      </w:r>
      <w:proofErr w:type="spellEnd"/>
      <w:r>
        <w:rPr>
          <w:i/>
        </w:rPr>
        <w:t xml:space="preserve"> </w:t>
      </w:r>
      <w:r>
        <w:t>pada sampel. Berikut hasil kategorisasi berdasarkan hasil uji deskriptif:</w:t>
      </w:r>
    </w:p>
    <w:p w14:paraId="7CC3B663" w14:textId="77777777" w:rsidR="00705DBB" w:rsidRDefault="00000000">
      <w:pPr>
        <w:rPr>
          <w:sz w:val="7"/>
        </w:rPr>
      </w:pPr>
      <w:r>
        <w:br w:type="column"/>
      </w:r>
    </w:p>
    <w:tbl>
      <w:tblPr>
        <w:tblStyle w:val="TableNormal"/>
        <w:tblW w:w="0" w:type="auto"/>
        <w:tblInd w:w="315" w:type="dxa"/>
        <w:tblLayout w:type="fixed"/>
        <w:tblLook w:val="01E0" w:firstRow="1" w:lastRow="1" w:firstColumn="1" w:lastColumn="1" w:noHBand="0" w:noVBand="0"/>
      </w:tblPr>
      <w:tblGrid>
        <w:gridCol w:w="2016"/>
        <w:gridCol w:w="2251"/>
      </w:tblGrid>
      <w:tr w:rsidR="00705DBB" w14:paraId="6229C8B8" w14:textId="77777777">
        <w:trPr>
          <w:trHeight w:val="250"/>
        </w:trPr>
        <w:tc>
          <w:tcPr>
            <w:tcW w:w="2016" w:type="dxa"/>
            <w:tcBorders>
              <w:bottom w:val="single" w:sz="4" w:space="0" w:color="000000"/>
              <w:right w:val="single" w:sz="4" w:space="0" w:color="000000"/>
            </w:tcBorders>
          </w:tcPr>
          <w:p w14:paraId="7B38EB3F" w14:textId="77777777" w:rsidR="00705DBB" w:rsidRDefault="00000000">
            <w:pPr>
              <w:pStyle w:val="TableParagraph"/>
              <w:spacing w:line="230" w:lineRule="exact"/>
              <w:ind w:left="26"/>
              <w:jc w:val="center"/>
            </w:pPr>
            <w:r>
              <w:rPr>
                <w:spacing w:val="-2"/>
              </w:rPr>
              <w:t>Tinggi</w:t>
            </w:r>
          </w:p>
        </w:tc>
        <w:tc>
          <w:tcPr>
            <w:tcW w:w="2251" w:type="dxa"/>
            <w:tcBorders>
              <w:left w:val="single" w:sz="4" w:space="0" w:color="000000"/>
              <w:bottom w:val="single" w:sz="4" w:space="0" w:color="000000"/>
            </w:tcBorders>
          </w:tcPr>
          <w:p w14:paraId="51A5D6AF" w14:textId="77777777" w:rsidR="00705DBB" w:rsidRDefault="00000000">
            <w:pPr>
              <w:pStyle w:val="TableParagraph"/>
              <w:spacing w:line="230" w:lineRule="exact"/>
              <w:ind w:left="6" w:right="9"/>
              <w:jc w:val="center"/>
            </w:pPr>
            <w:r>
              <w:rPr>
                <w:spacing w:val="-2"/>
              </w:rPr>
              <w:t>&gt;62,3</w:t>
            </w:r>
          </w:p>
        </w:tc>
      </w:tr>
    </w:tbl>
    <w:p w14:paraId="7806302E" w14:textId="77777777" w:rsidR="00705DBB" w:rsidRDefault="00705DBB">
      <w:pPr>
        <w:pStyle w:val="TeksIsi"/>
        <w:spacing w:before="13"/>
        <w:ind w:left="0"/>
        <w:jc w:val="left"/>
        <w:rPr>
          <w:sz w:val="20"/>
        </w:rPr>
      </w:pPr>
    </w:p>
    <w:p w14:paraId="20733FC9" w14:textId="77777777" w:rsidR="00705DBB" w:rsidRDefault="00000000">
      <w:pPr>
        <w:spacing w:before="1"/>
        <w:ind w:left="161" w:right="6"/>
        <w:jc w:val="center"/>
        <w:rPr>
          <w:b/>
          <w:sz w:val="20"/>
        </w:rPr>
      </w:pPr>
      <w:r>
        <w:rPr>
          <w:b/>
          <w:sz w:val="20"/>
        </w:rPr>
        <w:t>Tabel</w:t>
      </w:r>
      <w:r>
        <w:rPr>
          <w:b/>
          <w:spacing w:val="-4"/>
          <w:sz w:val="20"/>
        </w:rPr>
        <w:t xml:space="preserve"> </w:t>
      </w:r>
      <w:r>
        <w:rPr>
          <w:b/>
          <w:sz w:val="20"/>
        </w:rPr>
        <w:t>1.4</w:t>
      </w:r>
      <w:r>
        <w:rPr>
          <w:b/>
          <w:spacing w:val="-1"/>
          <w:sz w:val="20"/>
        </w:rPr>
        <w:t xml:space="preserve"> </w:t>
      </w:r>
      <w:r>
        <w:rPr>
          <w:b/>
          <w:sz w:val="20"/>
        </w:rPr>
        <w:t>Kategorisasi</w:t>
      </w:r>
      <w:r>
        <w:rPr>
          <w:b/>
          <w:spacing w:val="-1"/>
          <w:sz w:val="20"/>
        </w:rPr>
        <w:t xml:space="preserve"> </w:t>
      </w:r>
      <w:r>
        <w:rPr>
          <w:b/>
          <w:spacing w:val="-4"/>
          <w:sz w:val="20"/>
        </w:rPr>
        <w:t>Umum</w:t>
      </w:r>
    </w:p>
    <w:p w14:paraId="0062CB3B" w14:textId="77777777" w:rsidR="00705DBB" w:rsidRDefault="00000000">
      <w:pPr>
        <w:pStyle w:val="TeksIsi"/>
        <w:spacing w:before="3"/>
        <w:ind w:left="0"/>
        <w:jc w:val="left"/>
        <w:rPr>
          <w:b/>
          <w:sz w:val="4"/>
        </w:rPr>
      </w:pPr>
      <w:r>
        <w:rPr>
          <w:b/>
          <w:noProof/>
          <w:sz w:val="4"/>
        </w:rPr>
        <w:drawing>
          <wp:anchor distT="0" distB="0" distL="0" distR="0" simplePos="0" relativeHeight="487588352" behindDoc="1" locked="0" layoutInCell="1" allowOverlap="1" wp14:anchorId="056BD24C" wp14:editId="146F5C4B">
            <wp:simplePos x="0" y="0"/>
            <wp:positionH relativeFrom="page">
              <wp:posOffset>4053204</wp:posOffset>
            </wp:positionH>
            <wp:positionV relativeFrom="paragraph">
              <wp:posOffset>46824</wp:posOffset>
            </wp:positionV>
            <wp:extent cx="2606458" cy="5810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606458" cy="581025"/>
                    </a:xfrm>
                    <a:prstGeom prst="rect">
                      <a:avLst/>
                    </a:prstGeom>
                  </pic:spPr>
                </pic:pic>
              </a:graphicData>
            </a:graphic>
          </wp:anchor>
        </w:drawing>
      </w:r>
    </w:p>
    <w:p w14:paraId="691B354D" w14:textId="77777777" w:rsidR="00705DBB" w:rsidRDefault="00000000">
      <w:pPr>
        <w:spacing w:before="191"/>
        <w:ind w:left="161"/>
        <w:jc w:val="center"/>
        <w:rPr>
          <w:b/>
          <w:sz w:val="20"/>
        </w:rPr>
      </w:pPr>
      <w:r>
        <w:rPr>
          <w:b/>
          <w:sz w:val="20"/>
        </w:rPr>
        <w:t>Gambar 1.2</w:t>
      </w:r>
      <w:r>
        <w:rPr>
          <w:b/>
          <w:spacing w:val="-1"/>
          <w:sz w:val="20"/>
        </w:rPr>
        <w:t xml:space="preserve"> </w:t>
      </w:r>
      <w:r>
        <w:rPr>
          <w:b/>
          <w:sz w:val="20"/>
        </w:rPr>
        <w:t>Hasil</w:t>
      </w:r>
      <w:r>
        <w:rPr>
          <w:b/>
          <w:spacing w:val="-3"/>
          <w:sz w:val="20"/>
        </w:rPr>
        <w:t xml:space="preserve"> </w:t>
      </w:r>
      <w:r>
        <w:rPr>
          <w:b/>
          <w:sz w:val="20"/>
        </w:rPr>
        <w:t>Uji</w:t>
      </w:r>
      <w:r>
        <w:rPr>
          <w:b/>
          <w:spacing w:val="-1"/>
          <w:sz w:val="20"/>
        </w:rPr>
        <w:t xml:space="preserve"> </w:t>
      </w:r>
      <w:r>
        <w:rPr>
          <w:b/>
          <w:spacing w:val="-2"/>
          <w:sz w:val="20"/>
        </w:rPr>
        <w:t>Deskriptif</w:t>
      </w:r>
    </w:p>
    <w:p w14:paraId="53D8C4E2" w14:textId="77777777" w:rsidR="00705DBB" w:rsidRDefault="00705DBB">
      <w:pPr>
        <w:pStyle w:val="TeksIsi"/>
        <w:spacing w:before="10"/>
        <w:ind w:left="0"/>
        <w:jc w:val="left"/>
        <w:rPr>
          <w:b/>
          <w:sz w:val="20"/>
        </w:rPr>
      </w:pPr>
    </w:p>
    <w:p w14:paraId="3E05E845" w14:textId="77777777" w:rsidR="00705DBB" w:rsidRDefault="00000000">
      <w:pPr>
        <w:ind w:left="322" w:right="159" w:firstLine="360"/>
        <w:jc w:val="both"/>
        <w:rPr>
          <w:sz w:val="20"/>
        </w:rPr>
      </w:pPr>
      <w:r>
        <w:rPr>
          <w:sz w:val="20"/>
        </w:rPr>
        <w:t>Setelah pengolahan data dalam aplikasi JASP, maka dapat dianalisis data deskriptif untuk melihat profil</w:t>
      </w:r>
      <w:r>
        <w:rPr>
          <w:spacing w:val="-1"/>
          <w:sz w:val="20"/>
        </w:rPr>
        <w:t xml:space="preserve"> </w:t>
      </w:r>
      <w:proofErr w:type="spellStart"/>
      <w:r>
        <w:rPr>
          <w:i/>
          <w:sz w:val="20"/>
        </w:rPr>
        <w:t>self-compassion</w:t>
      </w:r>
      <w:proofErr w:type="spellEnd"/>
      <w:r>
        <w:rPr>
          <w:i/>
          <w:sz w:val="20"/>
        </w:rPr>
        <w:t xml:space="preserve"> </w:t>
      </w:r>
      <w:r>
        <w:rPr>
          <w:sz w:val="20"/>
        </w:rPr>
        <w:t>remaja yang</w:t>
      </w:r>
      <w:r>
        <w:rPr>
          <w:spacing w:val="-1"/>
          <w:sz w:val="20"/>
        </w:rPr>
        <w:t xml:space="preserve"> </w:t>
      </w:r>
      <w:r>
        <w:rPr>
          <w:sz w:val="20"/>
        </w:rPr>
        <w:t>menjadi</w:t>
      </w:r>
      <w:r>
        <w:rPr>
          <w:spacing w:val="-1"/>
          <w:sz w:val="20"/>
        </w:rPr>
        <w:t xml:space="preserve"> </w:t>
      </w:r>
      <w:r>
        <w:rPr>
          <w:sz w:val="20"/>
        </w:rPr>
        <w:t>sampel penelitian. Berikut data hasil uji deskriptif :</w:t>
      </w:r>
    </w:p>
    <w:p w14:paraId="03AC7490" w14:textId="77777777" w:rsidR="00705DBB" w:rsidRDefault="00705DBB">
      <w:pPr>
        <w:pStyle w:val="TeksIsi"/>
        <w:spacing w:before="11"/>
        <w:ind w:left="0"/>
        <w:jc w:val="left"/>
        <w:rPr>
          <w:sz w:val="20"/>
        </w:rPr>
      </w:pPr>
    </w:p>
    <w:p w14:paraId="0A007575" w14:textId="77777777" w:rsidR="00705DBB" w:rsidRDefault="00000000">
      <w:pPr>
        <w:ind w:left="322" w:right="159" w:firstLine="360"/>
        <w:jc w:val="both"/>
        <w:rPr>
          <w:sz w:val="20"/>
        </w:rPr>
      </w:pPr>
      <w:r>
        <w:rPr>
          <w:sz w:val="20"/>
        </w:rPr>
        <w:t xml:space="preserve">Hasil analisis pada gambar 1.2 menunjukkan data uji deskriptif secara keseluruhan nilai </w:t>
      </w:r>
      <w:proofErr w:type="spellStart"/>
      <w:r>
        <w:rPr>
          <w:sz w:val="20"/>
        </w:rPr>
        <w:t>mean</w:t>
      </w:r>
      <w:proofErr w:type="spellEnd"/>
      <w:r>
        <w:rPr>
          <w:sz w:val="20"/>
        </w:rPr>
        <w:t xml:space="preserve"> profil </w:t>
      </w:r>
      <w:proofErr w:type="spellStart"/>
      <w:r>
        <w:rPr>
          <w:i/>
          <w:sz w:val="20"/>
        </w:rPr>
        <w:t>self-compassion</w:t>
      </w:r>
      <w:proofErr w:type="spellEnd"/>
      <w:r>
        <w:rPr>
          <w:i/>
          <w:sz w:val="20"/>
        </w:rPr>
        <w:t xml:space="preserve"> </w:t>
      </w:r>
      <w:r>
        <w:rPr>
          <w:sz w:val="20"/>
        </w:rPr>
        <w:t xml:space="preserve">menunjukkan nilai </w:t>
      </w:r>
      <w:proofErr w:type="spellStart"/>
      <w:r>
        <w:rPr>
          <w:sz w:val="20"/>
        </w:rPr>
        <w:t>Mean</w:t>
      </w:r>
      <w:proofErr w:type="spellEnd"/>
      <w:r>
        <w:rPr>
          <w:sz w:val="20"/>
        </w:rPr>
        <w:t xml:space="preserve"> 52,3 yang masuk dalam kategori sedang.</w:t>
      </w:r>
    </w:p>
    <w:p w14:paraId="4EA6C55F" w14:textId="77777777" w:rsidR="00705DBB" w:rsidRDefault="00000000">
      <w:pPr>
        <w:pStyle w:val="TeksIsi"/>
        <w:spacing w:before="62"/>
        <w:ind w:left="322" w:right="159" w:firstLine="355"/>
      </w:pPr>
      <w:r>
        <w:t xml:space="preserve">Kemudian peneliti melakukan kategorisasi </w:t>
      </w:r>
      <w:proofErr w:type="spellStart"/>
      <w:r>
        <w:t>peraspek</w:t>
      </w:r>
      <w:proofErr w:type="spellEnd"/>
      <w:r>
        <w:t xml:space="preserve"> untuk mengukur </w:t>
      </w:r>
      <w:proofErr w:type="spellStart"/>
      <w:r>
        <w:rPr>
          <w:i/>
        </w:rPr>
        <w:t>self-compassion</w:t>
      </w:r>
      <w:proofErr w:type="spellEnd"/>
      <w:r>
        <w:rPr>
          <w:i/>
        </w:rPr>
        <w:t xml:space="preserve"> </w:t>
      </w:r>
      <w:r>
        <w:t xml:space="preserve">berdasarkan aspek dan gender. Berikut hasil </w:t>
      </w:r>
      <w:proofErr w:type="spellStart"/>
      <w:r>
        <w:t>kaegorisasi</w:t>
      </w:r>
      <w:proofErr w:type="spellEnd"/>
      <w:r>
        <w:t xml:space="preserve"> berdasarkan hasil uji </w:t>
      </w:r>
      <w:proofErr w:type="spellStart"/>
      <w:r>
        <w:t>deskpritif</w:t>
      </w:r>
      <w:proofErr w:type="spellEnd"/>
      <w:r>
        <w:t xml:space="preserve"> :</w:t>
      </w:r>
    </w:p>
    <w:p w14:paraId="6EEEAC5E" w14:textId="77777777" w:rsidR="00705DBB" w:rsidRDefault="00705DBB">
      <w:pPr>
        <w:pStyle w:val="TeksIsi"/>
        <w:spacing w:before="6"/>
        <w:ind w:left="0"/>
        <w:jc w:val="left"/>
        <w:rPr>
          <w:sz w:val="5"/>
        </w:rPr>
      </w:pPr>
    </w:p>
    <w:tbl>
      <w:tblPr>
        <w:tblStyle w:val="TableNormal"/>
        <w:tblW w:w="0" w:type="auto"/>
        <w:tblInd w:w="315" w:type="dxa"/>
        <w:tblLayout w:type="fixed"/>
        <w:tblLook w:val="01E0" w:firstRow="1" w:lastRow="1" w:firstColumn="1" w:lastColumn="1" w:noHBand="0" w:noVBand="0"/>
      </w:tblPr>
      <w:tblGrid>
        <w:gridCol w:w="2016"/>
        <w:gridCol w:w="2251"/>
      </w:tblGrid>
      <w:tr w:rsidR="00705DBB" w14:paraId="77BEADD0" w14:textId="77777777">
        <w:trPr>
          <w:trHeight w:val="275"/>
        </w:trPr>
        <w:tc>
          <w:tcPr>
            <w:tcW w:w="2016" w:type="dxa"/>
            <w:tcBorders>
              <w:top w:val="single" w:sz="4" w:space="0" w:color="000000"/>
              <w:bottom w:val="single" w:sz="4" w:space="0" w:color="000000"/>
              <w:right w:val="single" w:sz="4" w:space="0" w:color="000000"/>
            </w:tcBorders>
          </w:tcPr>
          <w:p w14:paraId="555790B4" w14:textId="77777777" w:rsidR="00705DBB" w:rsidRDefault="00000000">
            <w:pPr>
              <w:pStyle w:val="TableParagraph"/>
              <w:spacing w:before="1" w:line="254" w:lineRule="exact"/>
              <w:ind w:left="26" w:right="5"/>
              <w:jc w:val="center"/>
              <w:rPr>
                <w:b/>
                <w:sz w:val="24"/>
              </w:rPr>
            </w:pPr>
            <w:r>
              <w:rPr>
                <w:b/>
                <w:spacing w:val="-2"/>
                <w:sz w:val="24"/>
              </w:rPr>
              <w:t>Kategori</w:t>
            </w:r>
          </w:p>
        </w:tc>
        <w:tc>
          <w:tcPr>
            <w:tcW w:w="2251" w:type="dxa"/>
            <w:tcBorders>
              <w:top w:val="single" w:sz="4" w:space="0" w:color="000000"/>
              <w:left w:val="single" w:sz="4" w:space="0" w:color="000000"/>
              <w:bottom w:val="single" w:sz="4" w:space="0" w:color="000000"/>
            </w:tcBorders>
          </w:tcPr>
          <w:p w14:paraId="1B571B4A" w14:textId="77777777" w:rsidR="00705DBB" w:rsidRDefault="00000000">
            <w:pPr>
              <w:pStyle w:val="TableParagraph"/>
              <w:spacing w:before="1" w:line="254" w:lineRule="exact"/>
              <w:ind w:left="1" w:right="9"/>
              <w:jc w:val="center"/>
              <w:rPr>
                <w:b/>
                <w:sz w:val="24"/>
              </w:rPr>
            </w:pPr>
            <w:r>
              <w:rPr>
                <w:b/>
                <w:spacing w:val="-2"/>
                <w:sz w:val="24"/>
              </w:rPr>
              <w:t>Skala</w:t>
            </w:r>
          </w:p>
        </w:tc>
      </w:tr>
      <w:tr w:rsidR="00705DBB" w14:paraId="4FEE819F" w14:textId="77777777">
        <w:trPr>
          <w:trHeight w:val="281"/>
        </w:trPr>
        <w:tc>
          <w:tcPr>
            <w:tcW w:w="2016" w:type="dxa"/>
            <w:tcBorders>
              <w:top w:val="single" w:sz="4" w:space="0" w:color="000000"/>
              <w:right w:val="single" w:sz="4" w:space="0" w:color="000000"/>
            </w:tcBorders>
          </w:tcPr>
          <w:p w14:paraId="691EECC9" w14:textId="77777777" w:rsidR="00705DBB" w:rsidRDefault="00000000">
            <w:pPr>
              <w:pStyle w:val="TableParagraph"/>
              <w:spacing w:before="1" w:line="261" w:lineRule="exact"/>
              <w:ind w:left="26" w:right="7"/>
              <w:jc w:val="center"/>
              <w:rPr>
                <w:sz w:val="24"/>
              </w:rPr>
            </w:pPr>
            <w:r>
              <w:rPr>
                <w:spacing w:val="-2"/>
                <w:sz w:val="24"/>
              </w:rPr>
              <w:t>Rendah</w:t>
            </w:r>
          </w:p>
        </w:tc>
        <w:tc>
          <w:tcPr>
            <w:tcW w:w="2251" w:type="dxa"/>
            <w:tcBorders>
              <w:top w:val="single" w:sz="4" w:space="0" w:color="000000"/>
              <w:left w:val="single" w:sz="4" w:space="0" w:color="000000"/>
            </w:tcBorders>
          </w:tcPr>
          <w:p w14:paraId="626ECE55" w14:textId="77777777" w:rsidR="00705DBB" w:rsidRDefault="00000000">
            <w:pPr>
              <w:pStyle w:val="TableParagraph"/>
              <w:spacing w:before="1" w:line="261" w:lineRule="exact"/>
              <w:ind w:left="2" w:right="9"/>
              <w:jc w:val="center"/>
              <w:rPr>
                <w:sz w:val="24"/>
              </w:rPr>
            </w:pPr>
            <w:r>
              <w:rPr>
                <w:spacing w:val="-2"/>
                <w:sz w:val="24"/>
              </w:rPr>
              <w:t>&lt;11,7</w:t>
            </w:r>
          </w:p>
        </w:tc>
      </w:tr>
      <w:tr w:rsidR="00705DBB" w14:paraId="7E9883C3" w14:textId="77777777">
        <w:trPr>
          <w:trHeight w:val="275"/>
        </w:trPr>
        <w:tc>
          <w:tcPr>
            <w:tcW w:w="2016" w:type="dxa"/>
            <w:tcBorders>
              <w:right w:val="single" w:sz="4" w:space="0" w:color="000000"/>
            </w:tcBorders>
          </w:tcPr>
          <w:p w14:paraId="0BEF9C70" w14:textId="77777777" w:rsidR="00705DBB" w:rsidRDefault="00000000">
            <w:pPr>
              <w:pStyle w:val="TableParagraph"/>
              <w:spacing w:line="255" w:lineRule="exact"/>
              <w:ind w:left="26" w:right="2"/>
              <w:jc w:val="center"/>
              <w:rPr>
                <w:sz w:val="24"/>
              </w:rPr>
            </w:pPr>
            <w:r>
              <w:rPr>
                <w:spacing w:val="-2"/>
                <w:sz w:val="24"/>
              </w:rPr>
              <w:t>Sedang</w:t>
            </w:r>
          </w:p>
        </w:tc>
        <w:tc>
          <w:tcPr>
            <w:tcW w:w="2251" w:type="dxa"/>
            <w:tcBorders>
              <w:left w:val="single" w:sz="4" w:space="0" w:color="000000"/>
            </w:tcBorders>
          </w:tcPr>
          <w:p w14:paraId="025128D7" w14:textId="77777777" w:rsidR="00705DBB" w:rsidRDefault="00000000">
            <w:pPr>
              <w:pStyle w:val="TableParagraph"/>
              <w:spacing w:line="255" w:lineRule="exact"/>
              <w:ind w:left="6" w:right="9"/>
              <w:jc w:val="center"/>
              <w:rPr>
                <w:sz w:val="24"/>
              </w:rPr>
            </w:pPr>
            <w:r>
              <w:rPr>
                <w:spacing w:val="-4"/>
                <w:sz w:val="24"/>
              </w:rPr>
              <w:t>18,3</w:t>
            </w:r>
          </w:p>
        </w:tc>
      </w:tr>
      <w:tr w:rsidR="00705DBB" w14:paraId="751629BB" w14:textId="77777777">
        <w:trPr>
          <w:trHeight w:val="273"/>
        </w:trPr>
        <w:tc>
          <w:tcPr>
            <w:tcW w:w="2016" w:type="dxa"/>
            <w:tcBorders>
              <w:bottom w:val="single" w:sz="4" w:space="0" w:color="000000"/>
              <w:right w:val="single" w:sz="4" w:space="0" w:color="000000"/>
            </w:tcBorders>
          </w:tcPr>
          <w:p w14:paraId="3C03D0DF" w14:textId="77777777" w:rsidR="00705DBB" w:rsidRDefault="00000000">
            <w:pPr>
              <w:pStyle w:val="TableParagraph"/>
              <w:spacing w:line="253" w:lineRule="exact"/>
              <w:ind w:left="26" w:right="10"/>
              <w:jc w:val="center"/>
              <w:rPr>
                <w:sz w:val="24"/>
              </w:rPr>
            </w:pPr>
            <w:r>
              <w:rPr>
                <w:spacing w:val="-2"/>
                <w:sz w:val="24"/>
              </w:rPr>
              <w:t>Tinggi</w:t>
            </w:r>
          </w:p>
        </w:tc>
        <w:tc>
          <w:tcPr>
            <w:tcW w:w="2251" w:type="dxa"/>
            <w:tcBorders>
              <w:left w:val="single" w:sz="4" w:space="0" w:color="000000"/>
              <w:bottom w:val="single" w:sz="4" w:space="0" w:color="000000"/>
            </w:tcBorders>
          </w:tcPr>
          <w:p w14:paraId="7970BD2C" w14:textId="77777777" w:rsidR="00705DBB" w:rsidRDefault="00000000">
            <w:pPr>
              <w:pStyle w:val="TableParagraph"/>
              <w:spacing w:line="253" w:lineRule="exact"/>
              <w:ind w:left="2" w:right="9"/>
              <w:jc w:val="center"/>
              <w:rPr>
                <w:sz w:val="24"/>
              </w:rPr>
            </w:pPr>
            <w:r>
              <w:rPr>
                <w:spacing w:val="-2"/>
                <w:sz w:val="24"/>
              </w:rPr>
              <w:t>&gt;22,0</w:t>
            </w:r>
          </w:p>
        </w:tc>
      </w:tr>
    </w:tbl>
    <w:p w14:paraId="6E4BE896" w14:textId="77777777" w:rsidR="00705DBB" w:rsidRDefault="00000000">
      <w:pPr>
        <w:ind w:left="1157"/>
        <w:jc w:val="both"/>
        <w:rPr>
          <w:b/>
          <w:sz w:val="20"/>
        </w:rPr>
      </w:pPr>
      <w:r>
        <w:rPr>
          <w:b/>
          <w:sz w:val="20"/>
        </w:rPr>
        <w:t>Tabel</w:t>
      </w:r>
      <w:r>
        <w:rPr>
          <w:b/>
          <w:spacing w:val="-4"/>
          <w:sz w:val="20"/>
        </w:rPr>
        <w:t xml:space="preserve"> </w:t>
      </w:r>
      <w:r>
        <w:rPr>
          <w:b/>
          <w:sz w:val="20"/>
        </w:rPr>
        <w:t>1.5</w:t>
      </w:r>
      <w:r>
        <w:rPr>
          <w:b/>
          <w:spacing w:val="-1"/>
          <w:sz w:val="20"/>
        </w:rPr>
        <w:t xml:space="preserve"> </w:t>
      </w:r>
      <w:r>
        <w:rPr>
          <w:b/>
          <w:sz w:val="20"/>
        </w:rPr>
        <w:t>Kategorisasi</w:t>
      </w:r>
      <w:r>
        <w:rPr>
          <w:b/>
          <w:spacing w:val="-1"/>
          <w:sz w:val="20"/>
        </w:rPr>
        <w:t xml:space="preserve"> </w:t>
      </w:r>
      <w:r>
        <w:rPr>
          <w:b/>
          <w:spacing w:val="-4"/>
          <w:sz w:val="20"/>
        </w:rPr>
        <w:t>Aspek</w:t>
      </w:r>
    </w:p>
    <w:p w14:paraId="7126B3DB" w14:textId="77777777" w:rsidR="00705DBB" w:rsidRDefault="00000000">
      <w:pPr>
        <w:pStyle w:val="TeksIsi"/>
        <w:spacing w:before="56"/>
        <w:ind w:left="322" w:right="156" w:firstLine="360"/>
      </w:pPr>
      <w:r>
        <w:t xml:space="preserve">Setelah pengolahan data dalam aplikasi JASP, maka dapat dianalisis data deskriptif untuk melihat profil </w:t>
      </w:r>
      <w:proofErr w:type="spellStart"/>
      <w:r>
        <w:rPr>
          <w:i/>
        </w:rPr>
        <w:t>self-compassion</w:t>
      </w:r>
      <w:proofErr w:type="spellEnd"/>
      <w:r>
        <w:rPr>
          <w:i/>
        </w:rPr>
        <w:t xml:space="preserve"> </w:t>
      </w:r>
      <w:r>
        <w:t>remaja berdasarkan</w:t>
      </w:r>
      <w:r>
        <w:rPr>
          <w:spacing w:val="-1"/>
        </w:rPr>
        <w:t xml:space="preserve"> </w:t>
      </w:r>
      <w:r>
        <w:t xml:space="preserve">gender dan </w:t>
      </w:r>
      <w:proofErr w:type="spellStart"/>
      <w:r>
        <w:t>peraspek</w:t>
      </w:r>
      <w:proofErr w:type="spellEnd"/>
      <w:r>
        <w:t>. Berikut data hasil uji deskriptif :</w:t>
      </w:r>
    </w:p>
    <w:p w14:paraId="74CED204" w14:textId="77777777" w:rsidR="00705DBB" w:rsidRDefault="00000000">
      <w:pPr>
        <w:pStyle w:val="TeksIsi"/>
        <w:spacing w:before="97"/>
        <w:ind w:left="0"/>
        <w:jc w:val="left"/>
        <w:rPr>
          <w:sz w:val="20"/>
        </w:rPr>
      </w:pPr>
      <w:r>
        <w:rPr>
          <w:noProof/>
          <w:sz w:val="20"/>
        </w:rPr>
        <w:drawing>
          <wp:anchor distT="0" distB="0" distL="0" distR="0" simplePos="0" relativeHeight="487588864" behindDoc="1" locked="0" layoutInCell="1" allowOverlap="1" wp14:anchorId="0F3462F2" wp14:editId="67C48C25">
            <wp:simplePos x="0" y="0"/>
            <wp:positionH relativeFrom="page">
              <wp:posOffset>4024048</wp:posOffset>
            </wp:positionH>
            <wp:positionV relativeFrom="paragraph">
              <wp:posOffset>223367</wp:posOffset>
            </wp:positionV>
            <wp:extent cx="2490413" cy="136683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490413" cy="1366837"/>
                    </a:xfrm>
                    <a:prstGeom prst="rect">
                      <a:avLst/>
                    </a:prstGeom>
                  </pic:spPr>
                </pic:pic>
              </a:graphicData>
            </a:graphic>
          </wp:anchor>
        </w:drawing>
      </w:r>
    </w:p>
    <w:p w14:paraId="3D5BCE3A" w14:textId="77777777" w:rsidR="00705DBB" w:rsidRDefault="00705DBB">
      <w:pPr>
        <w:pStyle w:val="TeksIsi"/>
        <w:spacing w:before="17"/>
        <w:ind w:left="0"/>
        <w:jc w:val="left"/>
      </w:pPr>
    </w:p>
    <w:p w14:paraId="06035AC5" w14:textId="77777777" w:rsidR="00705DBB" w:rsidRDefault="00000000">
      <w:pPr>
        <w:ind w:left="157"/>
        <w:jc w:val="center"/>
        <w:rPr>
          <w:b/>
          <w:sz w:val="20"/>
        </w:rPr>
      </w:pPr>
      <w:r>
        <w:rPr>
          <w:b/>
          <w:sz w:val="20"/>
        </w:rPr>
        <w:t>Gambar</w:t>
      </w:r>
      <w:r>
        <w:rPr>
          <w:b/>
          <w:spacing w:val="-1"/>
          <w:sz w:val="20"/>
        </w:rPr>
        <w:t xml:space="preserve"> </w:t>
      </w:r>
      <w:r>
        <w:rPr>
          <w:b/>
          <w:sz w:val="20"/>
        </w:rPr>
        <w:t>1.3</w:t>
      </w:r>
      <w:r>
        <w:rPr>
          <w:b/>
          <w:spacing w:val="-1"/>
          <w:sz w:val="20"/>
        </w:rPr>
        <w:t xml:space="preserve"> </w:t>
      </w:r>
      <w:r>
        <w:rPr>
          <w:b/>
          <w:sz w:val="20"/>
        </w:rPr>
        <w:t>Hasil</w:t>
      </w:r>
      <w:r>
        <w:rPr>
          <w:b/>
          <w:spacing w:val="-4"/>
          <w:sz w:val="20"/>
        </w:rPr>
        <w:t xml:space="preserve"> </w:t>
      </w:r>
      <w:r>
        <w:rPr>
          <w:b/>
          <w:sz w:val="20"/>
        </w:rPr>
        <w:t>Uji</w:t>
      </w:r>
      <w:r>
        <w:rPr>
          <w:b/>
          <w:spacing w:val="-2"/>
          <w:sz w:val="20"/>
        </w:rPr>
        <w:t xml:space="preserve"> </w:t>
      </w:r>
      <w:r>
        <w:rPr>
          <w:b/>
          <w:sz w:val="20"/>
        </w:rPr>
        <w:t>Deskriptif</w:t>
      </w:r>
      <w:r>
        <w:rPr>
          <w:b/>
          <w:spacing w:val="1"/>
          <w:sz w:val="20"/>
        </w:rPr>
        <w:t xml:space="preserve"> </w:t>
      </w:r>
      <w:r>
        <w:rPr>
          <w:b/>
          <w:spacing w:val="-2"/>
          <w:sz w:val="20"/>
        </w:rPr>
        <w:t>Gender</w:t>
      </w:r>
    </w:p>
    <w:p w14:paraId="49BDE6EC" w14:textId="77777777" w:rsidR="00705DBB" w:rsidRDefault="00705DBB">
      <w:pPr>
        <w:pStyle w:val="TeksIsi"/>
        <w:spacing w:before="142"/>
        <w:ind w:left="0"/>
        <w:jc w:val="left"/>
        <w:rPr>
          <w:b/>
          <w:sz w:val="20"/>
        </w:rPr>
      </w:pPr>
    </w:p>
    <w:p w14:paraId="1550BDC9" w14:textId="77777777" w:rsidR="00705DBB" w:rsidRDefault="00000000">
      <w:pPr>
        <w:pStyle w:val="TeksIsi"/>
        <w:ind w:left="322" w:right="152" w:firstLine="355"/>
      </w:pPr>
      <w:r>
        <w:t xml:space="preserve">Hasil analisis pada gambar 1.3 menunjukkan uji deskriptif didapatkan data bahwa </w:t>
      </w:r>
      <w:proofErr w:type="spellStart"/>
      <w:r>
        <w:t>Mean</w:t>
      </w:r>
      <w:proofErr w:type="spellEnd"/>
      <w:r>
        <w:t xml:space="preserve"> pada aspek SK vs JK memiliki nilai 19,2 masuk kategori sedang, kemudian </w:t>
      </w:r>
      <w:proofErr w:type="spellStart"/>
      <w:r>
        <w:t>Mean</w:t>
      </w:r>
      <w:proofErr w:type="spellEnd"/>
      <w:r>
        <w:t xml:space="preserve"> pada aspek CH vs I memiliki nilai 18,4 masuk dalam kategori sedang dan </w:t>
      </w:r>
      <w:proofErr w:type="spellStart"/>
      <w:r>
        <w:t>Mean</w:t>
      </w:r>
      <w:proofErr w:type="spellEnd"/>
      <w:r>
        <w:t xml:space="preserve"> pada aspek</w:t>
      </w:r>
      <w:r>
        <w:rPr>
          <w:spacing w:val="-14"/>
        </w:rPr>
        <w:t xml:space="preserve"> </w:t>
      </w:r>
      <w:r>
        <w:t>M</w:t>
      </w:r>
      <w:r>
        <w:rPr>
          <w:spacing w:val="-14"/>
        </w:rPr>
        <w:t xml:space="preserve"> </w:t>
      </w:r>
      <w:r>
        <w:t>vs</w:t>
      </w:r>
      <w:r>
        <w:rPr>
          <w:spacing w:val="-14"/>
        </w:rPr>
        <w:t xml:space="preserve"> </w:t>
      </w:r>
      <w:r>
        <w:t>OI</w:t>
      </w:r>
      <w:r>
        <w:rPr>
          <w:spacing w:val="-13"/>
        </w:rPr>
        <w:t xml:space="preserve"> </w:t>
      </w:r>
      <w:r>
        <w:t>memiliki</w:t>
      </w:r>
      <w:r>
        <w:rPr>
          <w:spacing w:val="-14"/>
        </w:rPr>
        <w:t xml:space="preserve"> </w:t>
      </w:r>
      <w:r>
        <w:t>nilai</w:t>
      </w:r>
      <w:r>
        <w:rPr>
          <w:spacing w:val="-14"/>
        </w:rPr>
        <w:t xml:space="preserve"> </w:t>
      </w:r>
      <w:r>
        <w:t>14,7</w:t>
      </w:r>
      <w:r>
        <w:rPr>
          <w:spacing w:val="-14"/>
        </w:rPr>
        <w:t xml:space="preserve"> </w:t>
      </w:r>
      <w:r>
        <w:t>masuk</w:t>
      </w:r>
      <w:r>
        <w:rPr>
          <w:spacing w:val="-13"/>
        </w:rPr>
        <w:t xml:space="preserve"> </w:t>
      </w:r>
      <w:r>
        <w:t>dalam kategori</w:t>
      </w:r>
      <w:r>
        <w:rPr>
          <w:spacing w:val="-11"/>
        </w:rPr>
        <w:t xml:space="preserve"> </w:t>
      </w:r>
      <w:r>
        <w:t>sedang.</w:t>
      </w:r>
      <w:r>
        <w:rPr>
          <w:spacing w:val="-9"/>
        </w:rPr>
        <w:t xml:space="preserve"> </w:t>
      </w:r>
      <w:r>
        <w:t>Secara</w:t>
      </w:r>
      <w:r>
        <w:rPr>
          <w:spacing w:val="-7"/>
        </w:rPr>
        <w:t xml:space="preserve"> </w:t>
      </w:r>
      <w:r>
        <w:t>umum,</w:t>
      </w:r>
      <w:r>
        <w:rPr>
          <w:spacing w:val="-9"/>
        </w:rPr>
        <w:t xml:space="preserve"> </w:t>
      </w:r>
      <w:r>
        <w:t>remaja</w:t>
      </w:r>
      <w:r>
        <w:rPr>
          <w:spacing w:val="-7"/>
        </w:rPr>
        <w:t xml:space="preserve"> </w:t>
      </w:r>
      <w:r>
        <w:t>laki-</w:t>
      </w:r>
      <w:r>
        <w:rPr>
          <w:spacing w:val="-4"/>
        </w:rPr>
        <w:t>laki</w:t>
      </w:r>
    </w:p>
    <w:p w14:paraId="558D7786" w14:textId="77777777" w:rsidR="00705DBB" w:rsidRDefault="00705DBB">
      <w:pPr>
        <w:pStyle w:val="TeksIsi"/>
        <w:sectPr w:rsidR="00705DBB">
          <w:pgSz w:w="11910" w:h="16840"/>
          <w:pgMar w:top="1380" w:right="1275" w:bottom="1220" w:left="1133" w:header="715" w:footer="1022" w:gutter="0"/>
          <w:cols w:num="2" w:space="720" w:equalWidth="0">
            <w:col w:w="4605" w:space="247"/>
            <w:col w:w="4650"/>
          </w:cols>
        </w:sectPr>
      </w:pPr>
    </w:p>
    <w:p w14:paraId="2F2F2FAA" w14:textId="77777777" w:rsidR="00705DBB" w:rsidRDefault="00705DBB">
      <w:pPr>
        <w:pStyle w:val="TeksIsi"/>
        <w:spacing w:before="15"/>
        <w:ind w:left="0"/>
        <w:jc w:val="left"/>
        <w:rPr>
          <w:sz w:val="20"/>
        </w:rPr>
      </w:pPr>
    </w:p>
    <w:p w14:paraId="40445A62"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194C4256" w14:textId="77777777" w:rsidR="00705DBB" w:rsidRDefault="00000000">
      <w:pPr>
        <w:pStyle w:val="TeksIsi"/>
        <w:spacing w:before="90"/>
        <w:ind w:right="59"/>
      </w:pPr>
      <w:r>
        <w:t xml:space="preserve">memiliki nilai </w:t>
      </w:r>
      <w:proofErr w:type="spellStart"/>
      <w:r>
        <w:t>Mean</w:t>
      </w:r>
      <w:proofErr w:type="spellEnd"/>
      <w:r>
        <w:t xml:space="preserve"> 54,5 dengan kategori sedang,</w:t>
      </w:r>
      <w:r>
        <w:rPr>
          <w:spacing w:val="-14"/>
        </w:rPr>
        <w:t xml:space="preserve"> </w:t>
      </w:r>
      <w:r>
        <w:t>remaja</w:t>
      </w:r>
      <w:r>
        <w:rPr>
          <w:spacing w:val="-14"/>
        </w:rPr>
        <w:t xml:space="preserve"> </w:t>
      </w:r>
      <w:r>
        <w:t>perempuan</w:t>
      </w:r>
      <w:r>
        <w:rPr>
          <w:spacing w:val="-14"/>
        </w:rPr>
        <w:t xml:space="preserve"> </w:t>
      </w:r>
      <w:r>
        <w:t>memiliki</w:t>
      </w:r>
      <w:r>
        <w:rPr>
          <w:spacing w:val="-13"/>
        </w:rPr>
        <w:t xml:space="preserve"> </w:t>
      </w:r>
      <w:r>
        <w:t>nilai</w:t>
      </w:r>
      <w:r>
        <w:rPr>
          <w:spacing w:val="-14"/>
        </w:rPr>
        <w:t xml:space="preserve"> </w:t>
      </w:r>
      <w:proofErr w:type="spellStart"/>
      <w:r>
        <w:t>Mean</w:t>
      </w:r>
      <w:proofErr w:type="spellEnd"/>
      <w:r>
        <w:t xml:space="preserve"> 50,8.</w:t>
      </w:r>
      <w:r>
        <w:rPr>
          <w:spacing w:val="-14"/>
        </w:rPr>
        <w:t xml:space="preserve"> </w:t>
      </w:r>
      <w:r>
        <w:t>Terdapat</w:t>
      </w:r>
      <w:r>
        <w:rPr>
          <w:spacing w:val="-14"/>
        </w:rPr>
        <w:t xml:space="preserve"> </w:t>
      </w:r>
      <w:r>
        <w:t>gap</w:t>
      </w:r>
      <w:r>
        <w:rPr>
          <w:spacing w:val="-14"/>
        </w:rPr>
        <w:t xml:space="preserve"> </w:t>
      </w:r>
      <w:r>
        <w:t>3,7</w:t>
      </w:r>
      <w:r>
        <w:rPr>
          <w:spacing w:val="-13"/>
        </w:rPr>
        <w:t xml:space="preserve"> </w:t>
      </w:r>
      <w:r>
        <w:t>yang</w:t>
      </w:r>
      <w:r>
        <w:rPr>
          <w:spacing w:val="-14"/>
        </w:rPr>
        <w:t xml:space="preserve"> </w:t>
      </w:r>
      <w:r>
        <w:t>artinya</w:t>
      </w:r>
      <w:r>
        <w:rPr>
          <w:spacing w:val="-14"/>
        </w:rPr>
        <w:t xml:space="preserve"> </w:t>
      </w:r>
      <w:r>
        <w:t>remaja</w:t>
      </w:r>
      <w:r>
        <w:rPr>
          <w:spacing w:val="-14"/>
        </w:rPr>
        <w:t xml:space="preserve"> </w:t>
      </w:r>
      <w:r>
        <w:t xml:space="preserve">laki- laki memiliki sikap </w:t>
      </w:r>
      <w:proofErr w:type="spellStart"/>
      <w:r>
        <w:rPr>
          <w:i/>
        </w:rPr>
        <w:t>self-compassion</w:t>
      </w:r>
      <w:proofErr w:type="spellEnd"/>
      <w:r>
        <w:rPr>
          <w:i/>
        </w:rPr>
        <w:t xml:space="preserve"> </w:t>
      </w:r>
      <w:r>
        <w:t>lebih tinggi dibandingkan remaja perempuan.</w:t>
      </w:r>
    </w:p>
    <w:p w14:paraId="1D99A3D4" w14:textId="77777777" w:rsidR="00705DBB" w:rsidRDefault="00000000">
      <w:pPr>
        <w:spacing w:before="61"/>
        <w:ind w:left="307" w:right="61" w:firstLine="355"/>
        <w:jc w:val="both"/>
      </w:pPr>
      <w:r>
        <w:t xml:space="preserve">Kemudian peneliti melanjutkan analisis untuk melihat tinggi rendahnya </w:t>
      </w:r>
      <w:proofErr w:type="spellStart"/>
      <w:r>
        <w:rPr>
          <w:i/>
        </w:rPr>
        <w:t>self</w:t>
      </w:r>
      <w:proofErr w:type="spellEnd"/>
      <w:r>
        <w:rPr>
          <w:i/>
        </w:rPr>
        <w:t xml:space="preserve">- </w:t>
      </w:r>
      <w:proofErr w:type="spellStart"/>
      <w:r>
        <w:rPr>
          <w:i/>
        </w:rPr>
        <w:t>compassion</w:t>
      </w:r>
      <w:proofErr w:type="spellEnd"/>
      <w:r>
        <w:rPr>
          <w:i/>
          <w:spacing w:val="-10"/>
        </w:rPr>
        <w:t xml:space="preserve"> </w:t>
      </w:r>
      <w:r>
        <w:t>berdasarkan</w:t>
      </w:r>
      <w:r>
        <w:rPr>
          <w:spacing w:val="-11"/>
        </w:rPr>
        <w:t xml:space="preserve"> </w:t>
      </w:r>
      <w:r>
        <w:t>gender</w:t>
      </w:r>
      <w:r>
        <w:rPr>
          <w:spacing w:val="-9"/>
        </w:rPr>
        <w:t xml:space="preserve"> </w:t>
      </w:r>
      <w:r>
        <w:t>dan</w:t>
      </w:r>
      <w:r>
        <w:rPr>
          <w:spacing w:val="-11"/>
        </w:rPr>
        <w:t xml:space="preserve"> </w:t>
      </w:r>
      <w:r>
        <w:t>aspek</w:t>
      </w:r>
      <w:r>
        <w:rPr>
          <w:spacing w:val="-8"/>
        </w:rPr>
        <w:t xml:space="preserve"> </w:t>
      </w:r>
      <w:proofErr w:type="spellStart"/>
      <w:r>
        <w:rPr>
          <w:i/>
        </w:rPr>
        <w:t>self</w:t>
      </w:r>
      <w:proofErr w:type="spellEnd"/>
      <w:r>
        <w:rPr>
          <w:i/>
        </w:rPr>
        <w:t xml:space="preserve">- </w:t>
      </w:r>
      <w:proofErr w:type="spellStart"/>
      <w:r>
        <w:rPr>
          <w:i/>
        </w:rPr>
        <w:t>compassion</w:t>
      </w:r>
      <w:proofErr w:type="spellEnd"/>
      <w:r>
        <w:rPr>
          <w:i/>
        </w:rPr>
        <w:t xml:space="preserve"> </w:t>
      </w:r>
      <w:r>
        <w:t>(</w:t>
      </w:r>
      <w:proofErr w:type="spellStart"/>
      <w:r>
        <w:rPr>
          <w:i/>
        </w:rPr>
        <w:t>Self-Kindness</w:t>
      </w:r>
      <w:proofErr w:type="spellEnd"/>
      <w:r>
        <w:rPr>
          <w:i/>
        </w:rPr>
        <w:t xml:space="preserve"> vs </w:t>
      </w:r>
      <w:proofErr w:type="spellStart"/>
      <w:r>
        <w:rPr>
          <w:i/>
        </w:rPr>
        <w:t>Self-Judgment</w:t>
      </w:r>
      <w:proofErr w:type="spellEnd"/>
      <w:r>
        <w:rPr>
          <w:i/>
        </w:rPr>
        <w:t xml:space="preserve"> – </w:t>
      </w:r>
      <w:r>
        <w:t>SK vs SJ), (</w:t>
      </w:r>
      <w:proofErr w:type="spellStart"/>
      <w:r>
        <w:rPr>
          <w:i/>
        </w:rPr>
        <w:t>Common</w:t>
      </w:r>
      <w:proofErr w:type="spellEnd"/>
      <w:r>
        <w:rPr>
          <w:i/>
        </w:rPr>
        <w:t xml:space="preserve"> </w:t>
      </w:r>
      <w:proofErr w:type="spellStart"/>
      <w:r>
        <w:rPr>
          <w:i/>
        </w:rPr>
        <w:t>Humanity</w:t>
      </w:r>
      <w:proofErr w:type="spellEnd"/>
      <w:r>
        <w:rPr>
          <w:i/>
        </w:rPr>
        <w:t xml:space="preserve"> vs </w:t>
      </w:r>
      <w:proofErr w:type="spellStart"/>
      <w:r>
        <w:rPr>
          <w:i/>
        </w:rPr>
        <w:t>Isolation</w:t>
      </w:r>
      <w:proofErr w:type="spellEnd"/>
      <w:r>
        <w:rPr>
          <w:i/>
        </w:rPr>
        <w:t xml:space="preserve"> – </w:t>
      </w:r>
      <w:r>
        <w:t>CH vs I) dan (</w:t>
      </w:r>
      <w:proofErr w:type="spellStart"/>
      <w:r>
        <w:rPr>
          <w:i/>
        </w:rPr>
        <w:t>Mindfulness</w:t>
      </w:r>
      <w:proofErr w:type="spellEnd"/>
      <w:r>
        <w:rPr>
          <w:i/>
        </w:rPr>
        <w:t xml:space="preserve"> vs Over </w:t>
      </w:r>
      <w:proofErr w:type="spellStart"/>
      <w:r>
        <w:rPr>
          <w:i/>
        </w:rPr>
        <w:t>Identification</w:t>
      </w:r>
      <w:proofErr w:type="spellEnd"/>
      <w:r>
        <w:rPr>
          <w:i/>
        </w:rPr>
        <w:t xml:space="preserve"> – </w:t>
      </w:r>
      <w:r>
        <w:t>M vs OI). Hasil uji ANOVA untuk</w:t>
      </w:r>
      <w:r>
        <w:rPr>
          <w:spacing w:val="-5"/>
        </w:rPr>
        <w:t xml:space="preserve"> </w:t>
      </w:r>
      <w:r>
        <w:t>mengukur</w:t>
      </w:r>
      <w:r>
        <w:rPr>
          <w:spacing w:val="-4"/>
        </w:rPr>
        <w:t xml:space="preserve"> </w:t>
      </w:r>
      <w:r>
        <w:t>gender</w:t>
      </w:r>
      <w:r>
        <w:rPr>
          <w:spacing w:val="-4"/>
        </w:rPr>
        <w:t xml:space="preserve"> </w:t>
      </w:r>
      <w:r>
        <w:t>dan</w:t>
      </w:r>
      <w:r>
        <w:rPr>
          <w:spacing w:val="-5"/>
        </w:rPr>
        <w:t xml:space="preserve"> </w:t>
      </w:r>
      <w:r>
        <w:t>berdasarkan</w:t>
      </w:r>
      <w:r>
        <w:rPr>
          <w:spacing w:val="-5"/>
        </w:rPr>
        <w:t xml:space="preserve"> </w:t>
      </w:r>
      <w:r>
        <w:t xml:space="preserve">aspek </w:t>
      </w:r>
      <w:proofErr w:type="spellStart"/>
      <w:r>
        <w:rPr>
          <w:i/>
        </w:rPr>
        <w:t>self-compassion</w:t>
      </w:r>
      <w:proofErr w:type="spellEnd"/>
      <w:r>
        <w:rPr>
          <w:i/>
        </w:rPr>
        <w:t xml:space="preserve"> </w:t>
      </w:r>
      <w:r>
        <w:t>sebagai berikut :</w:t>
      </w:r>
    </w:p>
    <w:p w14:paraId="2A2EB38A" w14:textId="77777777" w:rsidR="00705DBB" w:rsidRDefault="00000000">
      <w:pPr>
        <w:pStyle w:val="TeksIsi"/>
        <w:spacing w:before="5"/>
        <w:ind w:left="0"/>
        <w:jc w:val="left"/>
        <w:rPr>
          <w:sz w:val="8"/>
        </w:rPr>
      </w:pPr>
      <w:r>
        <w:rPr>
          <w:noProof/>
          <w:sz w:val="8"/>
        </w:rPr>
        <w:drawing>
          <wp:anchor distT="0" distB="0" distL="0" distR="0" simplePos="0" relativeHeight="487589888" behindDoc="1" locked="0" layoutInCell="1" allowOverlap="1" wp14:anchorId="7A41440D" wp14:editId="34DC940B">
            <wp:simplePos x="0" y="0"/>
            <wp:positionH relativeFrom="page">
              <wp:posOffset>905517</wp:posOffset>
            </wp:positionH>
            <wp:positionV relativeFrom="paragraph">
              <wp:posOffset>77276</wp:posOffset>
            </wp:positionV>
            <wp:extent cx="2660888" cy="14001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2660888" cy="1400175"/>
                    </a:xfrm>
                    <a:prstGeom prst="rect">
                      <a:avLst/>
                    </a:prstGeom>
                  </pic:spPr>
                </pic:pic>
              </a:graphicData>
            </a:graphic>
          </wp:anchor>
        </w:drawing>
      </w:r>
    </w:p>
    <w:p w14:paraId="5CAA7F76" w14:textId="77777777" w:rsidR="00705DBB" w:rsidRDefault="00000000">
      <w:pPr>
        <w:spacing w:before="206"/>
        <w:ind w:left="678"/>
        <w:rPr>
          <w:b/>
          <w:sz w:val="20"/>
        </w:rPr>
      </w:pPr>
      <w:r>
        <w:rPr>
          <w:b/>
          <w:sz w:val="20"/>
        </w:rPr>
        <w:t>Gambar</w:t>
      </w:r>
      <w:r>
        <w:rPr>
          <w:b/>
          <w:spacing w:val="-1"/>
          <w:sz w:val="20"/>
        </w:rPr>
        <w:t xml:space="preserve"> </w:t>
      </w:r>
      <w:r>
        <w:rPr>
          <w:b/>
          <w:sz w:val="20"/>
        </w:rPr>
        <w:t>1.4</w:t>
      </w:r>
      <w:r>
        <w:rPr>
          <w:b/>
          <w:spacing w:val="-1"/>
          <w:sz w:val="20"/>
        </w:rPr>
        <w:t xml:space="preserve"> </w:t>
      </w:r>
      <w:r>
        <w:rPr>
          <w:b/>
          <w:sz w:val="20"/>
        </w:rPr>
        <w:t>Hasil</w:t>
      </w:r>
      <w:r>
        <w:rPr>
          <w:b/>
          <w:spacing w:val="-2"/>
          <w:sz w:val="20"/>
        </w:rPr>
        <w:t xml:space="preserve"> </w:t>
      </w:r>
      <w:r>
        <w:rPr>
          <w:b/>
          <w:sz w:val="20"/>
        </w:rPr>
        <w:t>Uji</w:t>
      </w:r>
      <w:r>
        <w:rPr>
          <w:b/>
          <w:spacing w:val="-2"/>
          <w:sz w:val="20"/>
        </w:rPr>
        <w:t xml:space="preserve"> </w:t>
      </w:r>
      <w:r>
        <w:rPr>
          <w:b/>
          <w:sz w:val="20"/>
        </w:rPr>
        <w:t>ANOVA</w:t>
      </w:r>
      <w:r>
        <w:rPr>
          <w:b/>
          <w:spacing w:val="-1"/>
          <w:sz w:val="20"/>
        </w:rPr>
        <w:t xml:space="preserve"> </w:t>
      </w:r>
      <w:r>
        <w:rPr>
          <w:b/>
          <w:sz w:val="20"/>
        </w:rPr>
        <w:t>SK</w:t>
      </w:r>
      <w:r>
        <w:rPr>
          <w:b/>
          <w:spacing w:val="-2"/>
          <w:sz w:val="20"/>
        </w:rPr>
        <w:t xml:space="preserve"> </w:t>
      </w:r>
      <w:r>
        <w:rPr>
          <w:b/>
          <w:sz w:val="20"/>
        </w:rPr>
        <w:t xml:space="preserve">vs </w:t>
      </w:r>
      <w:r>
        <w:rPr>
          <w:b/>
          <w:spacing w:val="-5"/>
          <w:sz w:val="20"/>
        </w:rPr>
        <w:t>SJ</w:t>
      </w:r>
    </w:p>
    <w:p w14:paraId="13E8B2E7" w14:textId="77777777" w:rsidR="00705DBB" w:rsidRDefault="00000000">
      <w:pPr>
        <w:pStyle w:val="TeksIsi"/>
        <w:spacing w:before="57"/>
        <w:ind w:right="58" w:firstLine="355"/>
      </w:pPr>
      <w:r>
        <w:t>Hasil uji ANOVA gambar 1.4 menunjukkan</w:t>
      </w:r>
      <w:r>
        <w:rPr>
          <w:spacing w:val="-14"/>
        </w:rPr>
        <w:t xml:space="preserve"> </w:t>
      </w:r>
      <w:r>
        <w:t>aspek</w:t>
      </w:r>
      <w:r>
        <w:rPr>
          <w:spacing w:val="-14"/>
        </w:rPr>
        <w:t xml:space="preserve"> </w:t>
      </w:r>
      <w:r>
        <w:t>SK-SJ</w:t>
      </w:r>
      <w:r>
        <w:rPr>
          <w:spacing w:val="-14"/>
        </w:rPr>
        <w:t xml:space="preserve"> </w:t>
      </w:r>
      <w:r>
        <w:t>dihasilkan</w:t>
      </w:r>
      <w:r>
        <w:rPr>
          <w:spacing w:val="-13"/>
        </w:rPr>
        <w:t xml:space="preserve"> </w:t>
      </w:r>
      <w:r>
        <w:t>data</w:t>
      </w:r>
      <w:r>
        <w:rPr>
          <w:spacing w:val="-12"/>
        </w:rPr>
        <w:t xml:space="preserve"> </w:t>
      </w:r>
      <w:r>
        <w:t xml:space="preserve">nilai </w:t>
      </w:r>
      <w:proofErr w:type="spellStart"/>
      <w:r>
        <w:t>Mean</w:t>
      </w:r>
      <w:proofErr w:type="spellEnd"/>
      <w:r>
        <w:t xml:space="preserve"> laki-laki 19,6 masuk dalam kategori sedang.</w:t>
      </w:r>
      <w:r>
        <w:rPr>
          <w:spacing w:val="-6"/>
        </w:rPr>
        <w:t xml:space="preserve"> </w:t>
      </w:r>
      <w:r>
        <w:t>Sedangkan</w:t>
      </w:r>
      <w:r>
        <w:rPr>
          <w:spacing w:val="-6"/>
        </w:rPr>
        <w:t xml:space="preserve"> </w:t>
      </w:r>
      <w:r>
        <w:t>nilai</w:t>
      </w:r>
      <w:r>
        <w:rPr>
          <w:spacing w:val="-8"/>
        </w:rPr>
        <w:t xml:space="preserve"> </w:t>
      </w:r>
      <w:proofErr w:type="spellStart"/>
      <w:r>
        <w:t>Mean</w:t>
      </w:r>
      <w:proofErr w:type="spellEnd"/>
      <w:r>
        <w:rPr>
          <w:spacing w:val="-6"/>
        </w:rPr>
        <w:t xml:space="preserve"> </w:t>
      </w:r>
      <w:r>
        <w:t>perempuan</w:t>
      </w:r>
      <w:r>
        <w:rPr>
          <w:spacing w:val="-6"/>
        </w:rPr>
        <w:t xml:space="preserve"> </w:t>
      </w:r>
      <w:r>
        <w:t>18,9 masuk dalam kategori sedang. Terdapat perbedaan 0,7 yang artinya dalam aspek kebaikan diri</w:t>
      </w:r>
      <w:r>
        <w:rPr>
          <w:spacing w:val="-1"/>
        </w:rPr>
        <w:t xml:space="preserve"> </w:t>
      </w:r>
      <w:r>
        <w:t xml:space="preserve">vs penilaian diri, remaja laki-laki lebih tinggi dibandingkan dengan remaja </w:t>
      </w:r>
      <w:r>
        <w:rPr>
          <w:spacing w:val="-2"/>
        </w:rPr>
        <w:t>perempuan.</w:t>
      </w:r>
    </w:p>
    <w:p w14:paraId="61240402" w14:textId="77777777" w:rsidR="00705DBB" w:rsidRDefault="00000000">
      <w:pPr>
        <w:pStyle w:val="TeksIsi"/>
        <w:spacing w:before="6"/>
        <w:ind w:left="0"/>
        <w:jc w:val="left"/>
        <w:rPr>
          <w:sz w:val="13"/>
        </w:rPr>
      </w:pPr>
      <w:r>
        <w:rPr>
          <w:noProof/>
          <w:sz w:val="13"/>
        </w:rPr>
        <w:drawing>
          <wp:anchor distT="0" distB="0" distL="0" distR="0" simplePos="0" relativeHeight="487590400" behindDoc="1" locked="0" layoutInCell="1" allowOverlap="1" wp14:anchorId="0D284470" wp14:editId="5CD63961">
            <wp:simplePos x="0" y="0"/>
            <wp:positionH relativeFrom="page">
              <wp:posOffset>942975</wp:posOffset>
            </wp:positionH>
            <wp:positionV relativeFrom="paragraph">
              <wp:posOffset>114102</wp:posOffset>
            </wp:positionV>
            <wp:extent cx="2630836" cy="138588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2630836" cy="1385887"/>
                    </a:xfrm>
                    <a:prstGeom prst="rect">
                      <a:avLst/>
                    </a:prstGeom>
                  </pic:spPr>
                </pic:pic>
              </a:graphicData>
            </a:graphic>
          </wp:anchor>
        </w:drawing>
      </w:r>
    </w:p>
    <w:p w14:paraId="3DBAB47E" w14:textId="77777777" w:rsidR="00705DBB" w:rsidRDefault="00000000">
      <w:pPr>
        <w:spacing w:before="241"/>
        <w:ind w:left="738"/>
        <w:rPr>
          <w:b/>
          <w:sz w:val="20"/>
        </w:rPr>
      </w:pPr>
      <w:r>
        <w:rPr>
          <w:b/>
          <w:sz w:val="20"/>
        </w:rPr>
        <w:t>Gambar</w:t>
      </w:r>
      <w:r>
        <w:rPr>
          <w:b/>
          <w:spacing w:val="-10"/>
          <w:sz w:val="20"/>
        </w:rPr>
        <w:t xml:space="preserve"> </w:t>
      </w:r>
      <w:r>
        <w:rPr>
          <w:b/>
          <w:sz w:val="20"/>
        </w:rPr>
        <w:t>1.5</w:t>
      </w:r>
      <w:r>
        <w:rPr>
          <w:b/>
          <w:spacing w:val="-11"/>
          <w:sz w:val="20"/>
        </w:rPr>
        <w:t xml:space="preserve"> </w:t>
      </w:r>
      <w:r>
        <w:rPr>
          <w:b/>
          <w:sz w:val="20"/>
        </w:rPr>
        <w:t>Hasil</w:t>
      </w:r>
      <w:r>
        <w:rPr>
          <w:b/>
          <w:spacing w:val="-2"/>
          <w:sz w:val="20"/>
        </w:rPr>
        <w:t xml:space="preserve"> </w:t>
      </w:r>
      <w:r>
        <w:rPr>
          <w:b/>
          <w:sz w:val="20"/>
        </w:rPr>
        <w:t>Uji</w:t>
      </w:r>
      <w:r>
        <w:rPr>
          <w:b/>
          <w:spacing w:val="-2"/>
          <w:sz w:val="20"/>
        </w:rPr>
        <w:t xml:space="preserve"> </w:t>
      </w:r>
      <w:r>
        <w:rPr>
          <w:b/>
          <w:sz w:val="20"/>
        </w:rPr>
        <w:t>ANOVA</w:t>
      </w:r>
      <w:r>
        <w:rPr>
          <w:b/>
          <w:spacing w:val="-1"/>
          <w:sz w:val="20"/>
        </w:rPr>
        <w:t xml:space="preserve"> </w:t>
      </w:r>
      <w:r>
        <w:rPr>
          <w:b/>
          <w:sz w:val="20"/>
        </w:rPr>
        <w:t>CH</w:t>
      </w:r>
      <w:r>
        <w:rPr>
          <w:b/>
          <w:spacing w:val="-2"/>
          <w:sz w:val="20"/>
        </w:rPr>
        <w:t xml:space="preserve"> </w:t>
      </w:r>
      <w:r>
        <w:rPr>
          <w:b/>
          <w:sz w:val="20"/>
        </w:rPr>
        <w:t>vs</w:t>
      </w:r>
      <w:r>
        <w:rPr>
          <w:b/>
          <w:spacing w:val="-4"/>
          <w:sz w:val="20"/>
        </w:rPr>
        <w:t xml:space="preserve"> </w:t>
      </w:r>
      <w:r>
        <w:rPr>
          <w:b/>
          <w:spacing w:val="-10"/>
          <w:sz w:val="20"/>
        </w:rPr>
        <w:t>I</w:t>
      </w:r>
    </w:p>
    <w:p w14:paraId="3EAB119A" w14:textId="77777777" w:rsidR="00705DBB" w:rsidRDefault="00000000">
      <w:pPr>
        <w:pStyle w:val="TeksIsi"/>
        <w:spacing w:before="90"/>
        <w:ind w:left="293" w:right="153" w:firstLine="355"/>
      </w:pPr>
      <w:r>
        <w:br w:type="column"/>
      </w:r>
      <w:r>
        <w:t xml:space="preserve">Hasil uji ANOVA gambar 1.5 menunjukkan aspek CH vs I dihasilkan data nilai </w:t>
      </w:r>
      <w:proofErr w:type="spellStart"/>
      <w:r>
        <w:t>Mean</w:t>
      </w:r>
      <w:proofErr w:type="spellEnd"/>
      <w:r>
        <w:t xml:space="preserve"> laki-laki 19,2 dan masuk dalam kategori sedang. Sedangkan nilai </w:t>
      </w:r>
      <w:proofErr w:type="spellStart"/>
      <w:r>
        <w:rPr>
          <w:i/>
        </w:rPr>
        <w:t>mean</w:t>
      </w:r>
      <w:proofErr w:type="spellEnd"/>
      <w:r>
        <w:rPr>
          <w:i/>
        </w:rPr>
        <w:t xml:space="preserve"> </w:t>
      </w:r>
      <w:r>
        <w:t>perempuan 17,7 masuk dalam</w:t>
      </w:r>
      <w:r>
        <w:rPr>
          <w:spacing w:val="-1"/>
        </w:rPr>
        <w:t xml:space="preserve"> </w:t>
      </w:r>
      <w:r>
        <w:t>kategori</w:t>
      </w:r>
      <w:r>
        <w:rPr>
          <w:spacing w:val="-1"/>
        </w:rPr>
        <w:t xml:space="preserve"> </w:t>
      </w:r>
      <w:r>
        <w:t>sedang. Terdapat perbedaan 1,5 yang artinya dalam aspek kemanusiaan bersama vs isolasi, remaja laki-laki lebih tinggi dibandingkan dengan remaja perempuan.</w:t>
      </w:r>
    </w:p>
    <w:p w14:paraId="43CF13E4" w14:textId="77777777" w:rsidR="00705DBB" w:rsidRDefault="00000000">
      <w:pPr>
        <w:pStyle w:val="TeksIsi"/>
        <w:ind w:left="0"/>
        <w:jc w:val="left"/>
        <w:rPr>
          <w:sz w:val="10"/>
        </w:rPr>
      </w:pPr>
      <w:r>
        <w:rPr>
          <w:noProof/>
          <w:sz w:val="10"/>
        </w:rPr>
        <w:drawing>
          <wp:anchor distT="0" distB="0" distL="0" distR="0" simplePos="0" relativeHeight="487590912" behindDoc="1" locked="0" layoutInCell="1" allowOverlap="1" wp14:anchorId="21641D06" wp14:editId="18BA4068">
            <wp:simplePos x="0" y="0"/>
            <wp:positionH relativeFrom="page">
              <wp:posOffset>4034164</wp:posOffset>
            </wp:positionH>
            <wp:positionV relativeFrom="paragraph">
              <wp:posOffset>88323</wp:posOffset>
            </wp:positionV>
            <wp:extent cx="2625557" cy="138588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2625557" cy="1385887"/>
                    </a:xfrm>
                    <a:prstGeom prst="rect">
                      <a:avLst/>
                    </a:prstGeom>
                  </pic:spPr>
                </pic:pic>
              </a:graphicData>
            </a:graphic>
          </wp:anchor>
        </w:drawing>
      </w:r>
    </w:p>
    <w:p w14:paraId="7A3AEE96" w14:textId="77777777" w:rsidR="00705DBB" w:rsidRDefault="00000000">
      <w:pPr>
        <w:spacing w:before="222"/>
        <w:ind w:left="698"/>
        <w:rPr>
          <w:b/>
          <w:sz w:val="20"/>
        </w:rPr>
      </w:pPr>
      <w:r>
        <w:rPr>
          <w:b/>
          <w:sz w:val="20"/>
        </w:rPr>
        <w:t>Gambar</w:t>
      </w:r>
      <w:r>
        <w:rPr>
          <w:b/>
          <w:spacing w:val="-10"/>
          <w:sz w:val="20"/>
        </w:rPr>
        <w:t xml:space="preserve"> </w:t>
      </w:r>
      <w:r>
        <w:rPr>
          <w:b/>
          <w:sz w:val="20"/>
        </w:rPr>
        <w:t>1.6</w:t>
      </w:r>
      <w:r>
        <w:rPr>
          <w:b/>
          <w:spacing w:val="-11"/>
          <w:sz w:val="20"/>
        </w:rPr>
        <w:t xml:space="preserve"> </w:t>
      </w:r>
      <w:r>
        <w:rPr>
          <w:b/>
          <w:sz w:val="20"/>
        </w:rPr>
        <w:t>Hasil</w:t>
      </w:r>
      <w:r>
        <w:rPr>
          <w:b/>
          <w:spacing w:val="-2"/>
          <w:sz w:val="20"/>
        </w:rPr>
        <w:t xml:space="preserve"> </w:t>
      </w:r>
      <w:r>
        <w:rPr>
          <w:b/>
          <w:sz w:val="20"/>
        </w:rPr>
        <w:t>Uji</w:t>
      </w:r>
      <w:r>
        <w:rPr>
          <w:b/>
          <w:spacing w:val="-2"/>
          <w:sz w:val="20"/>
        </w:rPr>
        <w:t xml:space="preserve"> </w:t>
      </w:r>
      <w:r>
        <w:rPr>
          <w:b/>
          <w:sz w:val="20"/>
        </w:rPr>
        <w:t>ANOVA</w:t>
      </w:r>
      <w:r>
        <w:rPr>
          <w:b/>
          <w:spacing w:val="-1"/>
          <w:sz w:val="20"/>
        </w:rPr>
        <w:t xml:space="preserve"> </w:t>
      </w:r>
      <w:r>
        <w:rPr>
          <w:b/>
          <w:sz w:val="20"/>
        </w:rPr>
        <w:t>M vs</w:t>
      </w:r>
      <w:r>
        <w:rPr>
          <w:b/>
          <w:spacing w:val="4"/>
          <w:sz w:val="20"/>
        </w:rPr>
        <w:t xml:space="preserve"> </w:t>
      </w:r>
      <w:r>
        <w:rPr>
          <w:b/>
          <w:spacing w:val="-5"/>
          <w:sz w:val="20"/>
        </w:rPr>
        <w:t>OI</w:t>
      </w:r>
    </w:p>
    <w:p w14:paraId="41DFEBC0" w14:textId="77777777" w:rsidR="00705DBB" w:rsidRDefault="00705DBB">
      <w:pPr>
        <w:pStyle w:val="TeksIsi"/>
        <w:spacing w:before="10"/>
        <w:ind w:left="0"/>
        <w:jc w:val="left"/>
        <w:rPr>
          <w:b/>
          <w:sz w:val="20"/>
        </w:rPr>
      </w:pPr>
    </w:p>
    <w:p w14:paraId="4663F6F2" w14:textId="77777777" w:rsidR="00705DBB" w:rsidRDefault="00000000">
      <w:pPr>
        <w:ind w:left="293" w:right="156" w:firstLine="360"/>
        <w:jc w:val="both"/>
        <w:rPr>
          <w:sz w:val="20"/>
        </w:rPr>
      </w:pPr>
      <w:r>
        <w:rPr>
          <w:sz w:val="20"/>
        </w:rPr>
        <w:t xml:space="preserve">Hasil uji ANOVA gambar 1.6 menunjukkan aspek M vs OI dihasilkan data nilai </w:t>
      </w:r>
      <w:proofErr w:type="spellStart"/>
      <w:r>
        <w:rPr>
          <w:sz w:val="20"/>
        </w:rPr>
        <w:t>Mean</w:t>
      </w:r>
      <w:proofErr w:type="spellEnd"/>
      <w:r>
        <w:rPr>
          <w:sz w:val="20"/>
        </w:rPr>
        <w:t xml:space="preserve"> laki-laki 15,6 dan masuk dalam kategori sedang. Sedangkan nilai </w:t>
      </w:r>
      <w:proofErr w:type="spellStart"/>
      <w:r>
        <w:rPr>
          <w:sz w:val="20"/>
        </w:rPr>
        <w:t>Mean</w:t>
      </w:r>
      <w:proofErr w:type="spellEnd"/>
      <w:r>
        <w:rPr>
          <w:sz w:val="20"/>
        </w:rPr>
        <w:t xml:space="preserve"> perempuan 14,1 masuk dalam kategori sedang. Terdapat perbedaan 1,5 yang artinya dalam aspek Perhatian Penuh vs Identifikasi Berlebihan, remaja laki-laki lebih tinggi dibandingkan dengan remaja perempuan.</w:t>
      </w:r>
    </w:p>
    <w:p w14:paraId="040585B9" w14:textId="77777777" w:rsidR="00705DBB" w:rsidRDefault="00000000">
      <w:pPr>
        <w:pStyle w:val="TeksIsi"/>
        <w:spacing w:before="62"/>
        <w:ind w:left="293" w:right="154" w:firstLine="355"/>
      </w:pPr>
      <w:r>
        <w:t xml:space="preserve">Dari tiga aspek </w:t>
      </w:r>
      <w:proofErr w:type="spellStart"/>
      <w:r>
        <w:rPr>
          <w:i/>
        </w:rPr>
        <w:t>self-compassion</w:t>
      </w:r>
      <w:proofErr w:type="spellEnd"/>
      <w:r>
        <w:rPr>
          <w:i/>
        </w:rPr>
        <w:t xml:space="preserve">, </w:t>
      </w:r>
      <w:r>
        <w:t xml:space="preserve">dapat disimpulkan bahwa remaja laki-laki dan perempuan yang menjadi sampel penelitian masuk dalam kategori sedang. Namun berdasarkan perbedaan gender terhadap aspek </w:t>
      </w:r>
      <w:proofErr w:type="spellStart"/>
      <w:r>
        <w:rPr>
          <w:i/>
        </w:rPr>
        <w:t>self-compassion</w:t>
      </w:r>
      <w:proofErr w:type="spellEnd"/>
      <w:r>
        <w:rPr>
          <w:i/>
        </w:rPr>
        <w:t xml:space="preserve"> </w:t>
      </w:r>
      <w:r>
        <w:t xml:space="preserve">menunjukkan bahwa remaja laki-laki lebih tinggi tingkat </w:t>
      </w:r>
      <w:proofErr w:type="spellStart"/>
      <w:r>
        <w:rPr>
          <w:i/>
        </w:rPr>
        <w:t>self-compassio</w:t>
      </w:r>
      <w:proofErr w:type="spellEnd"/>
      <w:r>
        <w:rPr>
          <w:i/>
        </w:rPr>
        <w:t xml:space="preserve"> </w:t>
      </w:r>
      <w:r>
        <w:t xml:space="preserve">dibanding remaja perempuan. Hal ini terjadi karena perempuan sering kali menjadi objek pelecehan seksual pada remaja dibandingkan dengan remaja laki-laki (Ferrari </w:t>
      </w:r>
      <w:proofErr w:type="spellStart"/>
      <w:r>
        <w:t>et</w:t>
      </w:r>
      <w:proofErr w:type="spellEnd"/>
      <w:r>
        <w:t xml:space="preserve"> </w:t>
      </w:r>
      <w:proofErr w:type="spellStart"/>
      <w:r>
        <w:t>al.</w:t>
      </w:r>
      <w:proofErr w:type="spellEnd"/>
      <w:r>
        <w:t xml:space="preserve">, 2023; </w:t>
      </w:r>
      <w:proofErr w:type="spellStart"/>
      <w:r>
        <w:t>Henje</w:t>
      </w:r>
      <w:proofErr w:type="spellEnd"/>
      <w:r>
        <w:t xml:space="preserve"> </w:t>
      </w:r>
      <w:proofErr w:type="spellStart"/>
      <w:r>
        <w:t>et</w:t>
      </w:r>
      <w:proofErr w:type="spellEnd"/>
      <w:r>
        <w:t xml:space="preserve"> </w:t>
      </w:r>
      <w:proofErr w:type="spellStart"/>
      <w:r>
        <w:t>al.</w:t>
      </w:r>
      <w:proofErr w:type="spellEnd"/>
      <w:r>
        <w:t xml:space="preserve">, 2024; </w:t>
      </w:r>
      <w:proofErr w:type="spellStart"/>
      <w:r>
        <w:t>Yarnell</w:t>
      </w:r>
      <w:proofErr w:type="spellEnd"/>
      <w:r>
        <w:t xml:space="preserve"> </w:t>
      </w:r>
      <w:proofErr w:type="spellStart"/>
      <w:r>
        <w:t>et</w:t>
      </w:r>
      <w:proofErr w:type="spellEnd"/>
      <w:r>
        <w:t xml:space="preserve"> </w:t>
      </w:r>
      <w:proofErr w:type="spellStart"/>
      <w:r>
        <w:t>al.</w:t>
      </w:r>
      <w:proofErr w:type="spellEnd"/>
      <w:r>
        <w:t xml:space="preserve">, 2015). Hasil ini sedikit membuat dilema karena seharusnya remaja perempuan yang memiliki tingkat </w:t>
      </w:r>
      <w:proofErr w:type="spellStart"/>
      <w:r>
        <w:rPr>
          <w:i/>
        </w:rPr>
        <w:t>self</w:t>
      </w:r>
      <w:proofErr w:type="spellEnd"/>
      <w:r>
        <w:rPr>
          <w:i/>
        </w:rPr>
        <w:t xml:space="preserve">- </w:t>
      </w:r>
      <w:proofErr w:type="spellStart"/>
      <w:r>
        <w:rPr>
          <w:i/>
        </w:rPr>
        <w:t>compassion</w:t>
      </w:r>
      <w:proofErr w:type="spellEnd"/>
      <w:r>
        <w:rPr>
          <w:i/>
        </w:rPr>
        <w:t xml:space="preserve"> </w:t>
      </w:r>
      <w:r>
        <w:t>yang lebih tinggi karena pengaruh pola pengasuhan perempuan yang kerap menjadi sosok ibu yang penyayang (</w:t>
      </w:r>
      <w:proofErr w:type="spellStart"/>
      <w:r>
        <w:t>Bluth</w:t>
      </w:r>
      <w:proofErr w:type="spellEnd"/>
      <w:r>
        <w:t xml:space="preserve">, </w:t>
      </w:r>
      <w:r>
        <w:rPr>
          <w:spacing w:val="-2"/>
        </w:rPr>
        <w:t>2018).</w:t>
      </w:r>
    </w:p>
    <w:p w14:paraId="62E7BB95" w14:textId="77777777" w:rsidR="00705DBB" w:rsidRDefault="00000000">
      <w:pPr>
        <w:pStyle w:val="TeksIsi"/>
        <w:spacing w:before="58" w:line="242" w:lineRule="auto"/>
        <w:ind w:left="293" w:right="160" w:firstLine="355"/>
      </w:pPr>
      <w:r>
        <w:t xml:space="preserve">Kemudian peneliti menguji tingkat </w:t>
      </w:r>
      <w:proofErr w:type="spellStart"/>
      <w:r>
        <w:rPr>
          <w:i/>
        </w:rPr>
        <w:t>self</w:t>
      </w:r>
      <w:proofErr w:type="spellEnd"/>
      <w:r>
        <w:rPr>
          <w:i/>
        </w:rPr>
        <w:t xml:space="preserve">- </w:t>
      </w:r>
      <w:proofErr w:type="spellStart"/>
      <w:r>
        <w:rPr>
          <w:i/>
        </w:rPr>
        <w:t>compassion</w:t>
      </w:r>
      <w:proofErr w:type="spellEnd"/>
      <w:r>
        <w:rPr>
          <w:i/>
        </w:rPr>
        <w:t xml:space="preserve"> </w:t>
      </w:r>
      <w:r>
        <w:t>terhadap umur melalui uji ANOVA, dihasilkan data yakni:</w:t>
      </w:r>
    </w:p>
    <w:p w14:paraId="6F1437DD" w14:textId="77777777" w:rsidR="00705DBB" w:rsidRDefault="00705DBB">
      <w:pPr>
        <w:pStyle w:val="TeksIsi"/>
        <w:spacing w:line="242" w:lineRule="auto"/>
        <w:sectPr w:rsidR="00705DBB">
          <w:type w:val="continuous"/>
          <w:pgSz w:w="11910" w:h="16840"/>
          <w:pgMar w:top="1380" w:right="1275" w:bottom="940" w:left="1133" w:header="715" w:footer="752" w:gutter="0"/>
          <w:cols w:num="2" w:space="720" w:equalWidth="0">
            <w:col w:w="4536" w:space="345"/>
            <w:col w:w="4621"/>
          </w:cols>
        </w:sectPr>
      </w:pPr>
    </w:p>
    <w:p w14:paraId="75B01956" w14:textId="77777777" w:rsidR="00705DBB" w:rsidRDefault="00705DBB">
      <w:pPr>
        <w:pStyle w:val="TeksIsi"/>
        <w:spacing w:before="9"/>
        <w:ind w:left="0"/>
        <w:jc w:val="left"/>
        <w:rPr>
          <w:sz w:val="11"/>
        </w:rPr>
      </w:pPr>
    </w:p>
    <w:p w14:paraId="7FC8E269" w14:textId="77777777" w:rsidR="00705DBB" w:rsidRDefault="00000000">
      <w:pPr>
        <w:pStyle w:val="TeksIsi"/>
        <w:ind w:left="329"/>
        <w:jc w:val="left"/>
        <w:rPr>
          <w:sz w:val="20"/>
        </w:rPr>
      </w:pPr>
      <w:r>
        <w:rPr>
          <w:noProof/>
          <w:sz w:val="20"/>
        </w:rPr>
        <w:drawing>
          <wp:inline distT="0" distB="0" distL="0" distR="0" wp14:anchorId="3C45855C" wp14:editId="521A015F">
            <wp:extent cx="2619713" cy="149066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2619713" cy="1490662"/>
                    </a:xfrm>
                    <a:prstGeom prst="rect">
                      <a:avLst/>
                    </a:prstGeom>
                  </pic:spPr>
                </pic:pic>
              </a:graphicData>
            </a:graphic>
          </wp:inline>
        </w:drawing>
      </w:r>
    </w:p>
    <w:p w14:paraId="58A2E52E" w14:textId="77777777" w:rsidR="00705DBB" w:rsidRDefault="00000000">
      <w:pPr>
        <w:spacing w:before="181"/>
        <w:ind w:left="808"/>
        <w:rPr>
          <w:b/>
          <w:sz w:val="20"/>
        </w:rPr>
      </w:pPr>
      <w:r>
        <w:rPr>
          <w:b/>
          <w:sz w:val="20"/>
        </w:rPr>
        <w:t>Gambar</w:t>
      </w:r>
      <w:r>
        <w:rPr>
          <w:b/>
          <w:spacing w:val="-10"/>
          <w:sz w:val="20"/>
        </w:rPr>
        <w:t xml:space="preserve"> </w:t>
      </w:r>
      <w:r>
        <w:rPr>
          <w:b/>
          <w:sz w:val="20"/>
        </w:rPr>
        <w:t>1.7</w:t>
      </w:r>
      <w:r>
        <w:rPr>
          <w:b/>
          <w:spacing w:val="-11"/>
          <w:sz w:val="20"/>
        </w:rPr>
        <w:t xml:space="preserve"> </w:t>
      </w:r>
      <w:r>
        <w:rPr>
          <w:b/>
          <w:sz w:val="20"/>
        </w:rPr>
        <w:t>Hasil</w:t>
      </w:r>
      <w:r>
        <w:rPr>
          <w:b/>
          <w:spacing w:val="-3"/>
          <w:sz w:val="20"/>
        </w:rPr>
        <w:t xml:space="preserve"> </w:t>
      </w:r>
      <w:r>
        <w:rPr>
          <w:b/>
          <w:sz w:val="20"/>
        </w:rPr>
        <w:t>Uji</w:t>
      </w:r>
      <w:r>
        <w:rPr>
          <w:b/>
          <w:spacing w:val="-2"/>
          <w:sz w:val="20"/>
        </w:rPr>
        <w:t xml:space="preserve"> </w:t>
      </w:r>
      <w:r>
        <w:rPr>
          <w:b/>
          <w:sz w:val="20"/>
        </w:rPr>
        <w:t xml:space="preserve">ANOVA </w:t>
      </w:r>
      <w:r>
        <w:rPr>
          <w:b/>
          <w:spacing w:val="-4"/>
          <w:sz w:val="20"/>
        </w:rPr>
        <w:t>Umur</w:t>
      </w:r>
    </w:p>
    <w:p w14:paraId="7C3F0C78" w14:textId="77777777" w:rsidR="00705DBB" w:rsidRDefault="00705DBB">
      <w:pPr>
        <w:pStyle w:val="TeksIsi"/>
        <w:spacing w:before="10"/>
        <w:ind w:left="0"/>
        <w:jc w:val="left"/>
        <w:rPr>
          <w:b/>
          <w:sz w:val="20"/>
        </w:rPr>
      </w:pPr>
    </w:p>
    <w:p w14:paraId="19CE53FA" w14:textId="77777777" w:rsidR="00705DBB" w:rsidRDefault="00000000">
      <w:pPr>
        <w:ind w:left="307" w:right="38" w:firstLine="360"/>
        <w:jc w:val="both"/>
        <w:rPr>
          <w:sz w:val="20"/>
        </w:rPr>
      </w:pPr>
      <w:proofErr w:type="spellStart"/>
      <w:r>
        <w:rPr>
          <w:sz w:val="20"/>
        </w:rPr>
        <w:t>Beradasarkan</w:t>
      </w:r>
      <w:proofErr w:type="spellEnd"/>
      <w:r>
        <w:rPr>
          <w:sz w:val="20"/>
        </w:rPr>
        <w:t xml:space="preserve"> gambar 1.7 hasil uji ANOVA berdasarkan umur menunjukkan data bahwa nilai </w:t>
      </w:r>
      <w:proofErr w:type="spellStart"/>
      <w:r>
        <w:rPr>
          <w:sz w:val="20"/>
        </w:rPr>
        <w:t>Mean</w:t>
      </w:r>
      <w:proofErr w:type="spellEnd"/>
      <w:r>
        <w:rPr>
          <w:spacing w:val="-13"/>
          <w:sz w:val="20"/>
        </w:rPr>
        <w:t xml:space="preserve"> </w:t>
      </w:r>
      <w:r>
        <w:rPr>
          <w:sz w:val="20"/>
        </w:rPr>
        <w:t>umur</w:t>
      </w:r>
      <w:r>
        <w:rPr>
          <w:spacing w:val="-12"/>
          <w:sz w:val="20"/>
        </w:rPr>
        <w:t xml:space="preserve"> </w:t>
      </w:r>
      <w:r>
        <w:rPr>
          <w:sz w:val="20"/>
        </w:rPr>
        <w:t>15</w:t>
      </w:r>
      <w:r>
        <w:rPr>
          <w:spacing w:val="-13"/>
          <w:sz w:val="20"/>
        </w:rPr>
        <w:t xml:space="preserve"> </w:t>
      </w:r>
      <w:r>
        <w:rPr>
          <w:sz w:val="20"/>
        </w:rPr>
        <w:t>tahun</w:t>
      </w:r>
      <w:r>
        <w:rPr>
          <w:spacing w:val="-12"/>
          <w:sz w:val="20"/>
        </w:rPr>
        <w:t xml:space="preserve"> </w:t>
      </w:r>
      <w:r>
        <w:rPr>
          <w:sz w:val="20"/>
        </w:rPr>
        <w:t>53,5,</w:t>
      </w:r>
      <w:r>
        <w:rPr>
          <w:spacing w:val="-13"/>
          <w:sz w:val="20"/>
        </w:rPr>
        <w:t xml:space="preserve"> </w:t>
      </w:r>
      <w:r>
        <w:rPr>
          <w:sz w:val="20"/>
        </w:rPr>
        <w:t>nilai</w:t>
      </w:r>
      <w:r>
        <w:rPr>
          <w:spacing w:val="-12"/>
          <w:sz w:val="20"/>
        </w:rPr>
        <w:t xml:space="preserve"> </w:t>
      </w:r>
      <w:proofErr w:type="spellStart"/>
      <w:r>
        <w:rPr>
          <w:sz w:val="20"/>
        </w:rPr>
        <w:t>Mean</w:t>
      </w:r>
      <w:proofErr w:type="spellEnd"/>
      <w:r>
        <w:rPr>
          <w:spacing w:val="-13"/>
          <w:sz w:val="20"/>
        </w:rPr>
        <w:t xml:space="preserve"> </w:t>
      </w:r>
      <w:r>
        <w:rPr>
          <w:sz w:val="20"/>
        </w:rPr>
        <w:t>umur</w:t>
      </w:r>
      <w:r>
        <w:rPr>
          <w:spacing w:val="-12"/>
          <w:sz w:val="20"/>
        </w:rPr>
        <w:t xml:space="preserve"> </w:t>
      </w:r>
      <w:r>
        <w:rPr>
          <w:sz w:val="20"/>
        </w:rPr>
        <w:t>16</w:t>
      </w:r>
      <w:r>
        <w:rPr>
          <w:spacing w:val="-13"/>
          <w:sz w:val="20"/>
        </w:rPr>
        <w:t xml:space="preserve"> </w:t>
      </w:r>
      <w:r>
        <w:rPr>
          <w:sz w:val="20"/>
        </w:rPr>
        <w:t xml:space="preserve">tahun 52,4 dan nilai </w:t>
      </w:r>
      <w:proofErr w:type="spellStart"/>
      <w:r>
        <w:rPr>
          <w:sz w:val="20"/>
        </w:rPr>
        <w:t>Mean</w:t>
      </w:r>
      <w:proofErr w:type="spellEnd"/>
      <w:r>
        <w:rPr>
          <w:sz w:val="20"/>
        </w:rPr>
        <w:t xml:space="preserve"> umur 17 tahun 51,4. Terdapat perbedaan cukup signifikan bahwa semakin umur remaja</w:t>
      </w:r>
      <w:r>
        <w:rPr>
          <w:spacing w:val="-3"/>
          <w:sz w:val="20"/>
        </w:rPr>
        <w:t xml:space="preserve"> </w:t>
      </w:r>
      <w:r>
        <w:rPr>
          <w:sz w:val="20"/>
        </w:rPr>
        <w:t>bertambah,</w:t>
      </w:r>
      <w:r>
        <w:rPr>
          <w:spacing w:val="-4"/>
          <w:sz w:val="20"/>
        </w:rPr>
        <w:t xml:space="preserve"> </w:t>
      </w:r>
      <w:r>
        <w:rPr>
          <w:sz w:val="20"/>
        </w:rPr>
        <w:t>semakin</w:t>
      </w:r>
      <w:r>
        <w:rPr>
          <w:spacing w:val="-4"/>
          <w:sz w:val="20"/>
        </w:rPr>
        <w:t xml:space="preserve"> </w:t>
      </w:r>
      <w:r>
        <w:rPr>
          <w:sz w:val="20"/>
        </w:rPr>
        <w:t xml:space="preserve">rendah </w:t>
      </w:r>
      <w:proofErr w:type="spellStart"/>
      <w:r>
        <w:rPr>
          <w:i/>
          <w:sz w:val="20"/>
        </w:rPr>
        <w:t>self-compassion</w:t>
      </w:r>
      <w:proofErr w:type="spellEnd"/>
      <w:r>
        <w:rPr>
          <w:i/>
          <w:sz w:val="20"/>
        </w:rPr>
        <w:t xml:space="preserve"> </w:t>
      </w:r>
      <w:r>
        <w:rPr>
          <w:sz w:val="20"/>
        </w:rPr>
        <w:t xml:space="preserve">yang dimiliki. Hal ini selaras dengan penelitian </w:t>
      </w:r>
      <w:proofErr w:type="spellStart"/>
      <w:r>
        <w:rPr>
          <w:sz w:val="20"/>
        </w:rPr>
        <w:t>Bluth</w:t>
      </w:r>
      <w:proofErr w:type="spellEnd"/>
      <w:r>
        <w:rPr>
          <w:sz w:val="20"/>
        </w:rPr>
        <w:t xml:space="preserve"> </w:t>
      </w:r>
      <w:proofErr w:type="spellStart"/>
      <w:r>
        <w:rPr>
          <w:sz w:val="20"/>
        </w:rPr>
        <w:t>et</w:t>
      </w:r>
      <w:proofErr w:type="spellEnd"/>
      <w:r>
        <w:rPr>
          <w:sz w:val="20"/>
        </w:rPr>
        <w:t xml:space="preserve"> </w:t>
      </w:r>
      <w:proofErr w:type="spellStart"/>
      <w:r>
        <w:rPr>
          <w:sz w:val="20"/>
        </w:rPr>
        <w:t>al.</w:t>
      </w:r>
      <w:proofErr w:type="spellEnd"/>
      <w:r>
        <w:rPr>
          <w:sz w:val="20"/>
        </w:rPr>
        <w:t xml:space="preserve">, (2018) bahwa remaja yang bergerak pada fase akhir memiliki tingkat </w:t>
      </w:r>
      <w:proofErr w:type="spellStart"/>
      <w:r>
        <w:rPr>
          <w:i/>
          <w:sz w:val="20"/>
        </w:rPr>
        <w:t>self-compassion</w:t>
      </w:r>
      <w:proofErr w:type="spellEnd"/>
      <w:r>
        <w:rPr>
          <w:i/>
          <w:sz w:val="20"/>
        </w:rPr>
        <w:t xml:space="preserve"> </w:t>
      </w:r>
      <w:r>
        <w:rPr>
          <w:sz w:val="20"/>
        </w:rPr>
        <w:t>yang</w:t>
      </w:r>
      <w:r>
        <w:rPr>
          <w:spacing w:val="-6"/>
          <w:sz w:val="20"/>
        </w:rPr>
        <w:t xml:space="preserve"> </w:t>
      </w:r>
      <w:r>
        <w:rPr>
          <w:sz w:val="20"/>
        </w:rPr>
        <w:t>rendah</w:t>
      </w:r>
      <w:r>
        <w:rPr>
          <w:spacing w:val="-6"/>
          <w:sz w:val="20"/>
        </w:rPr>
        <w:t xml:space="preserve"> </w:t>
      </w:r>
      <w:r>
        <w:rPr>
          <w:sz w:val="20"/>
        </w:rPr>
        <w:t>dan</w:t>
      </w:r>
      <w:r>
        <w:rPr>
          <w:spacing w:val="-10"/>
          <w:sz w:val="20"/>
        </w:rPr>
        <w:t xml:space="preserve"> </w:t>
      </w:r>
      <w:r>
        <w:rPr>
          <w:sz w:val="20"/>
        </w:rPr>
        <w:t>cenderung</w:t>
      </w:r>
      <w:r>
        <w:rPr>
          <w:spacing w:val="-6"/>
          <w:sz w:val="20"/>
        </w:rPr>
        <w:t xml:space="preserve"> </w:t>
      </w:r>
      <w:r>
        <w:rPr>
          <w:sz w:val="20"/>
        </w:rPr>
        <w:t>mudah</w:t>
      </w:r>
      <w:r>
        <w:rPr>
          <w:spacing w:val="-6"/>
          <w:sz w:val="20"/>
        </w:rPr>
        <w:t xml:space="preserve"> </w:t>
      </w:r>
      <w:r>
        <w:rPr>
          <w:sz w:val="20"/>
        </w:rPr>
        <w:t>merasakan</w:t>
      </w:r>
      <w:r>
        <w:rPr>
          <w:spacing w:val="-10"/>
          <w:sz w:val="20"/>
        </w:rPr>
        <w:t xml:space="preserve"> </w:t>
      </w:r>
      <w:r>
        <w:rPr>
          <w:sz w:val="20"/>
        </w:rPr>
        <w:t>stres, cemas dan depresi (</w:t>
      </w:r>
      <w:proofErr w:type="spellStart"/>
      <w:r>
        <w:rPr>
          <w:sz w:val="20"/>
        </w:rPr>
        <w:t>Bluth</w:t>
      </w:r>
      <w:proofErr w:type="spellEnd"/>
      <w:r>
        <w:rPr>
          <w:sz w:val="20"/>
        </w:rPr>
        <w:t xml:space="preserve">, 2018; </w:t>
      </w:r>
      <w:proofErr w:type="spellStart"/>
      <w:r>
        <w:rPr>
          <w:sz w:val="20"/>
        </w:rPr>
        <w:t>Bluth</w:t>
      </w:r>
      <w:proofErr w:type="spellEnd"/>
      <w:r>
        <w:rPr>
          <w:sz w:val="20"/>
        </w:rPr>
        <w:t xml:space="preserve"> </w:t>
      </w:r>
      <w:proofErr w:type="spellStart"/>
      <w:r>
        <w:rPr>
          <w:sz w:val="20"/>
        </w:rPr>
        <w:t>et</w:t>
      </w:r>
      <w:proofErr w:type="spellEnd"/>
      <w:r>
        <w:rPr>
          <w:sz w:val="20"/>
        </w:rPr>
        <w:t xml:space="preserve"> </w:t>
      </w:r>
      <w:proofErr w:type="spellStart"/>
      <w:r>
        <w:rPr>
          <w:sz w:val="20"/>
        </w:rPr>
        <w:t>al.</w:t>
      </w:r>
      <w:proofErr w:type="spellEnd"/>
      <w:r>
        <w:rPr>
          <w:sz w:val="20"/>
        </w:rPr>
        <w:t xml:space="preserve">, 2016; Muris </w:t>
      </w:r>
      <w:proofErr w:type="spellStart"/>
      <w:r>
        <w:rPr>
          <w:sz w:val="20"/>
        </w:rPr>
        <w:t>et</w:t>
      </w:r>
      <w:proofErr w:type="spellEnd"/>
      <w:r>
        <w:rPr>
          <w:sz w:val="20"/>
        </w:rPr>
        <w:t xml:space="preserve"> </w:t>
      </w:r>
      <w:proofErr w:type="spellStart"/>
      <w:r>
        <w:rPr>
          <w:sz w:val="20"/>
        </w:rPr>
        <w:t>al.</w:t>
      </w:r>
      <w:proofErr w:type="spellEnd"/>
      <w:r>
        <w:rPr>
          <w:sz w:val="20"/>
        </w:rPr>
        <w:t>, 2019).</w:t>
      </w:r>
    </w:p>
    <w:p w14:paraId="1B786561" w14:textId="77777777" w:rsidR="00705DBB" w:rsidRDefault="00000000">
      <w:pPr>
        <w:pStyle w:val="Judul1"/>
        <w:jc w:val="left"/>
      </w:pPr>
      <w:r>
        <w:rPr>
          <w:spacing w:val="-2"/>
        </w:rPr>
        <w:t>KESIMPULAN</w:t>
      </w:r>
    </w:p>
    <w:p w14:paraId="74D5FF9E" w14:textId="77777777" w:rsidR="00705DBB" w:rsidRDefault="00000000">
      <w:pPr>
        <w:pStyle w:val="TeksIsi"/>
        <w:spacing w:before="58"/>
        <w:ind w:right="40" w:firstLine="355"/>
      </w:pPr>
      <w:r>
        <w:t xml:space="preserve">Remaja harus memiliki sikap </w:t>
      </w:r>
      <w:proofErr w:type="spellStart"/>
      <w:r>
        <w:rPr>
          <w:i/>
        </w:rPr>
        <w:t>self</w:t>
      </w:r>
      <w:proofErr w:type="spellEnd"/>
      <w:r>
        <w:rPr>
          <w:i/>
        </w:rPr>
        <w:t xml:space="preserve">- </w:t>
      </w:r>
      <w:proofErr w:type="spellStart"/>
      <w:r>
        <w:rPr>
          <w:i/>
        </w:rPr>
        <w:t>sompassion</w:t>
      </w:r>
      <w:proofErr w:type="spellEnd"/>
      <w:r>
        <w:rPr>
          <w:i/>
        </w:rPr>
        <w:t xml:space="preserve"> </w:t>
      </w:r>
      <w:r>
        <w:t>yang baik karena pada fase ini remaja akan dihadapkan dengan berbagai tekanan secara pribadi dan keluarga, tekanan sosial,</w:t>
      </w:r>
      <w:r>
        <w:rPr>
          <w:spacing w:val="40"/>
        </w:rPr>
        <w:t xml:space="preserve"> </w:t>
      </w:r>
      <w:r>
        <w:t xml:space="preserve">tekanan akademik dan tekanan </w:t>
      </w:r>
      <w:proofErr w:type="spellStart"/>
      <w:r>
        <w:t>karir</w:t>
      </w:r>
      <w:proofErr w:type="spellEnd"/>
      <w:r>
        <w:t xml:space="preserve"> yang mendorong remaja memiliki pikiran dan perasaan akan kegagalan karena hanya sedikit individu pada fase remaja memiliki rencana yang baik untuk kehidupannya.</w:t>
      </w:r>
    </w:p>
    <w:p w14:paraId="50BC583E" w14:textId="77777777" w:rsidR="00705DBB" w:rsidRDefault="00000000">
      <w:pPr>
        <w:pStyle w:val="TeksIsi"/>
        <w:spacing w:before="59"/>
        <w:ind w:right="38" w:firstLine="355"/>
      </w:pPr>
      <w:r>
        <w:t xml:space="preserve">Remaja yang memiliki tingkat </w:t>
      </w:r>
      <w:proofErr w:type="spellStart"/>
      <w:r>
        <w:rPr>
          <w:i/>
        </w:rPr>
        <w:t>self</w:t>
      </w:r>
      <w:proofErr w:type="spellEnd"/>
      <w:r>
        <w:rPr>
          <w:i/>
        </w:rPr>
        <w:t xml:space="preserve">- </w:t>
      </w:r>
      <w:proofErr w:type="spellStart"/>
      <w:r>
        <w:rPr>
          <w:i/>
        </w:rPr>
        <w:t>compassion</w:t>
      </w:r>
      <w:proofErr w:type="spellEnd"/>
      <w:r>
        <w:rPr>
          <w:i/>
        </w:rPr>
        <w:t xml:space="preserve"> </w:t>
      </w:r>
      <w:r>
        <w:t>yang tinggi cenderung memiliki keterampilan</w:t>
      </w:r>
      <w:r>
        <w:rPr>
          <w:spacing w:val="-6"/>
        </w:rPr>
        <w:t xml:space="preserve"> </w:t>
      </w:r>
      <w:r>
        <w:t>untuk</w:t>
      </w:r>
      <w:r>
        <w:rPr>
          <w:spacing w:val="-6"/>
        </w:rPr>
        <w:t xml:space="preserve"> </w:t>
      </w:r>
      <w:r>
        <w:t>mengelola</w:t>
      </w:r>
      <w:r>
        <w:rPr>
          <w:spacing w:val="-9"/>
        </w:rPr>
        <w:t xml:space="preserve"> </w:t>
      </w:r>
      <w:r>
        <w:t>stres,</w:t>
      </w:r>
      <w:r>
        <w:rPr>
          <w:spacing w:val="-12"/>
        </w:rPr>
        <w:t xml:space="preserve"> </w:t>
      </w:r>
      <w:r>
        <w:t>cemas</w:t>
      </w:r>
      <w:r>
        <w:rPr>
          <w:spacing w:val="-7"/>
        </w:rPr>
        <w:t xml:space="preserve"> </w:t>
      </w:r>
      <w:r>
        <w:t xml:space="preserve">dan depresi pada kehidupannya sehari-hari. Selain itu, mampu untuk merencanakan kehidupan agar tidak mengalami kegagalan dan terus bersikap baik pada diri sendiri ketika mengalami kegagalan. Hal ini terbalik dengan remaja dengan tingkat </w:t>
      </w:r>
      <w:proofErr w:type="spellStart"/>
      <w:r>
        <w:rPr>
          <w:i/>
        </w:rPr>
        <w:t>self-compassion</w:t>
      </w:r>
      <w:proofErr w:type="spellEnd"/>
      <w:r>
        <w:rPr>
          <w:i/>
        </w:rPr>
        <w:t xml:space="preserve"> </w:t>
      </w:r>
      <w:r>
        <w:t>yang rendah yakni remaja tersebut cenderung untuk mengkritisi diri secara berlebihan ketika mengalami kegagalan, mengisolasi diri dari lingkungan sosial dan bertindak terlalu berlebihan</w:t>
      </w:r>
      <w:r>
        <w:rPr>
          <w:spacing w:val="-11"/>
        </w:rPr>
        <w:t xml:space="preserve"> </w:t>
      </w:r>
      <w:r>
        <w:t>berpikiran</w:t>
      </w:r>
      <w:r>
        <w:rPr>
          <w:spacing w:val="-11"/>
        </w:rPr>
        <w:t xml:space="preserve"> </w:t>
      </w:r>
      <w:r>
        <w:t>bahwa</w:t>
      </w:r>
      <w:r>
        <w:rPr>
          <w:spacing w:val="-8"/>
        </w:rPr>
        <w:t xml:space="preserve"> </w:t>
      </w:r>
      <w:r>
        <w:t>hanya</w:t>
      </w:r>
      <w:r>
        <w:rPr>
          <w:spacing w:val="-8"/>
        </w:rPr>
        <w:t xml:space="preserve"> </w:t>
      </w:r>
      <w:r>
        <w:t>dirinya</w:t>
      </w:r>
      <w:r>
        <w:rPr>
          <w:spacing w:val="-8"/>
        </w:rPr>
        <w:t xml:space="preserve"> </w:t>
      </w:r>
      <w:r>
        <w:t>saja yang merasakan tersebut.</w:t>
      </w:r>
    </w:p>
    <w:p w14:paraId="64922880" w14:textId="77777777" w:rsidR="00705DBB" w:rsidRDefault="00000000">
      <w:pPr>
        <w:pStyle w:val="TeksIsi"/>
        <w:spacing w:before="61"/>
        <w:ind w:right="39" w:firstLine="355"/>
      </w:pPr>
      <w:r>
        <w:t xml:space="preserve">Setelah melakukan penelitian dan menganalisis hasil penelitian, menunjukkan bahwa remaja laki-laki memiliki tingkat </w:t>
      </w:r>
      <w:proofErr w:type="spellStart"/>
      <w:r>
        <w:rPr>
          <w:i/>
        </w:rPr>
        <w:t>self</w:t>
      </w:r>
      <w:proofErr w:type="spellEnd"/>
      <w:r>
        <w:rPr>
          <w:i/>
        </w:rPr>
        <w:t xml:space="preserve">- </w:t>
      </w:r>
      <w:proofErr w:type="spellStart"/>
      <w:r>
        <w:rPr>
          <w:i/>
        </w:rPr>
        <w:t>compassion</w:t>
      </w:r>
      <w:proofErr w:type="spellEnd"/>
      <w:r>
        <w:rPr>
          <w:i/>
        </w:rPr>
        <w:t xml:space="preserve"> </w:t>
      </w:r>
      <w:r>
        <w:t>lebih tinggi atau lebih baik dibandingkan</w:t>
      </w:r>
      <w:r>
        <w:rPr>
          <w:spacing w:val="59"/>
        </w:rPr>
        <w:t xml:space="preserve">  </w:t>
      </w:r>
      <w:r>
        <w:t>dengan</w:t>
      </w:r>
      <w:r>
        <w:rPr>
          <w:spacing w:val="60"/>
        </w:rPr>
        <w:t xml:space="preserve">  </w:t>
      </w:r>
      <w:r>
        <w:t>remaja</w:t>
      </w:r>
      <w:r>
        <w:rPr>
          <w:spacing w:val="60"/>
        </w:rPr>
        <w:t xml:space="preserve">  </w:t>
      </w:r>
      <w:r>
        <w:rPr>
          <w:spacing w:val="-2"/>
        </w:rPr>
        <w:t>perempuan.</w:t>
      </w:r>
    </w:p>
    <w:p w14:paraId="56289881" w14:textId="77777777" w:rsidR="00705DBB" w:rsidRDefault="00000000">
      <w:pPr>
        <w:pStyle w:val="TeksIsi"/>
        <w:spacing w:before="80"/>
        <w:ind w:right="154"/>
      </w:pPr>
      <w:r>
        <w:br w:type="column"/>
      </w:r>
      <w:r>
        <w:t xml:space="preserve">Sedangkan remaja perempuan lebih cenderung tinggi pada aspek </w:t>
      </w:r>
      <w:proofErr w:type="spellStart"/>
      <w:r>
        <w:rPr>
          <w:i/>
        </w:rPr>
        <w:t>self-criticism</w:t>
      </w:r>
      <w:proofErr w:type="spellEnd"/>
      <w:r>
        <w:rPr>
          <w:i/>
        </w:rPr>
        <w:t xml:space="preserve">. </w:t>
      </w:r>
      <w:r>
        <w:t>Hal ini dibuktikan dengan hasil uji deskriptif dan ANOVA kategori umum dan kategori aspek yang menghasilkan kesimpulan bahwa remaja laki-laki</w:t>
      </w:r>
      <w:r>
        <w:rPr>
          <w:spacing w:val="-5"/>
        </w:rPr>
        <w:t xml:space="preserve"> </w:t>
      </w:r>
      <w:r>
        <w:t>lebih</w:t>
      </w:r>
      <w:r>
        <w:rPr>
          <w:spacing w:val="-4"/>
        </w:rPr>
        <w:t xml:space="preserve"> </w:t>
      </w:r>
      <w:r>
        <w:t>bersikap</w:t>
      </w:r>
      <w:r>
        <w:rPr>
          <w:spacing w:val="-4"/>
        </w:rPr>
        <w:t xml:space="preserve"> </w:t>
      </w:r>
      <w:r>
        <w:t>baik</w:t>
      </w:r>
      <w:r>
        <w:rPr>
          <w:spacing w:val="-4"/>
        </w:rPr>
        <w:t xml:space="preserve"> </w:t>
      </w:r>
      <w:r>
        <w:t>kepada</w:t>
      </w:r>
      <w:r>
        <w:rPr>
          <w:spacing w:val="-2"/>
        </w:rPr>
        <w:t xml:space="preserve"> </w:t>
      </w:r>
      <w:r>
        <w:t>diri</w:t>
      </w:r>
      <w:r>
        <w:rPr>
          <w:spacing w:val="-5"/>
        </w:rPr>
        <w:t xml:space="preserve"> </w:t>
      </w:r>
      <w:r>
        <w:t>sendiri ketika mengalami kegagalan dibandingkan dengan perempuan yang lebih tinggi untuk mengkritisi diri sendiri ketika mengalami kegagalan. Terdapat perbedaan sangat kontras atas hasil tersebut.</w:t>
      </w:r>
    </w:p>
    <w:p w14:paraId="6E6F7D2E" w14:textId="77777777" w:rsidR="00705DBB" w:rsidRDefault="00000000">
      <w:pPr>
        <w:pStyle w:val="TeksIsi"/>
        <w:spacing w:before="64"/>
        <w:ind w:right="155" w:firstLine="355"/>
      </w:pPr>
      <w:r>
        <w:t>Selain gender, umur sangat</w:t>
      </w:r>
      <w:r>
        <w:rPr>
          <w:spacing w:val="-2"/>
        </w:rPr>
        <w:t xml:space="preserve"> </w:t>
      </w:r>
      <w:r>
        <w:t xml:space="preserve">mempengaruhi tingkat </w:t>
      </w:r>
      <w:proofErr w:type="spellStart"/>
      <w:r>
        <w:rPr>
          <w:i/>
        </w:rPr>
        <w:t>self-compassion</w:t>
      </w:r>
      <w:proofErr w:type="spellEnd"/>
      <w:r>
        <w:rPr>
          <w:i/>
        </w:rPr>
        <w:t xml:space="preserve"> </w:t>
      </w:r>
      <w:r>
        <w:t>remaja. Remaja yang memasuki fase remaja akhir cenderung lebih tinggi</w:t>
      </w:r>
      <w:r>
        <w:rPr>
          <w:spacing w:val="-1"/>
        </w:rPr>
        <w:t xml:space="preserve"> </w:t>
      </w:r>
      <w:r>
        <w:t xml:space="preserve">pada </w:t>
      </w:r>
      <w:proofErr w:type="spellStart"/>
      <w:r>
        <w:rPr>
          <w:i/>
        </w:rPr>
        <w:t>self-criticism</w:t>
      </w:r>
      <w:proofErr w:type="spellEnd"/>
      <w:r>
        <w:rPr>
          <w:i/>
        </w:rPr>
        <w:t xml:space="preserve"> </w:t>
      </w:r>
      <w:r>
        <w:t>dibandingkan</w:t>
      </w:r>
      <w:r>
        <w:rPr>
          <w:spacing w:val="-1"/>
        </w:rPr>
        <w:t xml:space="preserve"> </w:t>
      </w:r>
      <w:r>
        <w:t>dengan fase remaja awal. Hal tersebut dikarenakan remaja memiliki banyak ketakutan dan kegagalan yang dialami dibandingkan dengan fase sebelumnya. Banyaknya tekanan yang dialami remaja fase akhir mendorong remaja lebih banyak mengkritisi diri sendiri dibandingkan bersikap baik kepada diri sendiri ketika mengalami kegagalan.</w:t>
      </w:r>
    </w:p>
    <w:p w14:paraId="46223244" w14:textId="77777777" w:rsidR="00705DBB" w:rsidRDefault="00000000">
      <w:pPr>
        <w:tabs>
          <w:tab w:val="left" w:pos="2403"/>
          <w:tab w:val="left" w:pos="3969"/>
        </w:tabs>
        <w:spacing w:before="59"/>
        <w:ind w:left="307" w:right="153" w:firstLine="355"/>
        <w:jc w:val="both"/>
      </w:pPr>
      <w:r>
        <w:t xml:space="preserve">Setelah dianalisis yang menunjukkan bahwa tingkat </w:t>
      </w:r>
      <w:proofErr w:type="spellStart"/>
      <w:r>
        <w:rPr>
          <w:i/>
        </w:rPr>
        <w:t>self-compassion</w:t>
      </w:r>
      <w:proofErr w:type="spellEnd"/>
      <w:r>
        <w:rPr>
          <w:i/>
        </w:rPr>
        <w:t xml:space="preserve"> </w:t>
      </w:r>
      <w:r>
        <w:t xml:space="preserve">remaja yang menjadi sampel penelitian memiliki kategori sedang, maka dibutuhkan intervensi untuk meningkatkan </w:t>
      </w:r>
      <w:proofErr w:type="spellStart"/>
      <w:r>
        <w:rPr>
          <w:i/>
        </w:rPr>
        <w:t>self-compassion</w:t>
      </w:r>
      <w:proofErr w:type="spellEnd"/>
      <w:r>
        <w:rPr>
          <w:i/>
        </w:rPr>
        <w:t xml:space="preserve"> </w:t>
      </w:r>
      <w:r>
        <w:t xml:space="preserve">remaja yakni dengan melakukan intervensi berbasis </w:t>
      </w:r>
      <w:proofErr w:type="spellStart"/>
      <w:r>
        <w:rPr>
          <w:i/>
        </w:rPr>
        <w:t>self</w:t>
      </w:r>
      <w:proofErr w:type="spellEnd"/>
      <w:r>
        <w:rPr>
          <w:i/>
        </w:rPr>
        <w:t xml:space="preserve">- </w:t>
      </w:r>
      <w:proofErr w:type="spellStart"/>
      <w:r>
        <w:rPr>
          <w:i/>
        </w:rPr>
        <w:t>compassion</w:t>
      </w:r>
      <w:proofErr w:type="spellEnd"/>
      <w:r>
        <w:rPr>
          <w:i/>
          <w:spacing w:val="-10"/>
        </w:rPr>
        <w:t xml:space="preserve"> </w:t>
      </w:r>
      <w:r>
        <w:t>atau</w:t>
      </w:r>
      <w:r>
        <w:rPr>
          <w:spacing w:val="-11"/>
        </w:rPr>
        <w:t xml:space="preserve"> </w:t>
      </w:r>
      <w:r>
        <w:t>intervensi</w:t>
      </w:r>
      <w:r>
        <w:rPr>
          <w:spacing w:val="-11"/>
        </w:rPr>
        <w:t xml:space="preserve"> </w:t>
      </w:r>
      <w:r>
        <w:t>berbasis</w:t>
      </w:r>
      <w:r>
        <w:rPr>
          <w:spacing w:val="-11"/>
        </w:rPr>
        <w:t xml:space="preserve"> </w:t>
      </w:r>
      <w:r>
        <w:t>aspek</w:t>
      </w:r>
      <w:r>
        <w:rPr>
          <w:spacing w:val="-11"/>
        </w:rPr>
        <w:t xml:space="preserve"> </w:t>
      </w:r>
      <w:r>
        <w:t xml:space="preserve">pada </w:t>
      </w:r>
      <w:proofErr w:type="spellStart"/>
      <w:r>
        <w:rPr>
          <w:i/>
        </w:rPr>
        <w:t>self-compassion</w:t>
      </w:r>
      <w:proofErr w:type="spellEnd"/>
      <w:r>
        <w:rPr>
          <w:i/>
        </w:rPr>
        <w:t xml:space="preserve">. </w:t>
      </w:r>
      <w:r>
        <w:t xml:space="preserve">Intervensi yang dapat dilakukan seperti mengembangkan </w:t>
      </w:r>
      <w:proofErr w:type="spellStart"/>
      <w:r>
        <w:rPr>
          <w:i/>
        </w:rPr>
        <w:t>Workbook</w:t>
      </w:r>
      <w:proofErr w:type="spellEnd"/>
      <w:r>
        <w:rPr>
          <w:i/>
        </w:rPr>
        <w:t xml:space="preserve"> </w:t>
      </w:r>
      <w:proofErr w:type="spellStart"/>
      <w:r>
        <w:rPr>
          <w:i/>
        </w:rPr>
        <w:t>Mindful</w:t>
      </w:r>
      <w:proofErr w:type="spellEnd"/>
      <w:r>
        <w:rPr>
          <w:i/>
        </w:rPr>
        <w:t xml:space="preserve"> </w:t>
      </w:r>
      <w:proofErr w:type="spellStart"/>
      <w:r>
        <w:rPr>
          <w:i/>
        </w:rPr>
        <w:t>Self-Compassion</w:t>
      </w:r>
      <w:proofErr w:type="spellEnd"/>
      <w:r>
        <w:rPr>
          <w:i/>
        </w:rPr>
        <w:t xml:space="preserve">, </w:t>
      </w:r>
      <w:proofErr w:type="spellStart"/>
      <w:r>
        <w:rPr>
          <w:i/>
        </w:rPr>
        <w:t>Workbook</w:t>
      </w:r>
      <w:proofErr w:type="spellEnd"/>
      <w:r>
        <w:rPr>
          <w:i/>
        </w:rPr>
        <w:t xml:space="preserve"> </w:t>
      </w:r>
      <w:proofErr w:type="spellStart"/>
      <w:r>
        <w:rPr>
          <w:i/>
        </w:rPr>
        <w:t>Compassionate</w:t>
      </w:r>
      <w:proofErr w:type="spellEnd"/>
      <w:r>
        <w:rPr>
          <w:i/>
        </w:rPr>
        <w:t xml:space="preserve"> </w:t>
      </w:r>
      <w:proofErr w:type="spellStart"/>
      <w:r>
        <w:rPr>
          <w:i/>
        </w:rPr>
        <w:t>Mind</w:t>
      </w:r>
      <w:proofErr w:type="spellEnd"/>
      <w:r>
        <w:rPr>
          <w:i/>
        </w:rPr>
        <w:t xml:space="preserve"> </w:t>
      </w:r>
      <w:r>
        <w:t xml:space="preserve">atau video tutorial </w:t>
      </w:r>
      <w:proofErr w:type="spellStart"/>
      <w:r>
        <w:rPr>
          <w:i/>
          <w:spacing w:val="-2"/>
        </w:rPr>
        <w:t>Loving-Kindness</w:t>
      </w:r>
      <w:proofErr w:type="spellEnd"/>
      <w:r>
        <w:rPr>
          <w:i/>
        </w:rPr>
        <w:tab/>
      </w:r>
      <w:proofErr w:type="spellStart"/>
      <w:r>
        <w:rPr>
          <w:i/>
          <w:spacing w:val="-2"/>
        </w:rPr>
        <w:t>Meditation</w:t>
      </w:r>
      <w:proofErr w:type="spellEnd"/>
      <w:r>
        <w:rPr>
          <w:i/>
        </w:rPr>
        <w:tab/>
      </w:r>
      <w:r>
        <w:rPr>
          <w:spacing w:val="-4"/>
        </w:rPr>
        <w:t xml:space="preserve">untuk </w:t>
      </w:r>
      <w:r>
        <w:t xml:space="preserve">meningkatkan </w:t>
      </w:r>
      <w:proofErr w:type="spellStart"/>
      <w:r>
        <w:rPr>
          <w:i/>
        </w:rPr>
        <w:t>self-compassion</w:t>
      </w:r>
      <w:proofErr w:type="spellEnd"/>
      <w:r>
        <w:rPr>
          <w:i/>
        </w:rPr>
        <w:t xml:space="preserve"> </w:t>
      </w:r>
      <w:r>
        <w:t>pada remaja.</w:t>
      </w:r>
    </w:p>
    <w:p w14:paraId="28EF2B67" w14:textId="77777777" w:rsidR="00705DBB" w:rsidRDefault="00000000">
      <w:pPr>
        <w:spacing w:before="244"/>
        <w:ind w:left="307" w:right="158"/>
        <w:jc w:val="both"/>
        <w:rPr>
          <w:b/>
          <w:sz w:val="24"/>
        </w:rPr>
      </w:pPr>
      <w:r>
        <w:rPr>
          <w:b/>
          <w:sz w:val="24"/>
        </w:rPr>
        <w:t xml:space="preserve">Implikasi Profil </w:t>
      </w:r>
      <w:proofErr w:type="spellStart"/>
      <w:r>
        <w:rPr>
          <w:b/>
          <w:i/>
          <w:sz w:val="24"/>
        </w:rPr>
        <w:t>Self-Compassion</w:t>
      </w:r>
      <w:proofErr w:type="spellEnd"/>
      <w:r>
        <w:rPr>
          <w:b/>
          <w:i/>
          <w:sz w:val="24"/>
        </w:rPr>
        <w:t xml:space="preserve"> </w:t>
      </w:r>
      <w:r>
        <w:rPr>
          <w:b/>
          <w:sz w:val="24"/>
        </w:rPr>
        <w:t>pada Bimbingan dan Konseling</w:t>
      </w:r>
    </w:p>
    <w:p w14:paraId="7A60D9F1" w14:textId="77777777" w:rsidR="00705DBB" w:rsidRDefault="00000000">
      <w:pPr>
        <w:pStyle w:val="TeksIsi"/>
        <w:spacing w:before="57"/>
        <w:ind w:right="155" w:firstLine="355"/>
      </w:pPr>
      <w:r>
        <w:t xml:space="preserve">Kesehatan mental menjadi agenda utama dalam </w:t>
      </w:r>
      <w:proofErr w:type="spellStart"/>
      <w:r>
        <w:rPr>
          <w:i/>
        </w:rPr>
        <w:t>Sustainable</w:t>
      </w:r>
      <w:proofErr w:type="spellEnd"/>
      <w:r>
        <w:rPr>
          <w:i/>
        </w:rPr>
        <w:t xml:space="preserve"> Development </w:t>
      </w:r>
      <w:proofErr w:type="spellStart"/>
      <w:r>
        <w:rPr>
          <w:i/>
        </w:rPr>
        <w:t>Goal’s</w:t>
      </w:r>
      <w:proofErr w:type="spellEnd"/>
      <w:r>
        <w:rPr>
          <w:i/>
        </w:rPr>
        <w:t xml:space="preserve"> </w:t>
      </w:r>
      <w:r>
        <w:t>(</w:t>
      </w:r>
      <w:proofErr w:type="spellStart"/>
      <w:r>
        <w:t>SDG’s</w:t>
      </w:r>
      <w:proofErr w:type="spellEnd"/>
      <w:r>
        <w:t xml:space="preserve">) 2030 dan remaja memiliki tempat penting dalam agenda poin 3 </w:t>
      </w:r>
      <w:proofErr w:type="spellStart"/>
      <w:r>
        <w:t>SDG’s</w:t>
      </w:r>
      <w:proofErr w:type="spellEnd"/>
      <w:r>
        <w:t xml:space="preserve"> yakni memastikan kehidupan yang sehat dan mempromosikan kesehatan mental yang baik (</w:t>
      </w:r>
      <w:proofErr w:type="spellStart"/>
      <w:r>
        <w:t>Proctor</w:t>
      </w:r>
      <w:proofErr w:type="spellEnd"/>
      <w:r>
        <w:t xml:space="preserve">, 2014; </w:t>
      </w:r>
      <w:proofErr w:type="spellStart"/>
      <w:r>
        <w:t>Shawa</w:t>
      </w:r>
      <w:proofErr w:type="spellEnd"/>
      <w:r>
        <w:t xml:space="preserve">, 2018). Remaja yang memiliki tingkat </w:t>
      </w:r>
      <w:proofErr w:type="spellStart"/>
      <w:r>
        <w:rPr>
          <w:i/>
        </w:rPr>
        <w:t>self-compassion</w:t>
      </w:r>
      <w:proofErr w:type="spellEnd"/>
      <w:r>
        <w:rPr>
          <w:i/>
        </w:rPr>
        <w:t xml:space="preserve"> </w:t>
      </w:r>
      <w:r>
        <w:t xml:space="preserve">yang baik memiliki </w:t>
      </w:r>
      <w:proofErr w:type="spellStart"/>
      <w:r>
        <w:t>resiliensi</w:t>
      </w:r>
      <w:proofErr w:type="spellEnd"/>
      <w:r>
        <w:t xml:space="preserve"> terhadap stres, cemas dan depresi (</w:t>
      </w:r>
      <w:proofErr w:type="spellStart"/>
      <w:r>
        <w:t>Barnard</w:t>
      </w:r>
      <w:proofErr w:type="spellEnd"/>
      <w:r>
        <w:t xml:space="preserve"> &amp; </w:t>
      </w:r>
      <w:proofErr w:type="spellStart"/>
      <w:r>
        <w:t>Curry</w:t>
      </w:r>
      <w:proofErr w:type="spellEnd"/>
      <w:r>
        <w:t xml:space="preserve">, 2011; </w:t>
      </w:r>
      <w:proofErr w:type="spellStart"/>
      <w:r>
        <w:t>Bluth</w:t>
      </w:r>
      <w:proofErr w:type="spellEnd"/>
      <w:r>
        <w:t xml:space="preserve">, 2018; </w:t>
      </w:r>
      <w:proofErr w:type="spellStart"/>
      <w:r>
        <w:t>Bluth</w:t>
      </w:r>
      <w:proofErr w:type="spellEnd"/>
      <w:r>
        <w:t xml:space="preserve"> </w:t>
      </w:r>
      <w:proofErr w:type="spellStart"/>
      <w:r>
        <w:t>et</w:t>
      </w:r>
      <w:proofErr w:type="spellEnd"/>
      <w:r>
        <w:t xml:space="preserve"> </w:t>
      </w:r>
      <w:proofErr w:type="spellStart"/>
      <w:r>
        <w:t>al.</w:t>
      </w:r>
      <w:proofErr w:type="spellEnd"/>
      <w:r>
        <w:t xml:space="preserve">, 2016). Namun dengan perkembangan teknologi yang dirasakan oleh Generasi Z yang </w:t>
      </w:r>
      <w:proofErr w:type="spellStart"/>
      <w:r>
        <w:t>terdisrupsi</w:t>
      </w:r>
      <w:proofErr w:type="spellEnd"/>
      <w:r>
        <w:t xml:space="preserve"> oleh teknologi dalam kehidupan sehari-hari membuat banyak remaja</w:t>
      </w:r>
      <w:r>
        <w:rPr>
          <w:spacing w:val="56"/>
          <w:w w:val="150"/>
        </w:rPr>
        <w:t xml:space="preserve"> </w:t>
      </w:r>
      <w:r>
        <w:t>mengalami</w:t>
      </w:r>
      <w:r>
        <w:rPr>
          <w:spacing w:val="54"/>
          <w:w w:val="150"/>
        </w:rPr>
        <w:t xml:space="preserve"> </w:t>
      </w:r>
      <w:r>
        <w:t>tekanan</w:t>
      </w:r>
      <w:r>
        <w:rPr>
          <w:spacing w:val="55"/>
          <w:w w:val="150"/>
        </w:rPr>
        <w:t xml:space="preserve"> </w:t>
      </w:r>
      <w:r>
        <w:t>psikologis</w:t>
      </w:r>
      <w:r>
        <w:rPr>
          <w:spacing w:val="55"/>
          <w:w w:val="150"/>
        </w:rPr>
        <w:t xml:space="preserve"> </w:t>
      </w:r>
      <w:r>
        <w:rPr>
          <w:spacing w:val="-4"/>
        </w:rPr>
        <w:t>yang</w:t>
      </w:r>
    </w:p>
    <w:p w14:paraId="7095F659" w14:textId="77777777" w:rsidR="00705DBB" w:rsidRDefault="00705DBB">
      <w:pPr>
        <w:pStyle w:val="TeksIsi"/>
        <w:sectPr w:rsidR="00705DBB">
          <w:pgSz w:w="11910" w:h="16840"/>
          <w:pgMar w:top="1380" w:right="1275" w:bottom="1220" w:left="1133" w:header="715" w:footer="1022" w:gutter="0"/>
          <w:cols w:num="2" w:space="720" w:equalWidth="0">
            <w:col w:w="4514" w:space="353"/>
            <w:col w:w="4635"/>
          </w:cols>
        </w:sectPr>
      </w:pPr>
    </w:p>
    <w:p w14:paraId="4418A1A7" w14:textId="77777777" w:rsidR="00705DBB" w:rsidRDefault="00705DBB">
      <w:pPr>
        <w:pStyle w:val="TeksIsi"/>
        <w:spacing w:before="15"/>
        <w:ind w:left="0"/>
        <w:jc w:val="left"/>
        <w:rPr>
          <w:sz w:val="20"/>
        </w:rPr>
      </w:pPr>
    </w:p>
    <w:p w14:paraId="7FFE5E1A"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5C6D14DD" w14:textId="77777777" w:rsidR="00705DBB" w:rsidRDefault="00000000">
      <w:pPr>
        <w:pStyle w:val="TeksIsi"/>
        <w:spacing w:before="90"/>
        <w:ind w:right="38"/>
      </w:pPr>
      <w:r>
        <w:t xml:space="preserve">buruk (Thahir </w:t>
      </w:r>
      <w:proofErr w:type="spellStart"/>
      <w:r>
        <w:t>et</w:t>
      </w:r>
      <w:proofErr w:type="spellEnd"/>
      <w:r>
        <w:t xml:space="preserve"> </w:t>
      </w:r>
      <w:proofErr w:type="spellStart"/>
      <w:r>
        <w:t>al.</w:t>
      </w:r>
      <w:proofErr w:type="spellEnd"/>
      <w:r>
        <w:t>, 2023). Selain itu, banyak remaja yang belum memiliki rencana hidup yang baik dan remaja harus bertahan dari berbagai tantangan dan tekanan yang dialami pada fase remaja (</w:t>
      </w:r>
      <w:proofErr w:type="spellStart"/>
      <w:r>
        <w:t>Hurlock</w:t>
      </w:r>
      <w:proofErr w:type="spellEnd"/>
      <w:r>
        <w:t xml:space="preserve">, 1980; Yusuf </w:t>
      </w:r>
      <w:proofErr w:type="spellStart"/>
      <w:r>
        <w:t>et</w:t>
      </w:r>
      <w:proofErr w:type="spellEnd"/>
      <w:r>
        <w:t xml:space="preserve"> </w:t>
      </w:r>
      <w:proofErr w:type="spellStart"/>
      <w:r>
        <w:t>al.</w:t>
      </w:r>
      <w:proofErr w:type="spellEnd"/>
      <w:r>
        <w:t>, 2021). Banyak remaja yang merasa tidak puas dengan citra tubuh yang dimiliki karena pengaruh media sosial (Alia, 2021).</w:t>
      </w:r>
    </w:p>
    <w:p w14:paraId="5FC64111" w14:textId="77777777" w:rsidR="00705DBB" w:rsidRDefault="00000000">
      <w:pPr>
        <w:pStyle w:val="TeksIsi"/>
        <w:spacing w:before="57"/>
        <w:ind w:right="38" w:firstLine="355"/>
      </w:pPr>
      <w:r>
        <w:t xml:space="preserve">Oleh karena itu kesehatan mental remaja sangat penting terutama pada era disrupsi teknologi yang menghasilkan mental yang kurang kuat pada generasi Z (Anggraini </w:t>
      </w:r>
      <w:proofErr w:type="spellStart"/>
      <w:r>
        <w:t>et</w:t>
      </w:r>
      <w:proofErr w:type="spellEnd"/>
      <w:r>
        <w:t xml:space="preserve"> </w:t>
      </w:r>
      <w:proofErr w:type="spellStart"/>
      <w:r>
        <w:t>al.</w:t>
      </w:r>
      <w:proofErr w:type="spellEnd"/>
      <w:r>
        <w:t xml:space="preserve">, 2023; Muhamad, 2023; Turnip, 2023). Kesehatan mental menjadi faktor paling dikhawatirkan oleh remaja selain penyakit berbahaya lainnya karena kesehatan mental dekat dengan remaja (Muhamad, 2023). Sehingga peran layanan Bimbingan dan Konseling di sekolah sangat penting untuk perkembangan remaja agar dapat tumbuh sesuai dengan tugas perkembangan yang dimiliki (Yusuf &amp; Nurihsan, 2016). Guru Bimbingan dan Konseling sebagai fasilitator yang membimbing remaja agar dapat tumbuh sehat dengan baik dan </w:t>
      </w:r>
      <w:proofErr w:type="spellStart"/>
      <w:r>
        <w:t>memandirikan</w:t>
      </w:r>
      <w:proofErr w:type="spellEnd"/>
      <w:r>
        <w:t xml:space="preserve"> individu sehingga mampu hidup dengan baik (Yusuf, 1982). Fakta empiris bahwa adanya guru Bimbingan dan Konseli adalah mengembangkan sosio emosional siswa dalam empat bidang yakni pribadi, sosial, akademik dan </w:t>
      </w:r>
      <w:proofErr w:type="spellStart"/>
      <w:r>
        <w:t>karir</w:t>
      </w:r>
      <w:proofErr w:type="spellEnd"/>
      <w:r>
        <w:t xml:space="preserve"> (Nurihsan, 2012).</w:t>
      </w:r>
    </w:p>
    <w:p w14:paraId="53BB20C3" w14:textId="77777777" w:rsidR="00705DBB" w:rsidRDefault="00000000">
      <w:pPr>
        <w:pStyle w:val="TeksIsi"/>
        <w:spacing w:before="63"/>
        <w:ind w:right="38" w:firstLine="355"/>
      </w:pPr>
      <w:r>
        <w:t xml:space="preserve">Implikasi profil </w:t>
      </w:r>
      <w:proofErr w:type="spellStart"/>
      <w:r>
        <w:rPr>
          <w:i/>
        </w:rPr>
        <w:t>self-compassion</w:t>
      </w:r>
      <w:proofErr w:type="spellEnd"/>
      <w:r>
        <w:rPr>
          <w:i/>
        </w:rPr>
        <w:t xml:space="preserve"> </w:t>
      </w:r>
      <w:r>
        <w:t xml:space="preserve">remaja pada layanan Bimbingan dan Konseling menekankan pendekatan komprehensif yang holistik dengan </w:t>
      </w:r>
      <w:proofErr w:type="spellStart"/>
      <w:r>
        <w:t>humanistik</w:t>
      </w:r>
      <w:proofErr w:type="spellEnd"/>
      <w:r>
        <w:t>. Guru Bimbingan dan</w:t>
      </w:r>
      <w:r>
        <w:rPr>
          <w:spacing w:val="-14"/>
        </w:rPr>
        <w:t xml:space="preserve"> </w:t>
      </w:r>
      <w:r>
        <w:t>Konseling</w:t>
      </w:r>
      <w:r>
        <w:rPr>
          <w:spacing w:val="-14"/>
        </w:rPr>
        <w:t xml:space="preserve"> </w:t>
      </w:r>
      <w:r>
        <w:t>harus</w:t>
      </w:r>
      <w:r>
        <w:rPr>
          <w:spacing w:val="-14"/>
        </w:rPr>
        <w:t xml:space="preserve"> </w:t>
      </w:r>
      <w:r>
        <w:t>memberi</w:t>
      </w:r>
      <w:r>
        <w:rPr>
          <w:spacing w:val="-13"/>
        </w:rPr>
        <w:t xml:space="preserve"> </w:t>
      </w:r>
      <w:r>
        <w:t>kesadaran</w:t>
      </w:r>
      <w:r>
        <w:rPr>
          <w:spacing w:val="-14"/>
        </w:rPr>
        <w:t xml:space="preserve"> </w:t>
      </w:r>
      <w:r>
        <w:t xml:space="preserve">bahwa </w:t>
      </w:r>
      <w:proofErr w:type="spellStart"/>
      <w:r>
        <w:t>besikap</w:t>
      </w:r>
      <w:proofErr w:type="spellEnd"/>
      <w:r>
        <w:t xml:space="preserve"> </w:t>
      </w:r>
      <w:proofErr w:type="spellStart"/>
      <w:r>
        <w:rPr>
          <w:i/>
        </w:rPr>
        <w:t>self-compassion</w:t>
      </w:r>
      <w:proofErr w:type="spellEnd"/>
      <w:r>
        <w:rPr>
          <w:i/>
        </w:rPr>
        <w:t xml:space="preserve"> </w:t>
      </w:r>
      <w:r>
        <w:t>ketika remaja menghadapi tantangan dan kegagalan merupakan penunjang penting dalam meningkatkan kesehatan mental (</w:t>
      </w:r>
      <w:proofErr w:type="spellStart"/>
      <w:r>
        <w:t>Iwanski</w:t>
      </w:r>
      <w:proofErr w:type="spellEnd"/>
      <w:r>
        <w:t xml:space="preserve">, 2023). Siswa yang memiliki </w:t>
      </w:r>
      <w:proofErr w:type="spellStart"/>
      <w:r>
        <w:rPr>
          <w:i/>
        </w:rPr>
        <w:t>self-compassion</w:t>
      </w:r>
      <w:proofErr w:type="spellEnd"/>
      <w:r>
        <w:rPr>
          <w:i/>
        </w:rPr>
        <w:t xml:space="preserve"> </w:t>
      </w:r>
      <w:r>
        <w:t>yang</w:t>
      </w:r>
      <w:r>
        <w:rPr>
          <w:spacing w:val="-13"/>
        </w:rPr>
        <w:t xml:space="preserve"> </w:t>
      </w:r>
      <w:r>
        <w:t>baik</w:t>
      </w:r>
      <w:r>
        <w:rPr>
          <w:spacing w:val="-14"/>
        </w:rPr>
        <w:t xml:space="preserve"> </w:t>
      </w:r>
      <w:r>
        <w:t>akan</w:t>
      </w:r>
      <w:r>
        <w:rPr>
          <w:spacing w:val="-10"/>
        </w:rPr>
        <w:t xml:space="preserve"> </w:t>
      </w:r>
      <w:r>
        <w:t>mampu</w:t>
      </w:r>
      <w:r>
        <w:rPr>
          <w:spacing w:val="-14"/>
        </w:rPr>
        <w:t xml:space="preserve"> </w:t>
      </w:r>
      <w:r>
        <w:t>untuk</w:t>
      </w:r>
      <w:r>
        <w:rPr>
          <w:spacing w:val="-10"/>
        </w:rPr>
        <w:t xml:space="preserve"> </w:t>
      </w:r>
      <w:r>
        <w:t>meregulasi</w:t>
      </w:r>
      <w:r>
        <w:rPr>
          <w:spacing w:val="-14"/>
        </w:rPr>
        <w:t xml:space="preserve"> </w:t>
      </w:r>
      <w:r>
        <w:t>emosi dan</w:t>
      </w:r>
      <w:r>
        <w:rPr>
          <w:spacing w:val="-4"/>
        </w:rPr>
        <w:t xml:space="preserve"> </w:t>
      </w:r>
      <w:r>
        <w:t>membuat</w:t>
      </w:r>
      <w:r>
        <w:rPr>
          <w:spacing w:val="-10"/>
        </w:rPr>
        <w:t xml:space="preserve"> </w:t>
      </w:r>
      <w:r>
        <w:t>keputusan</w:t>
      </w:r>
      <w:r>
        <w:rPr>
          <w:spacing w:val="-4"/>
        </w:rPr>
        <w:t xml:space="preserve"> </w:t>
      </w:r>
      <w:r>
        <w:t>yang</w:t>
      </w:r>
      <w:r>
        <w:rPr>
          <w:spacing w:val="-4"/>
        </w:rPr>
        <w:t xml:space="preserve"> </w:t>
      </w:r>
      <w:r>
        <w:t>tepat</w:t>
      </w:r>
      <w:r>
        <w:rPr>
          <w:spacing w:val="-10"/>
        </w:rPr>
        <w:t xml:space="preserve"> </w:t>
      </w:r>
      <w:r>
        <w:t>(K.</w:t>
      </w:r>
      <w:r>
        <w:rPr>
          <w:spacing w:val="-4"/>
        </w:rPr>
        <w:t xml:space="preserve"> </w:t>
      </w:r>
      <w:r>
        <w:t>D.</w:t>
      </w:r>
      <w:r>
        <w:rPr>
          <w:spacing w:val="-10"/>
        </w:rPr>
        <w:t xml:space="preserve"> </w:t>
      </w:r>
      <w:proofErr w:type="spellStart"/>
      <w:r>
        <w:t>Neff</w:t>
      </w:r>
      <w:proofErr w:type="spellEnd"/>
      <w:r>
        <w:t xml:space="preserve"> &amp; </w:t>
      </w:r>
      <w:proofErr w:type="spellStart"/>
      <w:r>
        <w:t>McGehee</w:t>
      </w:r>
      <w:proofErr w:type="spellEnd"/>
      <w:r>
        <w:t xml:space="preserve">, 2010). Oleh karena itu, guru Bimbingan dan Konseling harus memiliki keterampilan layanan yang mumpuni salah satunya dengan melakukan intervensi konseling berbasis </w:t>
      </w:r>
      <w:proofErr w:type="spellStart"/>
      <w:r>
        <w:rPr>
          <w:i/>
        </w:rPr>
        <w:t>Mindful</w:t>
      </w:r>
      <w:proofErr w:type="spellEnd"/>
      <w:r>
        <w:rPr>
          <w:i/>
        </w:rPr>
        <w:t xml:space="preserve"> </w:t>
      </w:r>
      <w:proofErr w:type="spellStart"/>
      <w:r>
        <w:rPr>
          <w:i/>
        </w:rPr>
        <w:t>Self-Compassion</w:t>
      </w:r>
      <w:proofErr w:type="spellEnd"/>
      <w:r>
        <w:rPr>
          <w:i/>
        </w:rPr>
        <w:t xml:space="preserve"> </w:t>
      </w:r>
      <w:r>
        <w:t>yakni</w:t>
      </w:r>
      <w:r>
        <w:rPr>
          <w:spacing w:val="-6"/>
        </w:rPr>
        <w:t xml:space="preserve"> </w:t>
      </w:r>
      <w:r>
        <w:t>memfokuskan</w:t>
      </w:r>
      <w:r>
        <w:rPr>
          <w:spacing w:val="-4"/>
        </w:rPr>
        <w:t xml:space="preserve"> </w:t>
      </w:r>
      <w:r>
        <w:t>pikiran</w:t>
      </w:r>
      <w:r>
        <w:rPr>
          <w:spacing w:val="-4"/>
        </w:rPr>
        <w:t xml:space="preserve"> </w:t>
      </w:r>
      <w:r>
        <w:t>pada</w:t>
      </w:r>
      <w:r>
        <w:rPr>
          <w:spacing w:val="-2"/>
        </w:rPr>
        <w:t xml:space="preserve"> </w:t>
      </w:r>
      <w:r>
        <w:t>kebaikan</w:t>
      </w:r>
      <w:r>
        <w:rPr>
          <w:spacing w:val="-4"/>
        </w:rPr>
        <w:t xml:space="preserve"> </w:t>
      </w:r>
      <w:r>
        <w:t xml:space="preserve">diri (Gilbert, 2014; Yusuf, 1982). Pelaksanaan layanan bimbingan maupun konseling kelompok untuk mengembangkan sikap </w:t>
      </w:r>
      <w:proofErr w:type="spellStart"/>
      <w:r>
        <w:rPr>
          <w:i/>
        </w:rPr>
        <w:t>self</w:t>
      </w:r>
      <w:proofErr w:type="spellEnd"/>
      <w:r>
        <w:rPr>
          <w:i/>
        </w:rPr>
        <w:t xml:space="preserve">- </w:t>
      </w:r>
      <w:proofErr w:type="spellStart"/>
      <w:r>
        <w:rPr>
          <w:i/>
        </w:rPr>
        <w:t>compassion</w:t>
      </w:r>
      <w:proofErr w:type="spellEnd"/>
      <w:r>
        <w:rPr>
          <w:i/>
          <w:spacing w:val="12"/>
        </w:rPr>
        <w:t xml:space="preserve"> </w:t>
      </w:r>
      <w:r>
        <w:t>siswa</w:t>
      </w:r>
      <w:r>
        <w:rPr>
          <w:spacing w:val="15"/>
        </w:rPr>
        <w:t xml:space="preserve"> </w:t>
      </w:r>
      <w:r>
        <w:t>pun</w:t>
      </w:r>
      <w:r>
        <w:rPr>
          <w:spacing w:val="11"/>
        </w:rPr>
        <w:t xml:space="preserve"> </w:t>
      </w:r>
      <w:r>
        <w:t>perlu</w:t>
      </w:r>
      <w:r>
        <w:rPr>
          <w:spacing w:val="12"/>
        </w:rPr>
        <w:t xml:space="preserve"> </w:t>
      </w:r>
      <w:r>
        <w:t>dilakukan</w:t>
      </w:r>
      <w:r>
        <w:rPr>
          <w:spacing w:val="12"/>
        </w:rPr>
        <w:t xml:space="preserve"> </w:t>
      </w:r>
      <w:r>
        <w:rPr>
          <w:spacing w:val="-2"/>
        </w:rPr>
        <w:t>dengan</w:t>
      </w:r>
    </w:p>
    <w:p w14:paraId="4CE4AEC8" w14:textId="77777777" w:rsidR="00705DBB" w:rsidRDefault="00000000">
      <w:pPr>
        <w:pStyle w:val="TeksIsi"/>
        <w:spacing w:before="90"/>
        <w:ind w:right="152"/>
      </w:pPr>
      <w:r>
        <w:br w:type="column"/>
      </w:r>
      <w:r>
        <w:t>pendekatan</w:t>
      </w:r>
      <w:r>
        <w:rPr>
          <w:spacing w:val="-10"/>
        </w:rPr>
        <w:t xml:space="preserve"> </w:t>
      </w:r>
      <w:r>
        <w:t>holistik</w:t>
      </w:r>
      <w:r>
        <w:rPr>
          <w:spacing w:val="-10"/>
        </w:rPr>
        <w:t xml:space="preserve"> </w:t>
      </w:r>
      <w:r>
        <w:t>yang</w:t>
      </w:r>
      <w:r>
        <w:rPr>
          <w:spacing w:val="-10"/>
        </w:rPr>
        <w:t xml:space="preserve"> </w:t>
      </w:r>
      <w:r>
        <w:t>humanis</w:t>
      </w:r>
      <w:r>
        <w:rPr>
          <w:spacing w:val="-10"/>
        </w:rPr>
        <w:t xml:space="preserve"> </w:t>
      </w:r>
      <w:r>
        <w:t>dan</w:t>
      </w:r>
      <w:r>
        <w:rPr>
          <w:spacing w:val="-10"/>
        </w:rPr>
        <w:t xml:space="preserve"> </w:t>
      </w:r>
      <w:r>
        <w:t>perlahan membuat siswa menyadari kegagalan dan tantangan</w:t>
      </w:r>
      <w:r>
        <w:rPr>
          <w:spacing w:val="-14"/>
        </w:rPr>
        <w:t xml:space="preserve"> </w:t>
      </w:r>
      <w:r>
        <w:t>yang</w:t>
      </w:r>
      <w:r>
        <w:rPr>
          <w:spacing w:val="-14"/>
        </w:rPr>
        <w:t xml:space="preserve"> </w:t>
      </w:r>
      <w:r>
        <w:t>dihadapi</w:t>
      </w:r>
      <w:r>
        <w:rPr>
          <w:spacing w:val="-14"/>
        </w:rPr>
        <w:t xml:space="preserve"> </w:t>
      </w:r>
      <w:r>
        <w:t>seperti</w:t>
      </w:r>
      <w:r>
        <w:rPr>
          <w:spacing w:val="-13"/>
        </w:rPr>
        <w:t xml:space="preserve"> </w:t>
      </w:r>
      <w:r>
        <w:t>stres</w:t>
      </w:r>
      <w:r>
        <w:rPr>
          <w:spacing w:val="-14"/>
        </w:rPr>
        <w:t xml:space="preserve"> </w:t>
      </w:r>
      <w:r>
        <w:t>akademik, tekanan pribadi keluarga, tekanan sosial dan tekanan</w:t>
      </w:r>
      <w:r>
        <w:rPr>
          <w:spacing w:val="-9"/>
        </w:rPr>
        <w:t xml:space="preserve"> </w:t>
      </w:r>
      <w:proofErr w:type="spellStart"/>
      <w:r>
        <w:t>karir</w:t>
      </w:r>
      <w:proofErr w:type="spellEnd"/>
      <w:r>
        <w:rPr>
          <w:spacing w:val="-12"/>
        </w:rPr>
        <w:t xml:space="preserve"> </w:t>
      </w:r>
      <w:r>
        <w:t>(Nurihsan,</w:t>
      </w:r>
      <w:r>
        <w:rPr>
          <w:spacing w:val="-9"/>
        </w:rPr>
        <w:t xml:space="preserve"> </w:t>
      </w:r>
      <w:r>
        <w:t>2021).</w:t>
      </w:r>
      <w:r>
        <w:rPr>
          <w:spacing w:val="-9"/>
        </w:rPr>
        <w:t xml:space="preserve"> </w:t>
      </w:r>
      <w:r>
        <w:t>Selain</w:t>
      </w:r>
      <w:r>
        <w:rPr>
          <w:spacing w:val="-9"/>
        </w:rPr>
        <w:t xml:space="preserve"> </w:t>
      </w:r>
      <w:r>
        <w:t>itu</w:t>
      </w:r>
      <w:r>
        <w:rPr>
          <w:spacing w:val="-9"/>
        </w:rPr>
        <w:t xml:space="preserve"> </w:t>
      </w:r>
      <w:r>
        <w:t xml:space="preserve">dapat mengembangkan </w:t>
      </w:r>
      <w:proofErr w:type="spellStart"/>
      <w:r>
        <w:rPr>
          <w:i/>
        </w:rPr>
        <w:t>workbook</w:t>
      </w:r>
      <w:proofErr w:type="spellEnd"/>
      <w:r>
        <w:rPr>
          <w:i/>
        </w:rPr>
        <w:t xml:space="preserve"> </w:t>
      </w:r>
      <w:r>
        <w:t xml:space="preserve">yang dapat digunakan oleh siswa selama </w:t>
      </w:r>
      <w:proofErr w:type="spellStart"/>
      <w:r>
        <w:t>dirumah</w:t>
      </w:r>
      <w:proofErr w:type="spellEnd"/>
      <w:r>
        <w:t xml:space="preserve"> dengan mengembangkan </w:t>
      </w:r>
      <w:proofErr w:type="spellStart"/>
      <w:r>
        <w:rPr>
          <w:i/>
        </w:rPr>
        <w:t>workbook</w:t>
      </w:r>
      <w:proofErr w:type="spellEnd"/>
      <w:r>
        <w:rPr>
          <w:i/>
        </w:rPr>
        <w:t xml:space="preserve"> </w:t>
      </w:r>
      <w:proofErr w:type="spellStart"/>
      <w:r>
        <w:rPr>
          <w:i/>
        </w:rPr>
        <w:t>mindful</w:t>
      </w:r>
      <w:proofErr w:type="spellEnd"/>
      <w:r>
        <w:rPr>
          <w:i/>
        </w:rPr>
        <w:t xml:space="preserve"> </w:t>
      </w:r>
      <w:proofErr w:type="spellStart"/>
      <w:r>
        <w:rPr>
          <w:i/>
        </w:rPr>
        <w:t>self</w:t>
      </w:r>
      <w:proofErr w:type="spellEnd"/>
      <w:r>
        <w:rPr>
          <w:i/>
        </w:rPr>
        <w:t xml:space="preserve">- </w:t>
      </w:r>
      <w:proofErr w:type="spellStart"/>
      <w:r>
        <w:rPr>
          <w:i/>
        </w:rPr>
        <w:t>compassion</w:t>
      </w:r>
      <w:proofErr w:type="spellEnd"/>
      <w:r>
        <w:rPr>
          <w:i/>
        </w:rPr>
        <w:t xml:space="preserve">, </w:t>
      </w:r>
      <w:r>
        <w:t xml:space="preserve">video </w:t>
      </w:r>
      <w:proofErr w:type="spellStart"/>
      <w:r>
        <w:rPr>
          <w:i/>
        </w:rPr>
        <w:t>loving</w:t>
      </w:r>
      <w:proofErr w:type="spellEnd"/>
      <w:r>
        <w:rPr>
          <w:i/>
        </w:rPr>
        <w:t xml:space="preserve"> </w:t>
      </w:r>
      <w:proofErr w:type="spellStart"/>
      <w:r>
        <w:rPr>
          <w:i/>
        </w:rPr>
        <w:t>kindness</w:t>
      </w:r>
      <w:proofErr w:type="spellEnd"/>
      <w:r>
        <w:rPr>
          <w:i/>
        </w:rPr>
        <w:t xml:space="preserve"> </w:t>
      </w:r>
      <w:proofErr w:type="spellStart"/>
      <w:r>
        <w:rPr>
          <w:i/>
        </w:rPr>
        <w:t>meditation</w:t>
      </w:r>
      <w:proofErr w:type="spellEnd"/>
      <w:r>
        <w:rPr>
          <w:i/>
        </w:rPr>
        <w:t xml:space="preserve">. </w:t>
      </w:r>
      <w:r>
        <w:t xml:space="preserve">Guru Bimbingan dan Konseling perlu membawa materi </w:t>
      </w:r>
      <w:proofErr w:type="spellStart"/>
      <w:r>
        <w:rPr>
          <w:i/>
        </w:rPr>
        <w:t>self-compassion</w:t>
      </w:r>
      <w:proofErr w:type="spellEnd"/>
      <w:r>
        <w:rPr>
          <w:i/>
        </w:rPr>
        <w:t xml:space="preserve"> </w:t>
      </w:r>
      <w:r>
        <w:t>dekat</w:t>
      </w:r>
      <w:r>
        <w:rPr>
          <w:spacing w:val="40"/>
        </w:rPr>
        <w:t xml:space="preserve"> </w:t>
      </w:r>
      <w:r>
        <w:t>dengan siswa sehingga siswa mulai menyadari pentingnya memiliki sikap baik kepada diri sendiri ketika menghadapi tantangan dan kegagalan.</w:t>
      </w:r>
      <w:r>
        <w:rPr>
          <w:spacing w:val="-14"/>
        </w:rPr>
        <w:t xml:space="preserve"> </w:t>
      </w:r>
      <w:r>
        <w:t>Guru</w:t>
      </w:r>
      <w:r>
        <w:rPr>
          <w:spacing w:val="-14"/>
        </w:rPr>
        <w:t xml:space="preserve"> </w:t>
      </w:r>
      <w:r>
        <w:t>Bimbingan</w:t>
      </w:r>
      <w:r>
        <w:rPr>
          <w:spacing w:val="-14"/>
        </w:rPr>
        <w:t xml:space="preserve"> </w:t>
      </w:r>
      <w:r>
        <w:t>dan</w:t>
      </w:r>
      <w:r>
        <w:rPr>
          <w:spacing w:val="-13"/>
        </w:rPr>
        <w:t xml:space="preserve"> </w:t>
      </w:r>
      <w:r>
        <w:t>Konseling</w:t>
      </w:r>
      <w:r>
        <w:rPr>
          <w:spacing w:val="-14"/>
        </w:rPr>
        <w:t xml:space="preserve"> </w:t>
      </w:r>
      <w:r>
        <w:t xml:space="preserve">pun harus mampu mengembangkan terlebih dahulu sikap </w:t>
      </w:r>
      <w:proofErr w:type="spellStart"/>
      <w:r>
        <w:rPr>
          <w:i/>
        </w:rPr>
        <w:t>self-compassion</w:t>
      </w:r>
      <w:proofErr w:type="spellEnd"/>
      <w:r>
        <w:rPr>
          <w:i/>
        </w:rPr>
        <w:t xml:space="preserve"> </w:t>
      </w:r>
      <w:r>
        <w:t xml:space="preserve">(Fitri &amp; </w:t>
      </w:r>
      <w:proofErr w:type="spellStart"/>
      <w:r>
        <w:t>Revitia</w:t>
      </w:r>
      <w:proofErr w:type="spellEnd"/>
      <w:r>
        <w:t xml:space="preserve"> Thalita Salsabila, 2020).</w:t>
      </w:r>
    </w:p>
    <w:p w14:paraId="7C12159B" w14:textId="77777777" w:rsidR="00705DBB" w:rsidRDefault="00000000">
      <w:pPr>
        <w:pStyle w:val="TeksIsi"/>
        <w:spacing w:before="58"/>
        <w:ind w:right="154" w:firstLine="355"/>
      </w:pPr>
      <w:r>
        <w:t xml:space="preserve">Pengembangan </w:t>
      </w:r>
      <w:proofErr w:type="spellStart"/>
      <w:r>
        <w:rPr>
          <w:i/>
        </w:rPr>
        <w:t>self-compassion</w:t>
      </w:r>
      <w:proofErr w:type="spellEnd"/>
      <w:r>
        <w:rPr>
          <w:i/>
        </w:rPr>
        <w:t xml:space="preserve"> </w:t>
      </w:r>
      <w:r>
        <w:t>di lingkungan</w:t>
      </w:r>
      <w:r>
        <w:rPr>
          <w:spacing w:val="-5"/>
        </w:rPr>
        <w:t xml:space="preserve"> </w:t>
      </w:r>
      <w:r>
        <w:t>sekolah</w:t>
      </w:r>
      <w:r>
        <w:rPr>
          <w:spacing w:val="-6"/>
        </w:rPr>
        <w:t xml:space="preserve"> </w:t>
      </w:r>
      <w:r>
        <w:t>tentu</w:t>
      </w:r>
      <w:r>
        <w:rPr>
          <w:spacing w:val="-5"/>
        </w:rPr>
        <w:t xml:space="preserve"> </w:t>
      </w:r>
      <w:r>
        <w:t>tidak</w:t>
      </w:r>
      <w:r>
        <w:rPr>
          <w:spacing w:val="-6"/>
        </w:rPr>
        <w:t xml:space="preserve"> </w:t>
      </w:r>
      <w:r>
        <w:t>dapat</w:t>
      </w:r>
      <w:r>
        <w:rPr>
          <w:spacing w:val="-7"/>
        </w:rPr>
        <w:t xml:space="preserve"> </w:t>
      </w:r>
      <w:r>
        <w:t xml:space="preserve">dilakukan hanya dengan intervensi konseling. Namun sangat penting untuk membangun dukungan sistem bersama orang tua dan personil sekolah lainnya sehingga lingkungan sekolah mendukung terciptanya lingkungan yang </w:t>
      </w:r>
      <w:proofErr w:type="spellStart"/>
      <w:r>
        <w:rPr>
          <w:i/>
        </w:rPr>
        <w:t>compassion</w:t>
      </w:r>
      <w:proofErr w:type="spellEnd"/>
      <w:r>
        <w:rPr>
          <w:i/>
        </w:rPr>
        <w:t xml:space="preserve"> </w:t>
      </w:r>
      <w:r>
        <w:t>dan damai (</w:t>
      </w:r>
      <w:proofErr w:type="spellStart"/>
      <w:r>
        <w:t>Dowling</w:t>
      </w:r>
      <w:proofErr w:type="spellEnd"/>
      <w:r>
        <w:t xml:space="preserve"> &amp; </w:t>
      </w:r>
      <w:proofErr w:type="spellStart"/>
      <w:r>
        <w:t>Osborne</w:t>
      </w:r>
      <w:proofErr w:type="spellEnd"/>
      <w:r>
        <w:t xml:space="preserve">, 1994). Dengan mengedepankan dukungan sistem, maka dapat </w:t>
      </w:r>
      <w:proofErr w:type="spellStart"/>
      <w:r>
        <w:t>terciptaya</w:t>
      </w:r>
      <w:proofErr w:type="spellEnd"/>
      <w:r>
        <w:t xml:space="preserve"> sikap </w:t>
      </w:r>
      <w:proofErr w:type="spellStart"/>
      <w:r>
        <w:rPr>
          <w:i/>
        </w:rPr>
        <w:t>self</w:t>
      </w:r>
      <w:proofErr w:type="spellEnd"/>
      <w:r>
        <w:rPr>
          <w:i/>
        </w:rPr>
        <w:t xml:space="preserve">- </w:t>
      </w:r>
      <w:proofErr w:type="spellStart"/>
      <w:r>
        <w:rPr>
          <w:i/>
        </w:rPr>
        <w:t>compassion</w:t>
      </w:r>
      <w:proofErr w:type="spellEnd"/>
      <w:r>
        <w:rPr>
          <w:i/>
          <w:spacing w:val="-14"/>
        </w:rPr>
        <w:t xml:space="preserve"> </w:t>
      </w:r>
      <w:r>
        <w:t>siswa</w:t>
      </w:r>
      <w:r>
        <w:rPr>
          <w:spacing w:val="-14"/>
        </w:rPr>
        <w:t xml:space="preserve"> </w:t>
      </w:r>
      <w:r>
        <w:t>baik</w:t>
      </w:r>
      <w:r>
        <w:rPr>
          <w:spacing w:val="-14"/>
        </w:rPr>
        <w:t xml:space="preserve"> </w:t>
      </w:r>
      <w:r>
        <w:t>di</w:t>
      </w:r>
      <w:r>
        <w:rPr>
          <w:spacing w:val="-13"/>
        </w:rPr>
        <w:t xml:space="preserve"> </w:t>
      </w:r>
      <w:r>
        <w:t>rumah</w:t>
      </w:r>
      <w:r>
        <w:rPr>
          <w:spacing w:val="-14"/>
        </w:rPr>
        <w:t xml:space="preserve"> </w:t>
      </w:r>
      <w:r>
        <w:t>dan</w:t>
      </w:r>
      <w:r>
        <w:rPr>
          <w:spacing w:val="-14"/>
        </w:rPr>
        <w:t xml:space="preserve"> </w:t>
      </w:r>
      <w:r>
        <w:t>di</w:t>
      </w:r>
      <w:r>
        <w:rPr>
          <w:spacing w:val="-14"/>
        </w:rPr>
        <w:t xml:space="preserve"> </w:t>
      </w:r>
      <w:r>
        <w:t xml:space="preserve">sekolah. Dengan demikian, pengembangan sikap </w:t>
      </w:r>
      <w:proofErr w:type="spellStart"/>
      <w:r>
        <w:rPr>
          <w:i/>
        </w:rPr>
        <w:t>self</w:t>
      </w:r>
      <w:proofErr w:type="spellEnd"/>
      <w:r>
        <w:rPr>
          <w:i/>
        </w:rPr>
        <w:t xml:space="preserve">- </w:t>
      </w:r>
      <w:proofErr w:type="spellStart"/>
      <w:r>
        <w:rPr>
          <w:i/>
        </w:rPr>
        <w:t>compassion</w:t>
      </w:r>
      <w:proofErr w:type="spellEnd"/>
      <w:r>
        <w:rPr>
          <w:i/>
        </w:rPr>
        <w:t xml:space="preserve"> </w:t>
      </w:r>
      <w:r>
        <w:t>pada siswa dapat diintegrasikan dengan</w:t>
      </w:r>
      <w:r>
        <w:rPr>
          <w:spacing w:val="-14"/>
        </w:rPr>
        <w:t xml:space="preserve"> </w:t>
      </w:r>
      <w:r>
        <w:t>layanan</w:t>
      </w:r>
      <w:r>
        <w:rPr>
          <w:spacing w:val="-14"/>
        </w:rPr>
        <w:t xml:space="preserve"> </w:t>
      </w:r>
      <w:r>
        <w:t>Bimbingan</w:t>
      </w:r>
      <w:r>
        <w:rPr>
          <w:spacing w:val="-14"/>
        </w:rPr>
        <w:t xml:space="preserve"> </w:t>
      </w:r>
      <w:r>
        <w:t>dan</w:t>
      </w:r>
      <w:r>
        <w:rPr>
          <w:spacing w:val="-13"/>
        </w:rPr>
        <w:t xml:space="preserve"> </w:t>
      </w:r>
      <w:r>
        <w:t>Konseling</w:t>
      </w:r>
      <w:r>
        <w:rPr>
          <w:spacing w:val="-14"/>
        </w:rPr>
        <w:t xml:space="preserve"> </w:t>
      </w:r>
      <w:r>
        <w:t xml:space="preserve">yang ada sehingga dapat secara signifikan untuk mengembangkan sikap </w:t>
      </w:r>
      <w:proofErr w:type="spellStart"/>
      <w:r>
        <w:rPr>
          <w:i/>
        </w:rPr>
        <w:t>self-compassion</w:t>
      </w:r>
      <w:proofErr w:type="spellEnd"/>
      <w:r>
        <w:rPr>
          <w:i/>
        </w:rPr>
        <w:t xml:space="preserve"> </w:t>
      </w:r>
      <w:r>
        <w:t>pada siswa remaja.</w:t>
      </w:r>
    </w:p>
    <w:p w14:paraId="5CD3CB2D" w14:textId="77777777" w:rsidR="00705DBB" w:rsidRDefault="00000000">
      <w:pPr>
        <w:pStyle w:val="TeksIsi"/>
        <w:spacing w:before="66"/>
        <w:ind w:right="154" w:firstLine="355"/>
      </w:pPr>
      <w:r>
        <w:t xml:space="preserve">Kekurangan dalam penelitian ini adalah penggunaan sampel yang sedikit (N=105), instrumen yang tidak dilakukan alih bahasa </w:t>
      </w:r>
      <w:proofErr w:type="spellStart"/>
      <w:r>
        <w:rPr>
          <w:i/>
        </w:rPr>
        <w:t>forward-backward</w:t>
      </w:r>
      <w:proofErr w:type="spellEnd"/>
      <w:r>
        <w:rPr>
          <w:i/>
        </w:rPr>
        <w:t xml:space="preserve"> </w:t>
      </w:r>
      <w:r>
        <w:t xml:space="preserve">yang sangat mempengaruhi hasil dan </w:t>
      </w:r>
      <w:proofErr w:type="spellStart"/>
      <w:r>
        <w:t>generaliasi</w:t>
      </w:r>
      <w:proofErr w:type="spellEnd"/>
      <w:r>
        <w:t xml:space="preserve"> penelitian. Penelitian selanjutnya adalah mengembangkan sampel penelitian agar tingkat reliabilitas atau kualitas instrumen semakin baik. Selain itu, butir item yang ada harus lebih disederhanakan kembali sehingga partisipan tidak kesulitan memahami makna pernyataan item instrumen.</w:t>
      </w:r>
    </w:p>
    <w:p w14:paraId="44265E88" w14:textId="77777777" w:rsidR="00705DBB" w:rsidRDefault="00000000">
      <w:pPr>
        <w:pStyle w:val="Judul1"/>
        <w:spacing w:line="272" w:lineRule="exact"/>
      </w:pPr>
      <w:r>
        <w:t>DAFTAR</w:t>
      </w:r>
      <w:r>
        <w:rPr>
          <w:spacing w:val="2"/>
        </w:rPr>
        <w:t xml:space="preserve"> </w:t>
      </w:r>
      <w:r>
        <w:rPr>
          <w:spacing w:val="-2"/>
        </w:rPr>
        <w:t>PUSTAKA</w:t>
      </w:r>
    </w:p>
    <w:p w14:paraId="0F055170" w14:textId="77777777" w:rsidR="00705DBB" w:rsidRDefault="00000000">
      <w:pPr>
        <w:tabs>
          <w:tab w:val="left" w:pos="2663"/>
        </w:tabs>
        <w:ind w:left="787" w:right="154" w:hanging="481"/>
      </w:pPr>
      <w:r>
        <w:t xml:space="preserve">Alia, A. M. C. (2021). </w:t>
      </w:r>
      <w:r>
        <w:rPr>
          <w:i/>
        </w:rPr>
        <w:t>Hubungan Antara Citra Tubuh</w:t>
      </w:r>
      <w:r>
        <w:rPr>
          <w:i/>
          <w:spacing w:val="40"/>
        </w:rPr>
        <w:t xml:space="preserve"> </w:t>
      </w:r>
      <w:r>
        <w:rPr>
          <w:i/>
        </w:rPr>
        <w:t>Dengan</w:t>
      </w:r>
      <w:r>
        <w:rPr>
          <w:i/>
          <w:spacing w:val="40"/>
        </w:rPr>
        <w:t xml:space="preserve"> </w:t>
      </w:r>
      <w:r>
        <w:rPr>
          <w:i/>
        </w:rPr>
        <w:t>Penerimaan</w:t>
      </w:r>
      <w:r>
        <w:rPr>
          <w:i/>
          <w:spacing w:val="40"/>
        </w:rPr>
        <w:t xml:space="preserve"> </w:t>
      </w:r>
      <w:r>
        <w:rPr>
          <w:i/>
        </w:rPr>
        <w:t>Diri</w:t>
      </w:r>
      <w:r>
        <w:t>.</w:t>
      </w:r>
      <w:r>
        <w:rPr>
          <w:spacing w:val="40"/>
        </w:rPr>
        <w:t xml:space="preserve"> </w:t>
      </w:r>
      <w:r>
        <w:rPr>
          <w:i/>
        </w:rPr>
        <w:t>5</w:t>
      </w:r>
      <w:r>
        <w:t xml:space="preserve">(2), </w:t>
      </w:r>
      <w:r>
        <w:rPr>
          <w:spacing w:val="-2"/>
        </w:rPr>
        <w:t>36–46.</w:t>
      </w:r>
      <w:r>
        <w:tab/>
      </w:r>
      <w:r>
        <w:rPr>
          <w:spacing w:val="-2"/>
        </w:rPr>
        <w:t>https://repository.ar- raniry.ac.id/</w:t>
      </w:r>
      <w:proofErr w:type="spellStart"/>
      <w:r>
        <w:rPr>
          <w:spacing w:val="-2"/>
        </w:rPr>
        <w:t>id</w:t>
      </w:r>
      <w:proofErr w:type="spellEnd"/>
      <w:r>
        <w:rPr>
          <w:spacing w:val="-2"/>
        </w:rPr>
        <w:t>/</w:t>
      </w:r>
      <w:proofErr w:type="spellStart"/>
      <w:r>
        <w:rPr>
          <w:spacing w:val="-2"/>
        </w:rPr>
        <w:t>eprint</w:t>
      </w:r>
      <w:proofErr w:type="spellEnd"/>
      <w:r>
        <w:rPr>
          <w:spacing w:val="-2"/>
        </w:rPr>
        <w:t>/18503/%0Ahttps://r epository.ar-</w:t>
      </w:r>
    </w:p>
    <w:p w14:paraId="5A11FAD8" w14:textId="77777777" w:rsidR="00705DBB" w:rsidRDefault="00705DBB">
      <w:pPr>
        <w:sectPr w:rsidR="00705DBB">
          <w:type w:val="continuous"/>
          <w:pgSz w:w="11910" w:h="16840"/>
          <w:pgMar w:top="1380" w:right="1275" w:bottom="940" w:left="1133" w:header="715" w:footer="752" w:gutter="0"/>
          <w:cols w:num="2" w:space="720" w:equalWidth="0">
            <w:col w:w="4515" w:space="352"/>
            <w:col w:w="4635"/>
          </w:cols>
        </w:sectPr>
      </w:pPr>
    </w:p>
    <w:p w14:paraId="7ED12368" w14:textId="77777777" w:rsidR="00705DBB" w:rsidRDefault="00000000">
      <w:pPr>
        <w:pStyle w:val="TeksIsi"/>
        <w:tabs>
          <w:tab w:val="left" w:pos="3976"/>
        </w:tabs>
        <w:spacing w:before="80"/>
        <w:ind w:left="788" w:right="46"/>
        <w:jc w:val="left"/>
      </w:pPr>
      <w:r>
        <w:rPr>
          <w:spacing w:val="-2"/>
        </w:rPr>
        <w:lastRenderedPageBreak/>
        <w:t>raniry.ac.id/</w:t>
      </w:r>
      <w:proofErr w:type="spellStart"/>
      <w:r>
        <w:rPr>
          <w:spacing w:val="-2"/>
        </w:rPr>
        <w:t>id</w:t>
      </w:r>
      <w:proofErr w:type="spellEnd"/>
      <w:r>
        <w:rPr>
          <w:spacing w:val="-2"/>
        </w:rPr>
        <w:t>/</w:t>
      </w:r>
      <w:proofErr w:type="spellStart"/>
      <w:r>
        <w:rPr>
          <w:spacing w:val="-2"/>
        </w:rPr>
        <w:t>eprint</w:t>
      </w:r>
      <w:proofErr w:type="spellEnd"/>
      <w:r>
        <w:rPr>
          <w:spacing w:val="-2"/>
        </w:rPr>
        <w:t>/18503/1/Cut</w:t>
      </w:r>
      <w:r>
        <w:rPr>
          <w:spacing w:val="80"/>
          <w:w w:val="150"/>
        </w:rPr>
        <w:t xml:space="preserve"> </w:t>
      </w:r>
      <w:r>
        <w:t>Meiliza</w:t>
      </w:r>
      <w:r>
        <w:rPr>
          <w:spacing w:val="40"/>
        </w:rPr>
        <w:t xml:space="preserve"> </w:t>
      </w:r>
      <w:r>
        <w:t>Amal</w:t>
      </w:r>
      <w:r>
        <w:rPr>
          <w:spacing w:val="40"/>
        </w:rPr>
        <w:t xml:space="preserve"> </w:t>
      </w:r>
      <w:r>
        <w:t>Alia,</w:t>
      </w:r>
      <w:r>
        <w:rPr>
          <w:spacing w:val="40"/>
        </w:rPr>
        <w:t xml:space="preserve"> </w:t>
      </w:r>
      <w:r>
        <w:t>170901047,</w:t>
      </w:r>
      <w:r>
        <w:tab/>
      </w:r>
      <w:r>
        <w:rPr>
          <w:spacing w:val="-4"/>
        </w:rPr>
        <w:t xml:space="preserve">FPSI, </w:t>
      </w:r>
      <w:r>
        <w:t>PSI, 082360535979.pdf</w:t>
      </w:r>
    </w:p>
    <w:p w14:paraId="38483F0C" w14:textId="77777777" w:rsidR="00705DBB" w:rsidRDefault="00000000">
      <w:pPr>
        <w:pStyle w:val="TeksIsi"/>
        <w:spacing w:before="1" w:line="252" w:lineRule="exact"/>
      </w:pPr>
      <w:r>
        <w:t>Amaliah,</w:t>
      </w:r>
      <w:r>
        <w:rPr>
          <w:spacing w:val="12"/>
        </w:rPr>
        <w:t xml:space="preserve"> </w:t>
      </w:r>
      <w:r>
        <w:t>N.,</w:t>
      </w:r>
      <w:r>
        <w:rPr>
          <w:spacing w:val="13"/>
        </w:rPr>
        <w:t xml:space="preserve"> </w:t>
      </w:r>
      <w:r>
        <w:t>Fadhilla,</w:t>
      </w:r>
      <w:r>
        <w:rPr>
          <w:spacing w:val="13"/>
        </w:rPr>
        <w:t xml:space="preserve"> </w:t>
      </w:r>
      <w:r>
        <w:t>A.</w:t>
      </w:r>
      <w:r>
        <w:rPr>
          <w:spacing w:val="12"/>
        </w:rPr>
        <w:t xml:space="preserve"> </w:t>
      </w:r>
      <w:r>
        <w:t>R.,</w:t>
      </w:r>
      <w:r>
        <w:rPr>
          <w:spacing w:val="13"/>
        </w:rPr>
        <w:t xml:space="preserve"> </w:t>
      </w:r>
      <w:r>
        <w:t>&amp;</w:t>
      </w:r>
      <w:r>
        <w:rPr>
          <w:spacing w:val="17"/>
        </w:rPr>
        <w:t xml:space="preserve"> </w:t>
      </w:r>
      <w:r>
        <w:t>Rachmani,</w:t>
      </w:r>
      <w:r>
        <w:rPr>
          <w:spacing w:val="13"/>
        </w:rPr>
        <w:t xml:space="preserve"> </w:t>
      </w:r>
      <w:r>
        <w:rPr>
          <w:spacing w:val="-5"/>
        </w:rPr>
        <w:t>H.</w:t>
      </w:r>
    </w:p>
    <w:p w14:paraId="46A78959" w14:textId="77777777" w:rsidR="00705DBB" w:rsidRDefault="00000000">
      <w:pPr>
        <w:spacing w:line="242" w:lineRule="auto"/>
        <w:ind w:left="788" w:right="39"/>
        <w:jc w:val="both"/>
      </w:pPr>
      <w:r>
        <w:t xml:space="preserve">A. (2024). </w:t>
      </w:r>
      <w:r>
        <w:rPr>
          <w:i/>
        </w:rPr>
        <w:t xml:space="preserve">Analisis Psikometri </w:t>
      </w:r>
      <w:proofErr w:type="spellStart"/>
      <w:r>
        <w:rPr>
          <w:i/>
        </w:rPr>
        <w:t>Self</w:t>
      </w:r>
      <w:proofErr w:type="spellEnd"/>
      <w:r>
        <w:rPr>
          <w:i/>
        </w:rPr>
        <w:t xml:space="preserve">- </w:t>
      </w:r>
      <w:proofErr w:type="spellStart"/>
      <w:r>
        <w:rPr>
          <w:i/>
        </w:rPr>
        <w:t>Compassion</w:t>
      </w:r>
      <w:proofErr w:type="spellEnd"/>
      <w:r>
        <w:rPr>
          <w:i/>
          <w:spacing w:val="-14"/>
        </w:rPr>
        <w:t xml:space="preserve"> </w:t>
      </w:r>
      <w:proofErr w:type="spellStart"/>
      <w:r>
        <w:rPr>
          <w:i/>
        </w:rPr>
        <w:t>Scale</w:t>
      </w:r>
      <w:proofErr w:type="spellEnd"/>
      <w:r>
        <w:rPr>
          <w:i/>
          <w:spacing w:val="-14"/>
        </w:rPr>
        <w:t xml:space="preserve"> </w:t>
      </w:r>
      <w:proofErr w:type="spellStart"/>
      <w:r>
        <w:rPr>
          <w:i/>
        </w:rPr>
        <w:t>for</w:t>
      </w:r>
      <w:proofErr w:type="spellEnd"/>
      <w:r>
        <w:rPr>
          <w:i/>
          <w:spacing w:val="-14"/>
        </w:rPr>
        <w:t xml:space="preserve"> </w:t>
      </w:r>
      <w:proofErr w:type="spellStart"/>
      <w:r>
        <w:rPr>
          <w:i/>
        </w:rPr>
        <w:t>Youth</w:t>
      </w:r>
      <w:proofErr w:type="spellEnd"/>
      <w:r>
        <w:rPr>
          <w:i/>
          <w:spacing w:val="-13"/>
        </w:rPr>
        <w:t xml:space="preserve"> </w:t>
      </w:r>
      <w:r>
        <w:rPr>
          <w:i/>
        </w:rPr>
        <w:t>Versi</w:t>
      </w:r>
      <w:r>
        <w:rPr>
          <w:i/>
          <w:spacing w:val="-14"/>
        </w:rPr>
        <w:t xml:space="preserve"> </w:t>
      </w:r>
      <w:r>
        <w:rPr>
          <w:i/>
        </w:rPr>
        <w:t>Bahasa Indonesia</w:t>
      </w:r>
      <w:r>
        <w:t xml:space="preserve">. </w:t>
      </w:r>
      <w:r>
        <w:rPr>
          <w:i/>
        </w:rPr>
        <w:t>8</w:t>
      </w:r>
      <w:r>
        <w:t>(1), 21–34.</w:t>
      </w:r>
    </w:p>
    <w:p w14:paraId="244CFAF1" w14:textId="77777777" w:rsidR="00705DBB" w:rsidRDefault="00000000">
      <w:pPr>
        <w:ind w:left="788" w:right="39" w:hanging="481"/>
        <w:jc w:val="both"/>
      </w:pPr>
      <w:proofErr w:type="spellStart"/>
      <w:r>
        <w:t>Amstrong</w:t>
      </w:r>
      <w:proofErr w:type="spellEnd"/>
      <w:r>
        <w:t xml:space="preserve">, K. (2010). </w:t>
      </w:r>
      <w:proofErr w:type="spellStart"/>
      <w:r>
        <w:rPr>
          <w:i/>
        </w:rPr>
        <w:t>Twelve</w:t>
      </w:r>
      <w:proofErr w:type="spellEnd"/>
      <w:r>
        <w:rPr>
          <w:i/>
        </w:rPr>
        <w:t xml:space="preserve"> </w:t>
      </w:r>
      <w:proofErr w:type="spellStart"/>
      <w:r>
        <w:rPr>
          <w:i/>
        </w:rPr>
        <w:t>Steps</w:t>
      </w:r>
      <w:proofErr w:type="spellEnd"/>
      <w:r>
        <w:rPr>
          <w:i/>
        </w:rPr>
        <w:t xml:space="preserve"> </w:t>
      </w:r>
      <w:proofErr w:type="spellStart"/>
      <w:r>
        <w:rPr>
          <w:i/>
        </w:rPr>
        <w:t>to</w:t>
      </w:r>
      <w:proofErr w:type="spellEnd"/>
      <w:r>
        <w:rPr>
          <w:i/>
        </w:rPr>
        <w:t xml:space="preserve"> a </w:t>
      </w:r>
      <w:proofErr w:type="spellStart"/>
      <w:r>
        <w:rPr>
          <w:i/>
        </w:rPr>
        <w:t>Compassionate</w:t>
      </w:r>
      <w:proofErr w:type="spellEnd"/>
      <w:r>
        <w:rPr>
          <w:i/>
        </w:rPr>
        <w:t xml:space="preserve"> Life </w:t>
      </w:r>
      <w:r>
        <w:t xml:space="preserve">(K. </w:t>
      </w:r>
      <w:proofErr w:type="spellStart"/>
      <w:r>
        <w:t>Amstrong</w:t>
      </w:r>
      <w:proofErr w:type="spellEnd"/>
      <w:r>
        <w:t xml:space="preserve"> (ed.); 2013th ed.). Alfred A. </w:t>
      </w:r>
      <w:proofErr w:type="spellStart"/>
      <w:r>
        <w:t>Knopf</w:t>
      </w:r>
      <w:proofErr w:type="spellEnd"/>
      <w:r>
        <w:t>.</w:t>
      </w:r>
    </w:p>
    <w:p w14:paraId="3843C0B3" w14:textId="77777777" w:rsidR="00705DBB" w:rsidRDefault="00000000">
      <w:pPr>
        <w:pStyle w:val="TeksIsi"/>
        <w:ind w:left="788" w:right="38" w:hanging="481"/>
      </w:pPr>
      <w:r>
        <w:t xml:space="preserve">Anggraini, J. D., </w:t>
      </w:r>
      <w:proofErr w:type="spellStart"/>
      <w:r>
        <w:t>Nasichah</w:t>
      </w:r>
      <w:proofErr w:type="spellEnd"/>
      <w:r>
        <w:t>, Shidiq, G. J., &amp; Farizi,</w:t>
      </w:r>
      <w:r>
        <w:rPr>
          <w:spacing w:val="-14"/>
        </w:rPr>
        <w:t xml:space="preserve"> </w:t>
      </w:r>
      <w:r>
        <w:t>A.</w:t>
      </w:r>
      <w:r>
        <w:rPr>
          <w:spacing w:val="-14"/>
        </w:rPr>
        <w:t xml:space="preserve"> </w:t>
      </w:r>
      <w:r>
        <w:t>F.</w:t>
      </w:r>
      <w:r>
        <w:rPr>
          <w:spacing w:val="-14"/>
        </w:rPr>
        <w:t xml:space="preserve"> </w:t>
      </w:r>
      <w:r>
        <w:t>Al.</w:t>
      </w:r>
      <w:r>
        <w:rPr>
          <w:spacing w:val="-13"/>
        </w:rPr>
        <w:t xml:space="preserve"> </w:t>
      </w:r>
      <w:r>
        <w:t>(2023).</w:t>
      </w:r>
      <w:r>
        <w:rPr>
          <w:spacing w:val="-14"/>
        </w:rPr>
        <w:t xml:space="preserve"> </w:t>
      </w:r>
      <w:r>
        <w:t>Kesehatan</w:t>
      </w:r>
      <w:r>
        <w:rPr>
          <w:spacing w:val="-14"/>
        </w:rPr>
        <w:t xml:space="preserve"> </w:t>
      </w:r>
      <w:r>
        <w:t>Mental di</w:t>
      </w:r>
      <w:r>
        <w:rPr>
          <w:spacing w:val="16"/>
        </w:rPr>
        <w:t xml:space="preserve"> </w:t>
      </w:r>
      <w:r>
        <w:t>Era</w:t>
      </w:r>
      <w:r>
        <w:rPr>
          <w:spacing w:val="20"/>
        </w:rPr>
        <w:t xml:space="preserve"> </w:t>
      </w:r>
      <w:r>
        <w:t>Digital.</w:t>
      </w:r>
      <w:r>
        <w:rPr>
          <w:spacing w:val="19"/>
        </w:rPr>
        <w:t xml:space="preserve"> </w:t>
      </w:r>
      <w:proofErr w:type="spellStart"/>
      <w:r>
        <w:rPr>
          <w:i/>
        </w:rPr>
        <w:t>Medic</w:t>
      </w:r>
      <w:proofErr w:type="spellEnd"/>
      <w:r>
        <w:rPr>
          <w:i/>
          <w:spacing w:val="19"/>
        </w:rPr>
        <w:t xml:space="preserve"> </w:t>
      </w:r>
      <w:proofErr w:type="spellStart"/>
      <w:r>
        <w:rPr>
          <w:i/>
        </w:rPr>
        <w:t>Nutricia</w:t>
      </w:r>
      <w:proofErr w:type="spellEnd"/>
      <w:r>
        <w:t>,</w:t>
      </w:r>
      <w:r>
        <w:rPr>
          <w:spacing w:val="18"/>
        </w:rPr>
        <w:t xml:space="preserve"> </w:t>
      </w:r>
      <w:r>
        <w:rPr>
          <w:i/>
        </w:rPr>
        <w:t>1</w:t>
      </w:r>
      <w:r>
        <w:t>(1),</w:t>
      </w:r>
      <w:r>
        <w:rPr>
          <w:spacing w:val="18"/>
        </w:rPr>
        <w:t xml:space="preserve"> </w:t>
      </w:r>
      <w:r>
        <w:rPr>
          <w:spacing w:val="-5"/>
        </w:rPr>
        <w:t>21–</w:t>
      </w:r>
    </w:p>
    <w:p w14:paraId="1A446201" w14:textId="77777777" w:rsidR="00705DBB" w:rsidRDefault="00000000">
      <w:pPr>
        <w:pStyle w:val="TeksIsi"/>
        <w:spacing w:line="237" w:lineRule="auto"/>
        <w:ind w:right="43" w:firstLine="480"/>
      </w:pPr>
      <w:r>
        <w:t xml:space="preserve">39. https://doi.org/10.5455/mnj.v1i2.644 </w:t>
      </w:r>
      <w:proofErr w:type="spellStart"/>
      <w:r>
        <w:t>Bandura</w:t>
      </w:r>
      <w:proofErr w:type="spellEnd"/>
      <w:r>
        <w:t>,</w:t>
      </w:r>
      <w:r>
        <w:rPr>
          <w:spacing w:val="35"/>
        </w:rPr>
        <w:t xml:space="preserve"> </w:t>
      </w:r>
      <w:r>
        <w:t>A.</w:t>
      </w:r>
      <w:r>
        <w:rPr>
          <w:spacing w:val="36"/>
        </w:rPr>
        <w:t xml:space="preserve"> </w:t>
      </w:r>
      <w:r>
        <w:t>(1982).</w:t>
      </w:r>
      <w:r>
        <w:rPr>
          <w:spacing w:val="30"/>
        </w:rPr>
        <w:t xml:space="preserve"> </w:t>
      </w:r>
      <w:proofErr w:type="spellStart"/>
      <w:r>
        <w:t>Self-efficacy</w:t>
      </w:r>
      <w:proofErr w:type="spellEnd"/>
      <w:r>
        <w:rPr>
          <w:spacing w:val="36"/>
        </w:rPr>
        <w:t xml:space="preserve"> </w:t>
      </w:r>
      <w:proofErr w:type="spellStart"/>
      <w:r>
        <w:rPr>
          <w:spacing w:val="-2"/>
        </w:rPr>
        <w:t>mechanism</w:t>
      </w:r>
      <w:proofErr w:type="spellEnd"/>
    </w:p>
    <w:p w14:paraId="4C708512" w14:textId="77777777" w:rsidR="00705DBB" w:rsidRDefault="00000000">
      <w:pPr>
        <w:tabs>
          <w:tab w:val="left" w:pos="3643"/>
        </w:tabs>
        <w:ind w:left="788" w:right="43"/>
      </w:pPr>
      <w:r>
        <w:t>in</w:t>
      </w:r>
      <w:r>
        <w:rPr>
          <w:spacing w:val="-14"/>
        </w:rPr>
        <w:t xml:space="preserve"> </w:t>
      </w:r>
      <w:r>
        <w:t>human</w:t>
      </w:r>
      <w:r>
        <w:rPr>
          <w:spacing w:val="-14"/>
        </w:rPr>
        <w:t xml:space="preserve"> </w:t>
      </w:r>
      <w:proofErr w:type="spellStart"/>
      <w:r>
        <w:t>agency</w:t>
      </w:r>
      <w:proofErr w:type="spellEnd"/>
      <w:r>
        <w:t>.</w:t>
      </w:r>
      <w:r>
        <w:rPr>
          <w:spacing w:val="-14"/>
        </w:rPr>
        <w:t xml:space="preserve"> </w:t>
      </w:r>
      <w:r>
        <w:rPr>
          <w:i/>
        </w:rPr>
        <w:t>American</w:t>
      </w:r>
      <w:r>
        <w:rPr>
          <w:i/>
          <w:spacing w:val="-13"/>
        </w:rPr>
        <w:t xml:space="preserve"> </w:t>
      </w:r>
      <w:proofErr w:type="spellStart"/>
      <w:r>
        <w:rPr>
          <w:i/>
        </w:rPr>
        <w:t>Psychologist</w:t>
      </w:r>
      <w:proofErr w:type="spellEnd"/>
      <w:r>
        <w:t xml:space="preserve">, </w:t>
      </w:r>
      <w:r>
        <w:rPr>
          <w:i/>
          <w:spacing w:val="-2"/>
        </w:rPr>
        <w:t>37</w:t>
      </w:r>
      <w:r>
        <w:rPr>
          <w:spacing w:val="-2"/>
        </w:rPr>
        <w:t>(2),</w:t>
      </w:r>
      <w:r>
        <w:tab/>
      </w:r>
      <w:r>
        <w:rPr>
          <w:spacing w:val="-2"/>
        </w:rPr>
        <w:t>122–147.</w:t>
      </w:r>
    </w:p>
    <w:p w14:paraId="13ADF309" w14:textId="77777777" w:rsidR="00705DBB" w:rsidRDefault="00000000">
      <w:pPr>
        <w:pStyle w:val="TeksIsi"/>
        <w:spacing w:line="242" w:lineRule="auto"/>
        <w:ind w:left="788"/>
        <w:jc w:val="left"/>
      </w:pPr>
      <w:r>
        <w:rPr>
          <w:spacing w:val="-2"/>
        </w:rPr>
        <w:t>https://doi.org/10.1037/0003- 066X.37.2.122</w:t>
      </w:r>
    </w:p>
    <w:p w14:paraId="13515E8A" w14:textId="77777777" w:rsidR="00705DBB" w:rsidRDefault="00000000">
      <w:pPr>
        <w:pStyle w:val="TeksIsi"/>
        <w:tabs>
          <w:tab w:val="left" w:pos="2723"/>
        </w:tabs>
        <w:ind w:left="788" w:right="38" w:hanging="481"/>
      </w:pPr>
      <w:proofErr w:type="spellStart"/>
      <w:r>
        <w:t>Barnard</w:t>
      </w:r>
      <w:proofErr w:type="spellEnd"/>
      <w:r>
        <w:t xml:space="preserve">, L. K., &amp; </w:t>
      </w:r>
      <w:proofErr w:type="spellStart"/>
      <w:r>
        <w:t>Curry</w:t>
      </w:r>
      <w:proofErr w:type="spellEnd"/>
      <w:r>
        <w:t xml:space="preserve">, J. F. (2011). </w:t>
      </w:r>
      <w:proofErr w:type="spellStart"/>
      <w:r>
        <w:t>Self</w:t>
      </w:r>
      <w:proofErr w:type="spellEnd"/>
      <w:r>
        <w:t xml:space="preserve">- </w:t>
      </w:r>
      <w:proofErr w:type="spellStart"/>
      <w:r>
        <w:rPr>
          <w:spacing w:val="-2"/>
        </w:rPr>
        <w:t>Compassion</w:t>
      </w:r>
      <w:proofErr w:type="spellEnd"/>
      <w:r>
        <w:rPr>
          <w:spacing w:val="-2"/>
        </w:rPr>
        <w:t>:</w:t>
      </w:r>
      <w:r>
        <w:tab/>
      </w:r>
      <w:proofErr w:type="spellStart"/>
      <w:r>
        <w:rPr>
          <w:spacing w:val="-2"/>
        </w:rPr>
        <w:t>Conceptualizations</w:t>
      </w:r>
      <w:proofErr w:type="spellEnd"/>
      <w:r>
        <w:rPr>
          <w:spacing w:val="-2"/>
        </w:rPr>
        <w:t xml:space="preserve">, </w:t>
      </w:r>
      <w:proofErr w:type="spellStart"/>
      <w:r>
        <w:t>Correlates</w:t>
      </w:r>
      <w:proofErr w:type="spellEnd"/>
      <w:r>
        <w:t xml:space="preserve">, &amp; </w:t>
      </w:r>
      <w:proofErr w:type="spellStart"/>
      <w:r>
        <w:t>Interventions</w:t>
      </w:r>
      <w:proofErr w:type="spellEnd"/>
      <w:r>
        <w:t xml:space="preserve">. </w:t>
      </w:r>
      <w:proofErr w:type="spellStart"/>
      <w:r>
        <w:rPr>
          <w:i/>
        </w:rPr>
        <w:t>Review</w:t>
      </w:r>
      <w:proofErr w:type="spellEnd"/>
      <w:r>
        <w:rPr>
          <w:i/>
        </w:rPr>
        <w:t xml:space="preserve"> </w:t>
      </w:r>
      <w:proofErr w:type="spellStart"/>
      <w:r>
        <w:rPr>
          <w:i/>
        </w:rPr>
        <w:t>of</w:t>
      </w:r>
      <w:proofErr w:type="spellEnd"/>
      <w:r>
        <w:rPr>
          <w:i/>
        </w:rPr>
        <w:t xml:space="preserve"> General </w:t>
      </w:r>
      <w:proofErr w:type="spellStart"/>
      <w:r>
        <w:rPr>
          <w:i/>
        </w:rPr>
        <w:t>Psychology</w:t>
      </w:r>
      <w:proofErr w:type="spellEnd"/>
      <w:r>
        <w:t xml:space="preserve">, </w:t>
      </w:r>
      <w:r>
        <w:rPr>
          <w:i/>
        </w:rPr>
        <w:t>15</w:t>
      </w:r>
      <w:r>
        <w:t xml:space="preserve">(4), 289–303. </w:t>
      </w:r>
      <w:r>
        <w:rPr>
          <w:spacing w:val="-2"/>
        </w:rPr>
        <w:t>https://doi.org/10.1037/a0025754</w:t>
      </w:r>
    </w:p>
    <w:p w14:paraId="33A48570" w14:textId="77777777" w:rsidR="00705DBB" w:rsidRDefault="00000000">
      <w:pPr>
        <w:ind w:left="788" w:right="38" w:hanging="481"/>
        <w:jc w:val="both"/>
      </w:pPr>
      <w:proofErr w:type="spellStart"/>
      <w:r>
        <w:t>Bluth</w:t>
      </w:r>
      <w:proofErr w:type="spellEnd"/>
      <w:r>
        <w:t xml:space="preserve">, K. (2018). </w:t>
      </w:r>
      <w:proofErr w:type="spellStart"/>
      <w:r>
        <w:t>Self-Compassion</w:t>
      </w:r>
      <w:proofErr w:type="spellEnd"/>
      <w:r>
        <w:rPr>
          <w:spacing w:val="-13"/>
        </w:rPr>
        <w:t xml:space="preserve"> </w:t>
      </w:r>
      <w:r>
        <w:t xml:space="preserve">: A </w:t>
      </w:r>
      <w:proofErr w:type="spellStart"/>
      <w:r>
        <w:t>Potential</w:t>
      </w:r>
      <w:proofErr w:type="spellEnd"/>
      <w:r>
        <w:t xml:space="preserve"> </w:t>
      </w:r>
      <w:proofErr w:type="spellStart"/>
      <w:r>
        <w:t>Path</w:t>
      </w:r>
      <w:proofErr w:type="spellEnd"/>
      <w:r>
        <w:t xml:space="preserve"> </w:t>
      </w:r>
      <w:proofErr w:type="spellStart"/>
      <w:r>
        <w:t>to</w:t>
      </w:r>
      <w:proofErr w:type="spellEnd"/>
      <w:r>
        <w:t xml:space="preserve"> </w:t>
      </w:r>
      <w:proofErr w:type="spellStart"/>
      <w:r>
        <w:t>Adolescent</w:t>
      </w:r>
      <w:proofErr w:type="spellEnd"/>
      <w:r>
        <w:t xml:space="preserve"> </w:t>
      </w:r>
      <w:proofErr w:type="spellStart"/>
      <w:r>
        <w:t>Resilience</w:t>
      </w:r>
      <w:proofErr w:type="spellEnd"/>
      <w:r>
        <w:t xml:space="preserve"> </w:t>
      </w:r>
      <w:proofErr w:type="spellStart"/>
      <w:r>
        <w:t>and</w:t>
      </w:r>
      <w:proofErr w:type="spellEnd"/>
      <w:r>
        <w:rPr>
          <w:spacing w:val="-14"/>
        </w:rPr>
        <w:t xml:space="preserve"> </w:t>
      </w:r>
      <w:proofErr w:type="spellStart"/>
      <w:r>
        <w:t>Positive</w:t>
      </w:r>
      <w:proofErr w:type="spellEnd"/>
      <w:r>
        <w:rPr>
          <w:spacing w:val="-14"/>
        </w:rPr>
        <w:t xml:space="preserve"> </w:t>
      </w:r>
      <w:proofErr w:type="spellStart"/>
      <w:r>
        <w:t>Exploration</w:t>
      </w:r>
      <w:proofErr w:type="spellEnd"/>
      <w:r>
        <w:t>.</w:t>
      </w:r>
      <w:r>
        <w:rPr>
          <w:spacing w:val="-14"/>
        </w:rPr>
        <w:t xml:space="preserve"> </w:t>
      </w:r>
      <w:proofErr w:type="spellStart"/>
      <w:r>
        <w:rPr>
          <w:i/>
        </w:rPr>
        <w:t>Journal</w:t>
      </w:r>
      <w:proofErr w:type="spellEnd"/>
      <w:r>
        <w:rPr>
          <w:i/>
          <w:spacing w:val="-13"/>
        </w:rPr>
        <w:t xml:space="preserve"> </w:t>
      </w:r>
      <w:proofErr w:type="spellStart"/>
      <w:r>
        <w:rPr>
          <w:i/>
        </w:rPr>
        <w:t>of</w:t>
      </w:r>
      <w:proofErr w:type="spellEnd"/>
      <w:r>
        <w:rPr>
          <w:i/>
          <w:spacing w:val="-14"/>
        </w:rPr>
        <w:t xml:space="preserve"> </w:t>
      </w:r>
      <w:proofErr w:type="spellStart"/>
      <w:r>
        <w:rPr>
          <w:i/>
        </w:rPr>
        <w:t>Child</w:t>
      </w:r>
      <w:proofErr w:type="spellEnd"/>
      <w:r>
        <w:rPr>
          <w:i/>
        </w:rPr>
        <w:t xml:space="preserve"> </w:t>
      </w:r>
      <w:proofErr w:type="spellStart"/>
      <w:r>
        <w:rPr>
          <w:i/>
        </w:rPr>
        <w:t>and</w:t>
      </w:r>
      <w:proofErr w:type="spellEnd"/>
      <w:r>
        <w:rPr>
          <w:i/>
        </w:rPr>
        <w:t xml:space="preserve"> Family </w:t>
      </w:r>
      <w:proofErr w:type="spellStart"/>
      <w:r>
        <w:rPr>
          <w:i/>
        </w:rPr>
        <w:t>Studies</w:t>
      </w:r>
      <w:proofErr w:type="spellEnd"/>
      <w:r>
        <w:t xml:space="preserve">, </w:t>
      </w:r>
      <w:r>
        <w:rPr>
          <w:i/>
        </w:rPr>
        <w:t>Simon 2017</w:t>
      </w:r>
      <w:r>
        <w:t xml:space="preserve">. </w:t>
      </w:r>
      <w:r>
        <w:rPr>
          <w:spacing w:val="-2"/>
        </w:rPr>
        <w:t>https://doi.org/10.1007/s10826-018-</w:t>
      </w:r>
    </w:p>
    <w:p w14:paraId="499FE118" w14:textId="77777777" w:rsidR="00705DBB" w:rsidRDefault="00000000">
      <w:pPr>
        <w:pStyle w:val="TeksIsi"/>
        <w:ind w:left="788"/>
        <w:jc w:val="left"/>
      </w:pPr>
      <w:r>
        <w:t>1125-</w:t>
      </w:r>
      <w:r>
        <w:rPr>
          <w:spacing w:val="-10"/>
        </w:rPr>
        <w:t>1</w:t>
      </w:r>
    </w:p>
    <w:p w14:paraId="158B3388" w14:textId="77777777" w:rsidR="00705DBB" w:rsidRDefault="00000000">
      <w:pPr>
        <w:pStyle w:val="TeksIsi"/>
        <w:tabs>
          <w:tab w:val="left" w:pos="2278"/>
          <w:tab w:val="left" w:pos="3648"/>
        </w:tabs>
        <w:ind w:left="788" w:right="38" w:hanging="481"/>
      </w:pPr>
      <w:proofErr w:type="spellStart"/>
      <w:r>
        <w:t>Bluth</w:t>
      </w:r>
      <w:proofErr w:type="spellEnd"/>
      <w:r>
        <w:t xml:space="preserve">, K., &amp; </w:t>
      </w:r>
      <w:proofErr w:type="spellStart"/>
      <w:r>
        <w:t>Blanton</w:t>
      </w:r>
      <w:proofErr w:type="spellEnd"/>
      <w:r>
        <w:t xml:space="preserve">, P. W. (2014). </w:t>
      </w:r>
      <w:proofErr w:type="spellStart"/>
      <w:r>
        <w:t>Mindfulness</w:t>
      </w:r>
      <w:proofErr w:type="spellEnd"/>
      <w:r>
        <w:t xml:space="preserve"> </w:t>
      </w:r>
      <w:proofErr w:type="spellStart"/>
      <w:r>
        <w:t>and</w:t>
      </w:r>
      <w:proofErr w:type="spellEnd"/>
      <w:r>
        <w:t xml:space="preserve"> </w:t>
      </w:r>
      <w:proofErr w:type="spellStart"/>
      <w:r>
        <w:t>Self-Compassion</w:t>
      </w:r>
      <w:proofErr w:type="spellEnd"/>
      <w:r>
        <w:t xml:space="preserve">: </w:t>
      </w:r>
      <w:proofErr w:type="spellStart"/>
      <w:r>
        <w:t>Exploring</w:t>
      </w:r>
      <w:proofErr w:type="spellEnd"/>
      <w:r>
        <w:t xml:space="preserve"> </w:t>
      </w:r>
      <w:proofErr w:type="spellStart"/>
      <w:r>
        <w:t>Pathways</w:t>
      </w:r>
      <w:proofErr w:type="spellEnd"/>
      <w:r>
        <w:t xml:space="preserve"> </w:t>
      </w:r>
      <w:proofErr w:type="spellStart"/>
      <w:r>
        <w:t>to</w:t>
      </w:r>
      <w:proofErr w:type="spellEnd"/>
      <w:r>
        <w:t xml:space="preserve"> </w:t>
      </w:r>
      <w:proofErr w:type="spellStart"/>
      <w:r>
        <w:t>Adolescent</w:t>
      </w:r>
      <w:proofErr w:type="spellEnd"/>
      <w:r>
        <w:t xml:space="preserve"> </w:t>
      </w:r>
      <w:proofErr w:type="spellStart"/>
      <w:r>
        <w:t>Emotional</w:t>
      </w:r>
      <w:proofErr w:type="spellEnd"/>
      <w:r>
        <w:t xml:space="preserve"> </w:t>
      </w:r>
      <w:proofErr w:type="spellStart"/>
      <w:r>
        <w:t>Well-Being</w:t>
      </w:r>
      <w:proofErr w:type="spellEnd"/>
      <w:r>
        <w:t xml:space="preserve">. </w:t>
      </w:r>
      <w:r>
        <w:rPr>
          <w:i/>
        </w:rPr>
        <w:t xml:space="preserve">NIH </w:t>
      </w:r>
      <w:proofErr w:type="spellStart"/>
      <w:r>
        <w:rPr>
          <w:i/>
        </w:rPr>
        <w:t>Public</w:t>
      </w:r>
      <w:proofErr w:type="spellEnd"/>
      <w:r>
        <w:rPr>
          <w:i/>
        </w:rPr>
        <w:t xml:space="preserve"> </w:t>
      </w:r>
      <w:r>
        <w:rPr>
          <w:i/>
          <w:spacing w:val="-2"/>
        </w:rPr>
        <w:t>Access</w:t>
      </w:r>
      <w:r>
        <w:rPr>
          <w:spacing w:val="-2"/>
        </w:rPr>
        <w:t>,</w:t>
      </w:r>
      <w:r>
        <w:tab/>
      </w:r>
      <w:r>
        <w:rPr>
          <w:i/>
          <w:spacing w:val="-2"/>
        </w:rPr>
        <w:t>61</w:t>
      </w:r>
      <w:r>
        <w:rPr>
          <w:spacing w:val="-2"/>
        </w:rPr>
        <w:t>(6),</w:t>
      </w:r>
      <w:r>
        <w:tab/>
      </w:r>
      <w:r>
        <w:rPr>
          <w:spacing w:val="-2"/>
        </w:rPr>
        <w:t>515–525.</w:t>
      </w:r>
    </w:p>
    <w:p w14:paraId="1844ABC5" w14:textId="77777777" w:rsidR="00705DBB" w:rsidRDefault="00000000">
      <w:pPr>
        <w:pStyle w:val="TeksIsi"/>
        <w:spacing w:line="242" w:lineRule="auto"/>
        <w:ind w:left="788" w:right="535"/>
        <w:jc w:val="left"/>
      </w:pPr>
      <w:r>
        <w:rPr>
          <w:spacing w:val="-2"/>
        </w:rPr>
        <w:t>https://doi.org/10.1007/s10826-013- 9830-2.Mindfulness</w:t>
      </w:r>
    </w:p>
    <w:p w14:paraId="1D7E635C" w14:textId="77777777" w:rsidR="00705DBB" w:rsidRDefault="00000000">
      <w:pPr>
        <w:pStyle w:val="TeksIsi"/>
        <w:spacing w:line="247" w:lineRule="exact"/>
      </w:pPr>
      <w:proofErr w:type="spellStart"/>
      <w:r>
        <w:t>Bluth</w:t>
      </w:r>
      <w:proofErr w:type="spellEnd"/>
      <w:r>
        <w:t>,</w:t>
      </w:r>
      <w:r>
        <w:rPr>
          <w:spacing w:val="-12"/>
        </w:rPr>
        <w:t xml:space="preserve"> </w:t>
      </w:r>
      <w:r>
        <w:t>K.,</w:t>
      </w:r>
      <w:r>
        <w:rPr>
          <w:spacing w:val="-11"/>
        </w:rPr>
        <w:t xml:space="preserve"> </w:t>
      </w:r>
      <w:proofErr w:type="spellStart"/>
      <w:r>
        <w:t>Campo</w:t>
      </w:r>
      <w:proofErr w:type="spellEnd"/>
      <w:r>
        <w:t>,</w:t>
      </w:r>
      <w:r>
        <w:rPr>
          <w:spacing w:val="-11"/>
        </w:rPr>
        <w:t xml:space="preserve"> </w:t>
      </w:r>
      <w:r>
        <w:t>R.</w:t>
      </w:r>
      <w:r>
        <w:rPr>
          <w:spacing w:val="-11"/>
        </w:rPr>
        <w:t xml:space="preserve"> </w:t>
      </w:r>
      <w:r>
        <w:t>A.,</w:t>
      </w:r>
      <w:r>
        <w:rPr>
          <w:spacing w:val="-11"/>
        </w:rPr>
        <w:t xml:space="preserve"> </w:t>
      </w:r>
      <w:proofErr w:type="spellStart"/>
      <w:r>
        <w:t>Futch</w:t>
      </w:r>
      <w:proofErr w:type="spellEnd"/>
      <w:r>
        <w:t>,</w:t>
      </w:r>
      <w:r>
        <w:rPr>
          <w:spacing w:val="-11"/>
        </w:rPr>
        <w:t xml:space="preserve"> </w:t>
      </w:r>
      <w:r>
        <w:t>W.</w:t>
      </w:r>
      <w:r>
        <w:rPr>
          <w:spacing w:val="-11"/>
        </w:rPr>
        <w:t xml:space="preserve"> </w:t>
      </w:r>
      <w:r>
        <w:t>S.,</w:t>
      </w:r>
      <w:r>
        <w:rPr>
          <w:spacing w:val="-11"/>
        </w:rPr>
        <w:t xml:space="preserve"> </w:t>
      </w:r>
      <w:proofErr w:type="spellStart"/>
      <w:r>
        <w:rPr>
          <w:spacing w:val="-2"/>
        </w:rPr>
        <w:t>Gaylord</w:t>
      </w:r>
      <w:proofErr w:type="spellEnd"/>
      <w:r>
        <w:rPr>
          <w:spacing w:val="-2"/>
        </w:rPr>
        <w:t>,</w:t>
      </w:r>
    </w:p>
    <w:p w14:paraId="14B67C25" w14:textId="77777777" w:rsidR="00705DBB" w:rsidRDefault="00000000">
      <w:pPr>
        <w:pStyle w:val="TeksIsi"/>
        <w:ind w:left="788" w:right="38"/>
      </w:pPr>
      <w:r>
        <w:t xml:space="preserve">S. A., &amp; Hill, C. (2018). Age </w:t>
      </w:r>
      <w:proofErr w:type="spellStart"/>
      <w:r>
        <w:t>and</w:t>
      </w:r>
      <w:proofErr w:type="spellEnd"/>
      <w:r>
        <w:t xml:space="preserve"> Gender </w:t>
      </w:r>
      <w:proofErr w:type="spellStart"/>
      <w:r>
        <w:t>Differences</w:t>
      </w:r>
      <w:proofErr w:type="spellEnd"/>
      <w:r>
        <w:t xml:space="preserve"> in </w:t>
      </w:r>
      <w:proofErr w:type="spellStart"/>
      <w:r>
        <w:t>the</w:t>
      </w:r>
      <w:proofErr w:type="spellEnd"/>
      <w:r>
        <w:t xml:space="preserve"> </w:t>
      </w:r>
      <w:proofErr w:type="spellStart"/>
      <w:r>
        <w:t>Associations</w:t>
      </w:r>
      <w:proofErr w:type="spellEnd"/>
      <w:r>
        <w:t xml:space="preserve"> </w:t>
      </w:r>
      <w:proofErr w:type="spellStart"/>
      <w:r>
        <w:t>of</w:t>
      </w:r>
      <w:proofErr w:type="spellEnd"/>
      <w:r>
        <w:t xml:space="preserve"> </w:t>
      </w:r>
      <w:proofErr w:type="spellStart"/>
      <w:r>
        <w:t>Self</w:t>
      </w:r>
      <w:proofErr w:type="spellEnd"/>
      <w:r>
        <w:t xml:space="preserve">- </w:t>
      </w:r>
      <w:proofErr w:type="spellStart"/>
      <w:r>
        <w:t>Compassion</w:t>
      </w:r>
      <w:proofErr w:type="spellEnd"/>
      <w:r>
        <w:t xml:space="preserve"> </w:t>
      </w:r>
      <w:proofErr w:type="spellStart"/>
      <w:r>
        <w:t>and</w:t>
      </w:r>
      <w:proofErr w:type="spellEnd"/>
      <w:r>
        <w:t xml:space="preserve"> </w:t>
      </w:r>
      <w:proofErr w:type="spellStart"/>
      <w:r>
        <w:t>Emotional</w:t>
      </w:r>
      <w:proofErr w:type="spellEnd"/>
      <w:r>
        <w:t xml:space="preserve"> </w:t>
      </w:r>
      <w:proofErr w:type="spellStart"/>
      <w:r>
        <w:t>Well-Being</w:t>
      </w:r>
      <w:proofErr w:type="spellEnd"/>
      <w:r>
        <w:t xml:space="preserve"> in A </w:t>
      </w:r>
      <w:proofErr w:type="spellStart"/>
      <w:r>
        <w:t>Large</w:t>
      </w:r>
      <w:proofErr w:type="spellEnd"/>
      <w:r>
        <w:t xml:space="preserve"> </w:t>
      </w:r>
      <w:proofErr w:type="spellStart"/>
      <w:r>
        <w:t>Adolescent</w:t>
      </w:r>
      <w:proofErr w:type="spellEnd"/>
      <w:r>
        <w:t xml:space="preserve"> </w:t>
      </w:r>
      <w:proofErr w:type="spellStart"/>
      <w:r>
        <w:t>Sample</w:t>
      </w:r>
      <w:proofErr w:type="spellEnd"/>
      <w:r>
        <w:t xml:space="preserve">. </w:t>
      </w:r>
      <w:r>
        <w:rPr>
          <w:i/>
        </w:rPr>
        <w:t xml:space="preserve">HHS </w:t>
      </w:r>
      <w:proofErr w:type="spellStart"/>
      <w:r>
        <w:rPr>
          <w:i/>
        </w:rPr>
        <w:t>Public</w:t>
      </w:r>
      <w:proofErr w:type="spellEnd"/>
      <w:r>
        <w:rPr>
          <w:i/>
        </w:rPr>
        <w:t xml:space="preserve"> Access</w:t>
      </w:r>
      <w:r>
        <w:t xml:space="preserve">, </w:t>
      </w:r>
      <w:r>
        <w:rPr>
          <w:i/>
        </w:rPr>
        <w:t>46</w:t>
      </w:r>
      <w:r>
        <w:t xml:space="preserve">(4), 840–853. </w:t>
      </w:r>
      <w:r>
        <w:rPr>
          <w:spacing w:val="-2"/>
        </w:rPr>
        <w:t>https://doi.org/10.1007/s10964-016-</w:t>
      </w:r>
    </w:p>
    <w:p w14:paraId="37C54200" w14:textId="77777777" w:rsidR="00705DBB" w:rsidRDefault="00000000">
      <w:pPr>
        <w:pStyle w:val="TeksIsi"/>
        <w:spacing w:line="251" w:lineRule="exact"/>
        <w:ind w:left="788"/>
        <w:jc w:val="left"/>
      </w:pPr>
      <w:r>
        <w:t>0567-</w:t>
      </w:r>
      <w:r>
        <w:rPr>
          <w:spacing w:val="-2"/>
        </w:rPr>
        <w:t>2.Age</w:t>
      </w:r>
    </w:p>
    <w:p w14:paraId="2581DA6F" w14:textId="77777777" w:rsidR="00705DBB" w:rsidRDefault="00000000">
      <w:pPr>
        <w:pStyle w:val="TeksIsi"/>
        <w:spacing w:before="1"/>
      </w:pPr>
      <w:proofErr w:type="spellStart"/>
      <w:r>
        <w:t>Bluth</w:t>
      </w:r>
      <w:proofErr w:type="spellEnd"/>
      <w:r>
        <w:t>,</w:t>
      </w:r>
      <w:r>
        <w:rPr>
          <w:spacing w:val="15"/>
        </w:rPr>
        <w:t xml:space="preserve"> </w:t>
      </w:r>
      <w:r>
        <w:t>K.,</w:t>
      </w:r>
      <w:r>
        <w:rPr>
          <w:spacing w:val="18"/>
        </w:rPr>
        <w:t xml:space="preserve"> </w:t>
      </w:r>
      <w:proofErr w:type="spellStart"/>
      <w:r>
        <w:t>Roberson</w:t>
      </w:r>
      <w:proofErr w:type="spellEnd"/>
      <w:r>
        <w:t>,</w:t>
      </w:r>
      <w:r>
        <w:rPr>
          <w:spacing w:val="18"/>
        </w:rPr>
        <w:t xml:space="preserve"> </w:t>
      </w:r>
      <w:r>
        <w:t>P.</w:t>
      </w:r>
      <w:r>
        <w:rPr>
          <w:spacing w:val="18"/>
        </w:rPr>
        <w:t xml:space="preserve"> </w:t>
      </w:r>
      <w:r>
        <w:t>N.</w:t>
      </w:r>
      <w:r>
        <w:rPr>
          <w:spacing w:val="18"/>
        </w:rPr>
        <w:t xml:space="preserve"> </w:t>
      </w:r>
      <w:r>
        <w:t>E.,</w:t>
      </w:r>
      <w:r>
        <w:rPr>
          <w:spacing w:val="19"/>
        </w:rPr>
        <w:t xml:space="preserve"> </w:t>
      </w:r>
      <w:proofErr w:type="spellStart"/>
      <w:r>
        <w:t>Gaylord</w:t>
      </w:r>
      <w:proofErr w:type="spellEnd"/>
      <w:r>
        <w:t>,</w:t>
      </w:r>
      <w:r>
        <w:rPr>
          <w:spacing w:val="13"/>
        </w:rPr>
        <w:t xml:space="preserve"> </w:t>
      </w:r>
      <w:r>
        <w:t>S.</w:t>
      </w:r>
      <w:r>
        <w:rPr>
          <w:spacing w:val="18"/>
        </w:rPr>
        <w:t xml:space="preserve"> </w:t>
      </w:r>
      <w:r>
        <w:rPr>
          <w:spacing w:val="-5"/>
        </w:rPr>
        <w:t>A.,</w:t>
      </w:r>
    </w:p>
    <w:p w14:paraId="01A5A567" w14:textId="77777777" w:rsidR="00705DBB" w:rsidRDefault="00000000">
      <w:pPr>
        <w:tabs>
          <w:tab w:val="left" w:pos="2183"/>
          <w:tab w:val="left" w:pos="3423"/>
        </w:tabs>
        <w:spacing w:before="2"/>
        <w:ind w:left="788" w:right="39"/>
        <w:jc w:val="both"/>
      </w:pPr>
      <w:proofErr w:type="spellStart"/>
      <w:r>
        <w:t>Faurot</w:t>
      </w:r>
      <w:proofErr w:type="spellEnd"/>
      <w:r>
        <w:t xml:space="preserve">, K. R., </w:t>
      </w:r>
      <w:proofErr w:type="spellStart"/>
      <w:r>
        <w:t>Grewen</w:t>
      </w:r>
      <w:proofErr w:type="spellEnd"/>
      <w:r>
        <w:t xml:space="preserve">, K. M., </w:t>
      </w:r>
      <w:proofErr w:type="spellStart"/>
      <w:r>
        <w:t>Arzon</w:t>
      </w:r>
      <w:proofErr w:type="spellEnd"/>
      <w:r>
        <w:t xml:space="preserve">, S., &amp; </w:t>
      </w:r>
      <w:proofErr w:type="spellStart"/>
      <w:r>
        <w:t>Girdler</w:t>
      </w:r>
      <w:proofErr w:type="spellEnd"/>
      <w:r>
        <w:t xml:space="preserve">, S. S. (2016). Does </w:t>
      </w:r>
      <w:proofErr w:type="spellStart"/>
      <w:r>
        <w:t>Self</w:t>
      </w:r>
      <w:proofErr w:type="spellEnd"/>
      <w:r>
        <w:t xml:space="preserve">- </w:t>
      </w:r>
      <w:proofErr w:type="spellStart"/>
      <w:r>
        <w:t>Compassion</w:t>
      </w:r>
      <w:proofErr w:type="spellEnd"/>
      <w:r>
        <w:t xml:space="preserve"> </w:t>
      </w:r>
      <w:proofErr w:type="spellStart"/>
      <w:r>
        <w:t>Protect</w:t>
      </w:r>
      <w:proofErr w:type="spellEnd"/>
      <w:r>
        <w:t xml:space="preserve"> </w:t>
      </w:r>
      <w:proofErr w:type="spellStart"/>
      <w:r>
        <w:t>Adolescents</w:t>
      </w:r>
      <w:proofErr w:type="spellEnd"/>
      <w:r>
        <w:t xml:space="preserve"> </w:t>
      </w:r>
      <w:proofErr w:type="spellStart"/>
      <w:r>
        <w:t>from</w:t>
      </w:r>
      <w:proofErr w:type="spellEnd"/>
      <w:r>
        <w:t xml:space="preserve"> </w:t>
      </w:r>
      <w:proofErr w:type="spellStart"/>
      <w:r>
        <w:t>Stress</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Child</w:t>
      </w:r>
      <w:proofErr w:type="spellEnd"/>
      <w:r>
        <w:rPr>
          <w:i/>
        </w:rPr>
        <w:t xml:space="preserve"> </w:t>
      </w:r>
      <w:proofErr w:type="spellStart"/>
      <w:r>
        <w:rPr>
          <w:i/>
        </w:rPr>
        <w:t>and</w:t>
      </w:r>
      <w:proofErr w:type="spellEnd"/>
      <w:r>
        <w:rPr>
          <w:i/>
        </w:rPr>
        <w:t xml:space="preserve"> Family </w:t>
      </w:r>
      <w:proofErr w:type="spellStart"/>
      <w:r>
        <w:rPr>
          <w:i/>
          <w:spacing w:val="-2"/>
        </w:rPr>
        <w:t>Studies</w:t>
      </w:r>
      <w:proofErr w:type="spellEnd"/>
      <w:r>
        <w:rPr>
          <w:spacing w:val="-2"/>
        </w:rPr>
        <w:t>,</w:t>
      </w:r>
      <w:r>
        <w:tab/>
      </w:r>
      <w:r>
        <w:rPr>
          <w:i/>
          <w:spacing w:val="-2"/>
        </w:rPr>
        <w:t>25</w:t>
      </w:r>
      <w:r>
        <w:rPr>
          <w:spacing w:val="-2"/>
        </w:rPr>
        <w:t>(4),</w:t>
      </w:r>
      <w:r>
        <w:tab/>
      </w:r>
      <w:r>
        <w:rPr>
          <w:spacing w:val="-2"/>
        </w:rPr>
        <w:t>1098–1109.</w:t>
      </w:r>
    </w:p>
    <w:p w14:paraId="4AC7020F" w14:textId="77777777" w:rsidR="00705DBB" w:rsidRDefault="00000000">
      <w:pPr>
        <w:pStyle w:val="TeksIsi"/>
        <w:spacing w:line="242" w:lineRule="auto"/>
        <w:ind w:left="788" w:right="535"/>
        <w:jc w:val="left"/>
      </w:pPr>
      <w:r>
        <w:rPr>
          <w:spacing w:val="-2"/>
        </w:rPr>
        <w:t>https://doi.org/10.1007/s10826-015- 0307-3</w:t>
      </w:r>
    </w:p>
    <w:p w14:paraId="4FA6E8A5" w14:textId="77777777" w:rsidR="00705DBB" w:rsidRDefault="00000000">
      <w:pPr>
        <w:pStyle w:val="TeksIsi"/>
        <w:spacing w:line="237" w:lineRule="auto"/>
        <w:ind w:left="788" w:hanging="481"/>
        <w:jc w:val="left"/>
      </w:pPr>
      <w:proofErr w:type="spellStart"/>
      <w:r>
        <w:t>Boone</w:t>
      </w:r>
      <w:proofErr w:type="spellEnd"/>
      <w:r>
        <w:t>,</w:t>
      </w:r>
      <w:r>
        <w:rPr>
          <w:spacing w:val="40"/>
        </w:rPr>
        <w:t xml:space="preserve"> </w:t>
      </w:r>
      <w:r>
        <w:t>W.</w:t>
      </w:r>
      <w:r>
        <w:rPr>
          <w:spacing w:val="40"/>
        </w:rPr>
        <w:t xml:space="preserve"> </w:t>
      </w:r>
      <w:r>
        <w:t>J.,</w:t>
      </w:r>
      <w:r>
        <w:rPr>
          <w:spacing w:val="40"/>
        </w:rPr>
        <w:t xml:space="preserve"> </w:t>
      </w:r>
      <w:r>
        <w:t>Yale,</w:t>
      </w:r>
      <w:r>
        <w:rPr>
          <w:spacing w:val="40"/>
        </w:rPr>
        <w:t xml:space="preserve"> </w:t>
      </w:r>
      <w:r>
        <w:t>M.</w:t>
      </w:r>
      <w:r>
        <w:rPr>
          <w:spacing w:val="40"/>
        </w:rPr>
        <w:t xml:space="preserve"> </w:t>
      </w:r>
      <w:r>
        <w:t>S.,</w:t>
      </w:r>
      <w:r>
        <w:rPr>
          <w:spacing w:val="40"/>
        </w:rPr>
        <w:t xml:space="preserve"> </w:t>
      </w:r>
      <w:r>
        <w:t>&amp;</w:t>
      </w:r>
      <w:r>
        <w:rPr>
          <w:spacing w:val="40"/>
        </w:rPr>
        <w:t xml:space="preserve"> </w:t>
      </w:r>
      <w:proofErr w:type="spellStart"/>
      <w:r>
        <w:t>Staver</w:t>
      </w:r>
      <w:proofErr w:type="spellEnd"/>
      <w:r>
        <w:t>,</w:t>
      </w:r>
      <w:r>
        <w:rPr>
          <w:spacing w:val="40"/>
        </w:rPr>
        <w:t xml:space="preserve"> </w:t>
      </w:r>
      <w:r>
        <w:t>J.</w:t>
      </w:r>
      <w:r>
        <w:rPr>
          <w:spacing w:val="40"/>
        </w:rPr>
        <w:t xml:space="preserve"> </w:t>
      </w:r>
      <w:r>
        <w:t>R. (2014).</w:t>
      </w:r>
      <w:r>
        <w:rPr>
          <w:spacing w:val="65"/>
          <w:w w:val="150"/>
        </w:rPr>
        <w:t xml:space="preserve"> </w:t>
      </w:r>
      <w:proofErr w:type="spellStart"/>
      <w:r>
        <w:t>Rasch</w:t>
      </w:r>
      <w:proofErr w:type="spellEnd"/>
      <w:r>
        <w:rPr>
          <w:spacing w:val="65"/>
          <w:w w:val="150"/>
        </w:rPr>
        <w:t xml:space="preserve"> </w:t>
      </w:r>
      <w:proofErr w:type="spellStart"/>
      <w:r>
        <w:t>analysis</w:t>
      </w:r>
      <w:proofErr w:type="spellEnd"/>
      <w:r>
        <w:rPr>
          <w:spacing w:val="65"/>
          <w:w w:val="150"/>
        </w:rPr>
        <w:t xml:space="preserve"> </w:t>
      </w:r>
      <w:r>
        <w:t>in</w:t>
      </w:r>
      <w:r>
        <w:rPr>
          <w:spacing w:val="65"/>
          <w:w w:val="150"/>
        </w:rPr>
        <w:t xml:space="preserve"> </w:t>
      </w:r>
      <w:proofErr w:type="spellStart"/>
      <w:r>
        <w:t>the</w:t>
      </w:r>
      <w:proofErr w:type="spellEnd"/>
      <w:r>
        <w:rPr>
          <w:spacing w:val="68"/>
          <w:w w:val="150"/>
        </w:rPr>
        <w:t xml:space="preserve"> </w:t>
      </w:r>
      <w:r>
        <w:rPr>
          <w:spacing w:val="-4"/>
        </w:rPr>
        <w:t>human</w:t>
      </w:r>
    </w:p>
    <w:p w14:paraId="5137D629" w14:textId="77777777" w:rsidR="00705DBB" w:rsidRDefault="00000000">
      <w:pPr>
        <w:spacing w:before="80"/>
        <w:ind w:left="787" w:right="165"/>
        <w:jc w:val="both"/>
      </w:pPr>
      <w:r>
        <w:br w:type="column"/>
      </w:r>
      <w:proofErr w:type="spellStart"/>
      <w:r>
        <w:t>sciences</w:t>
      </w:r>
      <w:proofErr w:type="spellEnd"/>
      <w:r>
        <w:t>.</w:t>
      </w:r>
      <w:r>
        <w:rPr>
          <w:spacing w:val="-6"/>
        </w:rPr>
        <w:t xml:space="preserve"> </w:t>
      </w:r>
      <w:r>
        <w:t>In</w:t>
      </w:r>
      <w:r>
        <w:rPr>
          <w:spacing w:val="-6"/>
        </w:rPr>
        <w:t xml:space="preserve"> </w:t>
      </w:r>
      <w:proofErr w:type="spellStart"/>
      <w:r>
        <w:rPr>
          <w:i/>
        </w:rPr>
        <w:t>Rasch</w:t>
      </w:r>
      <w:proofErr w:type="spellEnd"/>
      <w:r>
        <w:rPr>
          <w:i/>
          <w:spacing w:val="-6"/>
        </w:rPr>
        <w:t xml:space="preserve"> </w:t>
      </w:r>
      <w:proofErr w:type="spellStart"/>
      <w:r>
        <w:rPr>
          <w:i/>
        </w:rPr>
        <w:t>Analysis</w:t>
      </w:r>
      <w:proofErr w:type="spellEnd"/>
      <w:r>
        <w:rPr>
          <w:i/>
          <w:spacing w:val="-6"/>
        </w:rPr>
        <w:t xml:space="preserve"> </w:t>
      </w:r>
      <w:r>
        <w:rPr>
          <w:i/>
        </w:rPr>
        <w:t>in</w:t>
      </w:r>
      <w:r>
        <w:rPr>
          <w:i/>
          <w:spacing w:val="-6"/>
        </w:rPr>
        <w:t xml:space="preserve"> </w:t>
      </w:r>
      <w:proofErr w:type="spellStart"/>
      <w:r>
        <w:rPr>
          <w:i/>
        </w:rPr>
        <w:t>the</w:t>
      </w:r>
      <w:proofErr w:type="spellEnd"/>
      <w:r>
        <w:rPr>
          <w:i/>
          <w:spacing w:val="-4"/>
        </w:rPr>
        <w:t xml:space="preserve"> </w:t>
      </w:r>
      <w:r>
        <w:rPr>
          <w:i/>
        </w:rPr>
        <w:t xml:space="preserve">Human </w:t>
      </w:r>
      <w:proofErr w:type="spellStart"/>
      <w:r>
        <w:rPr>
          <w:i/>
        </w:rPr>
        <w:t>Sciences</w:t>
      </w:r>
      <w:proofErr w:type="spellEnd"/>
      <w:r>
        <w:t xml:space="preserve">. https://doi.org/10.1007/978-94- </w:t>
      </w:r>
      <w:r>
        <w:rPr>
          <w:spacing w:val="-2"/>
        </w:rPr>
        <w:t>007-6857-4</w:t>
      </w:r>
    </w:p>
    <w:p w14:paraId="661FC307" w14:textId="77777777" w:rsidR="00705DBB" w:rsidRDefault="00000000">
      <w:pPr>
        <w:pStyle w:val="TeksIsi"/>
        <w:tabs>
          <w:tab w:val="left" w:pos="1527"/>
          <w:tab w:val="left" w:pos="2266"/>
          <w:tab w:val="left" w:pos="2403"/>
          <w:tab w:val="left" w:pos="2831"/>
          <w:tab w:val="left" w:pos="3403"/>
        </w:tabs>
        <w:spacing w:before="1"/>
        <w:ind w:left="787" w:right="156" w:hanging="481"/>
        <w:jc w:val="left"/>
      </w:pPr>
      <w:proofErr w:type="spellStart"/>
      <w:r>
        <w:t>Cheung</w:t>
      </w:r>
      <w:proofErr w:type="spellEnd"/>
      <w:r>
        <w:t xml:space="preserve">, H. N., Ho, W. S., Habibi </w:t>
      </w:r>
      <w:proofErr w:type="spellStart"/>
      <w:r>
        <w:t>Asgarabad</w:t>
      </w:r>
      <w:proofErr w:type="spellEnd"/>
      <w:r>
        <w:t>, M.,</w:t>
      </w:r>
      <w:r>
        <w:rPr>
          <w:spacing w:val="-18"/>
        </w:rPr>
        <w:t xml:space="preserve"> </w:t>
      </w:r>
      <w:r>
        <w:t>Chan,</w:t>
      </w:r>
      <w:r>
        <w:rPr>
          <w:spacing w:val="-15"/>
        </w:rPr>
        <w:t xml:space="preserve"> </w:t>
      </w:r>
      <w:r>
        <w:t>S.</w:t>
      </w:r>
      <w:r>
        <w:rPr>
          <w:spacing w:val="-15"/>
        </w:rPr>
        <w:t xml:space="preserve"> </w:t>
      </w:r>
      <w:r>
        <w:t>W.</w:t>
      </w:r>
      <w:r>
        <w:rPr>
          <w:spacing w:val="-15"/>
        </w:rPr>
        <w:t xml:space="preserve"> </w:t>
      </w:r>
      <w:r>
        <w:t>Y.,</w:t>
      </w:r>
      <w:r>
        <w:rPr>
          <w:spacing w:val="-15"/>
        </w:rPr>
        <w:t xml:space="preserve"> </w:t>
      </w:r>
      <w:r>
        <w:t>&amp;</w:t>
      </w:r>
      <w:r>
        <w:rPr>
          <w:spacing w:val="-17"/>
        </w:rPr>
        <w:t xml:space="preserve"> </w:t>
      </w:r>
      <w:r>
        <w:t>Williams,</w:t>
      </w:r>
      <w:r>
        <w:rPr>
          <w:spacing w:val="-16"/>
        </w:rPr>
        <w:t xml:space="preserve"> </w:t>
      </w:r>
      <w:r>
        <w:t>J.</w:t>
      </w:r>
      <w:r>
        <w:rPr>
          <w:spacing w:val="-16"/>
        </w:rPr>
        <w:t xml:space="preserve"> </w:t>
      </w:r>
      <w:r>
        <w:t>(2023). A</w:t>
      </w:r>
      <w:r>
        <w:rPr>
          <w:spacing w:val="80"/>
        </w:rPr>
        <w:t xml:space="preserve"> </w:t>
      </w:r>
      <w:proofErr w:type="spellStart"/>
      <w:r>
        <w:t>Multiple</w:t>
      </w:r>
      <w:proofErr w:type="spellEnd"/>
      <w:r>
        <w:rPr>
          <w:spacing w:val="80"/>
        </w:rPr>
        <w:t xml:space="preserve"> </w:t>
      </w:r>
      <w:proofErr w:type="spellStart"/>
      <w:r>
        <w:t>Indicator</w:t>
      </w:r>
      <w:proofErr w:type="spellEnd"/>
      <w:r>
        <w:rPr>
          <w:spacing w:val="80"/>
        </w:rPr>
        <w:t xml:space="preserve"> </w:t>
      </w:r>
      <w:proofErr w:type="spellStart"/>
      <w:r>
        <w:t>Multiple</w:t>
      </w:r>
      <w:proofErr w:type="spellEnd"/>
      <w:r>
        <w:rPr>
          <w:spacing w:val="80"/>
        </w:rPr>
        <w:t xml:space="preserve"> </w:t>
      </w:r>
      <w:proofErr w:type="spellStart"/>
      <w:r>
        <w:t>Cause</w:t>
      </w:r>
      <w:proofErr w:type="spellEnd"/>
      <w:r>
        <w:t xml:space="preserve"> (MIMIC)</w:t>
      </w:r>
      <w:r>
        <w:rPr>
          <w:spacing w:val="23"/>
        </w:rPr>
        <w:t xml:space="preserve"> </w:t>
      </w:r>
      <w:r>
        <w:t xml:space="preserve">model </w:t>
      </w:r>
      <w:proofErr w:type="spellStart"/>
      <w:r>
        <w:t>of</w:t>
      </w:r>
      <w:proofErr w:type="spellEnd"/>
      <w:r>
        <w:t xml:space="preserve"> </w:t>
      </w:r>
      <w:proofErr w:type="spellStart"/>
      <w:r>
        <w:t>the</w:t>
      </w:r>
      <w:proofErr w:type="spellEnd"/>
      <w:r>
        <w:t xml:space="preserve"> </w:t>
      </w:r>
      <w:proofErr w:type="spellStart"/>
      <w:r>
        <w:t>Self-Compassion</w:t>
      </w:r>
      <w:proofErr w:type="spellEnd"/>
      <w:r>
        <w:t xml:space="preserve"> </w:t>
      </w:r>
      <w:proofErr w:type="spellStart"/>
      <w:r>
        <w:t>Scale</w:t>
      </w:r>
      <w:proofErr w:type="spellEnd"/>
      <w:r>
        <w:rPr>
          <w:spacing w:val="-10"/>
        </w:rPr>
        <w:t xml:space="preserve"> </w:t>
      </w:r>
      <w:proofErr w:type="spellStart"/>
      <w:r>
        <w:t>Youth</w:t>
      </w:r>
      <w:proofErr w:type="spellEnd"/>
      <w:r>
        <w:rPr>
          <w:spacing w:val="-12"/>
        </w:rPr>
        <w:t xml:space="preserve"> </w:t>
      </w:r>
      <w:r>
        <w:t>(SCS-Y)</w:t>
      </w:r>
      <w:r>
        <w:rPr>
          <w:spacing w:val="-14"/>
        </w:rPr>
        <w:t xml:space="preserve"> </w:t>
      </w:r>
      <w:proofErr w:type="spellStart"/>
      <w:r>
        <w:t>and</w:t>
      </w:r>
      <w:proofErr w:type="spellEnd"/>
      <w:r>
        <w:rPr>
          <w:spacing w:val="-12"/>
        </w:rPr>
        <w:t xml:space="preserve"> </w:t>
      </w:r>
      <w:proofErr w:type="spellStart"/>
      <w:r>
        <w:t>investigation</w:t>
      </w:r>
      <w:proofErr w:type="spellEnd"/>
      <w:r>
        <w:rPr>
          <w:spacing w:val="-12"/>
        </w:rPr>
        <w:t xml:space="preserve"> </w:t>
      </w:r>
      <w:proofErr w:type="spellStart"/>
      <w:r>
        <w:t>of</w:t>
      </w:r>
      <w:proofErr w:type="spellEnd"/>
      <w:r>
        <w:t xml:space="preserve"> </w:t>
      </w:r>
      <w:proofErr w:type="spellStart"/>
      <w:r>
        <w:t>differential</w:t>
      </w:r>
      <w:proofErr w:type="spellEnd"/>
      <w:r>
        <w:rPr>
          <w:spacing w:val="40"/>
        </w:rPr>
        <w:t xml:space="preserve"> </w:t>
      </w:r>
      <w:r>
        <w:t>item</w:t>
      </w:r>
      <w:r>
        <w:rPr>
          <w:spacing w:val="40"/>
        </w:rPr>
        <w:t xml:space="preserve"> </w:t>
      </w:r>
      <w:proofErr w:type="spellStart"/>
      <w:r>
        <w:t>functioning</w:t>
      </w:r>
      <w:proofErr w:type="spellEnd"/>
      <w:r>
        <w:rPr>
          <w:spacing w:val="40"/>
        </w:rPr>
        <w:t xml:space="preserve"> </w:t>
      </w:r>
      <w:r>
        <w:t>in</w:t>
      </w:r>
      <w:r>
        <w:rPr>
          <w:spacing w:val="40"/>
        </w:rPr>
        <w:t xml:space="preserve"> </w:t>
      </w:r>
      <w:r>
        <w:t xml:space="preserve">China, </w:t>
      </w:r>
      <w:proofErr w:type="spellStart"/>
      <w:r>
        <w:rPr>
          <w:spacing w:val="-4"/>
        </w:rPr>
        <w:t>Hong</w:t>
      </w:r>
      <w:proofErr w:type="spellEnd"/>
      <w:r>
        <w:tab/>
      </w:r>
      <w:r>
        <w:rPr>
          <w:spacing w:val="-4"/>
        </w:rPr>
        <w:t>Kong</w:t>
      </w:r>
      <w:r>
        <w:tab/>
      </w:r>
      <w:proofErr w:type="spellStart"/>
      <w:r>
        <w:rPr>
          <w:spacing w:val="-4"/>
        </w:rPr>
        <w:t>and</w:t>
      </w:r>
      <w:proofErr w:type="spellEnd"/>
      <w:r>
        <w:tab/>
      </w:r>
      <w:r>
        <w:rPr>
          <w:spacing w:val="-6"/>
        </w:rPr>
        <w:t>UK</w:t>
      </w:r>
      <w:r>
        <w:tab/>
      </w:r>
      <w:proofErr w:type="spellStart"/>
      <w:r>
        <w:rPr>
          <w:spacing w:val="-2"/>
        </w:rPr>
        <w:t>adolescents</w:t>
      </w:r>
      <w:proofErr w:type="spellEnd"/>
      <w:r>
        <w:rPr>
          <w:spacing w:val="-2"/>
        </w:rPr>
        <w:t xml:space="preserve">. </w:t>
      </w:r>
      <w:proofErr w:type="spellStart"/>
      <w:r>
        <w:rPr>
          <w:i/>
          <w:spacing w:val="-2"/>
        </w:rPr>
        <w:t>Mindfulness</w:t>
      </w:r>
      <w:proofErr w:type="spellEnd"/>
      <w:r>
        <w:rPr>
          <w:spacing w:val="-2"/>
        </w:rPr>
        <w:t>,</w:t>
      </w:r>
      <w:r>
        <w:tab/>
      </w:r>
      <w:r>
        <w:tab/>
      </w:r>
      <w:r>
        <w:rPr>
          <w:i/>
          <w:spacing w:val="-2"/>
        </w:rPr>
        <w:t>14</w:t>
      </w:r>
      <w:r>
        <w:rPr>
          <w:spacing w:val="-2"/>
        </w:rPr>
        <w:t>(8),</w:t>
      </w:r>
      <w:r>
        <w:tab/>
      </w:r>
      <w:r>
        <w:rPr>
          <w:spacing w:val="-37"/>
        </w:rPr>
        <w:t xml:space="preserve"> </w:t>
      </w:r>
      <w:r>
        <w:t xml:space="preserve">1967–1979. </w:t>
      </w:r>
      <w:r>
        <w:rPr>
          <w:spacing w:val="-2"/>
        </w:rPr>
        <w:t>https://doi.org/10.1007/s12671-023- 02170-z</w:t>
      </w:r>
    </w:p>
    <w:p w14:paraId="6B89BF1A" w14:textId="77777777" w:rsidR="00705DBB" w:rsidRDefault="00000000">
      <w:pPr>
        <w:spacing w:before="2"/>
        <w:ind w:left="787" w:right="153" w:hanging="481"/>
        <w:jc w:val="both"/>
      </w:pPr>
      <w:proofErr w:type="spellStart"/>
      <w:r>
        <w:t>Creswell</w:t>
      </w:r>
      <w:proofErr w:type="spellEnd"/>
      <w:r>
        <w:t xml:space="preserve">, J. W. (2012). </w:t>
      </w:r>
      <w:proofErr w:type="spellStart"/>
      <w:r>
        <w:rPr>
          <w:i/>
        </w:rPr>
        <w:t>Educational</w:t>
      </w:r>
      <w:proofErr w:type="spellEnd"/>
      <w:r>
        <w:rPr>
          <w:i/>
        </w:rPr>
        <w:t xml:space="preserve"> </w:t>
      </w:r>
      <w:proofErr w:type="spellStart"/>
      <w:r>
        <w:rPr>
          <w:i/>
        </w:rPr>
        <w:t>Research</w:t>
      </w:r>
      <w:proofErr w:type="spellEnd"/>
      <w:r>
        <w:rPr>
          <w:i/>
        </w:rPr>
        <w:t xml:space="preserve">: </w:t>
      </w:r>
      <w:proofErr w:type="spellStart"/>
      <w:r>
        <w:rPr>
          <w:i/>
        </w:rPr>
        <w:t>Planning</w:t>
      </w:r>
      <w:proofErr w:type="spellEnd"/>
      <w:r>
        <w:rPr>
          <w:i/>
        </w:rPr>
        <w:t xml:space="preserve">, </w:t>
      </w:r>
      <w:proofErr w:type="spellStart"/>
      <w:r>
        <w:rPr>
          <w:i/>
        </w:rPr>
        <w:t>Conducting</w:t>
      </w:r>
      <w:proofErr w:type="spellEnd"/>
      <w:r>
        <w:rPr>
          <w:i/>
        </w:rPr>
        <w:t xml:space="preserve"> </w:t>
      </w:r>
      <w:proofErr w:type="spellStart"/>
      <w:r>
        <w:rPr>
          <w:i/>
        </w:rPr>
        <w:t>and</w:t>
      </w:r>
      <w:proofErr w:type="spellEnd"/>
      <w:r>
        <w:rPr>
          <w:i/>
        </w:rPr>
        <w:t xml:space="preserve"> </w:t>
      </w:r>
      <w:proofErr w:type="spellStart"/>
      <w:r>
        <w:rPr>
          <w:i/>
        </w:rPr>
        <w:t>Evaluating</w:t>
      </w:r>
      <w:proofErr w:type="spellEnd"/>
      <w:r>
        <w:rPr>
          <w:i/>
        </w:rPr>
        <w:t xml:space="preserve"> </w:t>
      </w:r>
      <w:proofErr w:type="spellStart"/>
      <w:r>
        <w:rPr>
          <w:i/>
        </w:rPr>
        <w:t>Quantitative</w:t>
      </w:r>
      <w:proofErr w:type="spellEnd"/>
      <w:r>
        <w:rPr>
          <w:i/>
          <w:spacing w:val="-2"/>
        </w:rPr>
        <w:t xml:space="preserve"> </w:t>
      </w:r>
      <w:proofErr w:type="spellStart"/>
      <w:r>
        <w:rPr>
          <w:i/>
        </w:rPr>
        <w:t>and</w:t>
      </w:r>
      <w:proofErr w:type="spellEnd"/>
      <w:r>
        <w:rPr>
          <w:i/>
          <w:spacing w:val="-2"/>
        </w:rPr>
        <w:t xml:space="preserve"> </w:t>
      </w:r>
      <w:proofErr w:type="spellStart"/>
      <w:r>
        <w:rPr>
          <w:i/>
        </w:rPr>
        <w:t>Qualitative</w:t>
      </w:r>
      <w:proofErr w:type="spellEnd"/>
      <w:r>
        <w:rPr>
          <w:i/>
        </w:rPr>
        <w:t xml:space="preserve"> </w:t>
      </w:r>
      <w:proofErr w:type="spellStart"/>
      <w:r>
        <w:rPr>
          <w:i/>
        </w:rPr>
        <w:t>Research</w:t>
      </w:r>
      <w:proofErr w:type="spellEnd"/>
      <w:r>
        <w:rPr>
          <w:i/>
          <w:spacing w:val="1"/>
        </w:rPr>
        <w:t xml:space="preserve"> </w:t>
      </w:r>
      <w:r>
        <w:rPr>
          <w:spacing w:val="-5"/>
        </w:rPr>
        <w:t>(J.</w:t>
      </w:r>
    </w:p>
    <w:p w14:paraId="1E75474D" w14:textId="77777777" w:rsidR="00705DBB" w:rsidRDefault="00000000">
      <w:pPr>
        <w:pStyle w:val="TeksIsi"/>
        <w:spacing w:before="3" w:line="237" w:lineRule="auto"/>
        <w:ind w:left="787" w:right="166"/>
      </w:pPr>
      <w:r>
        <w:t>W.</w:t>
      </w:r>
      <w:r>
        <w:rPr>
          <w:spacing w:val="-5"/>
        </w:rPr>
        <w:t xml:space="preserve"> </w:t>
      </w:r>
      <w:proofErr w:type="spellStart"/>
      <w:r>
        <w:t>Creswell</w:t>
      </w:r>
      <w:proofErr w:type="spellEnd"/>
      <w:r>
        <w:rPr>
          <w:spacing w:val="-7"/>
        </w:rPr>
        <w:t xml:space="preserve"> </w:t>
      </w:r>
      <w:r>
        <w:t>&amp;</w:t>
      </w:r>
      <w:r>
        <w:rPr>
          <w:spacing w:val="-7"/>
        </w:rPr>
        <w:t xml:space="preserve"> </w:t>
      </w:r>
      <w:r>
        <w:t xml:space="preserve">Christina </w:t>
      </w:r>
      <w:proofErr w:type="spellStart"/>
      <w:r>
        <w:t>Robb</w:t>
      </w:r>
      <w:proofErr w:type="spellEnd"/>
      <w:r>
        <w:rPr>
          <w:spacing w:val="-5"/>
        </w:rPr>
        <w:t xml:space="preserve"> </w:t>
      </w:r>
      <w:r>
        <w:t>(</w:t>
      </w:r>
      <w:proofErr w:type="spellStart"/>
      <w:r>
        <w:t>eds</w:t>
      </w:r>
      <w:proofErr w:type="spellEnd"/>
      <w:r>
        <w:t>.);</w:t>
      </w:r>
      <w:r>
        <w:rPr>
          <w:spacing w:val="-7"/>
        </w:rPr>
        <w:t xml:space="preserve"> </w:t>
      </w:r>
      <w:r>
        <w:t xml:space="preserve">4th ed.). Pearson </w:t>
      </w:r>
      <w:proofErr w:type="spellStart"/>
      <w:r>
        <w:t>Education</w:t>
      </w:r>
      <w:proofErr w:type="spellEnd"/>
      <w:r>
        <w:t xml:space="preserve">, </w:t>
      </w:r>
      <w:proofErr w:type="spellStart"/>
      <w:r>
        <w:t>Inc</w:t>
      </w:r>
      <w:proofErr w:type="spellEnd"/>
      <w:r>
        <w:t>.</w:t>
      </w:r>
    </w:p>
    <w:p w14:paraId="143D1C62" w14:textId="77777777" w:rsidR="00705DBB" w:rsidRDefault="00000000">
      <w:pPr>
        <w:pStyle w:val="TeksIsi"/>
        <w:spacing w:before="2"/>
        <w:ind w:left="787" w:right="153" w:hanging="481"/>
      </w:pPr>
      <w:proofErr w:type="spellStart"/>
      <w:r>
        <w:t>Deniz</w:t>
      </w:r>
      <w:proofErr w:type="spellEnd"/>
      <w:r>
        <w:t xml:space="preserve">, M. E., </w:t>
      </w:r>
      <w:proofErr w:type="spellStart"/>
      <w:r>
        <w:t>Satici</w:t>
      </w:r>
      <w:proofErr w:type="spellEnd"/>
      <w:r>
        <w:t xml:space="preserve">, S. A., </w:t>
      </w:r>
      <w:proofErr w:type="spellStart"/>
      <w:r>
        <w:t>Doenyas</w:t>
      </w:r>
      <w:proofErr w:type="spellEnd"/>
      <w:r>
        <w:t xml:space="preserve">, C., &amp; </w:t>
      </w:r>
      <w:proofErr w:type="spellStart"/>
      <w:r>
        <w:t>Caglar</w:t>
      </w:r>
      <w:proofErr w:type="spellEnd"/>
      <w:r>
        <w:t>,</w:t>
      </w:r>
      <w:r>
        <w:rPr>
          <w:spacing w:val="-14"/>
        </w:rPr>
        <w:t xml:space="preserve"> </w:t>
      </w:r>
      <w:r>
        <w:t>A.</w:t>
      </w:r>
      <w:r>
        <w:rPr>
          <w:spacing w:val="-14"/>
        </w:rPr>
        <w:t xml:space="preserve"> </w:t>
      </w:r>
      <w:r>
        <w:t>(2022).</w:t>
      </w:r>
      <w:r>
        <w:rPr>
          <w:spacing w:val="-14"/>
        </w:rPr>
        <w:t xml:space="preserve"> </w:t>
      </w:r>
      <w:proofErr w:type="spellStart"/>
      <w:r>
        <w:t>Self-Compassion</w:t>
      </w:r>
      <w:proofErr w:type="spellEnd"/>
      <w:r>
        <w:rPr>
          <w:spacing w:val="-12"/>
        </w:rPr>
        <w:t xml:space="preserve"> </w:t>
      </w:r>
      <w:proofErr w:type="spellStart"/>
      <w:r>
        <w:t>Scale</w:t>
      </w:r>
      <w:proofErr w:type="spellEnd"/>
      <w:r>
        <w:t xml:space="preserve"> </w:t>
      </w:r>
      <w:proofErr w:type="spellStart"/>
      <w:r>
        <w:t>for</w:t>
      </w:r>
      <w:proofErr w:type="spellEnd"/>
      <w:r>
        <w:t xml:space="preserve"> </w:t>
      </w:r>
      <w:proofErr w:type="spellStart"/>
      <w:r>
        <w:t>Youth</w:t>
      </w:r>
      <w:proofErr w:type="spellEnd"/>
      <w:r>
        <w:t xml:space="preserve">: </w:t>
      </w:r>
      <w:proofErr w:type="spellStart"/>
      <w:r>
        <w:t>Turkish</w:t>
      </w:r>
      <w:proofErr w:type="spellEnd"/>
      <w:r>
        <w:t xml:space="preserve"> </w:t>
      </w:r>
      <w:proofErr w:type="spellStart"/>
      <w:r>
        <w:t>Adaptation</w:t>
      </w:r>
      <w:proofErr w:type="spellEnd"/>
      <w:r>
        <w:t xml:space="preserve"> </w:t>
      </w:r>
      <w:proofErr w:type="spellStart"/>
      <w:r>
        <w:t>and</w:t>
      </w:r>
      <w:proofErr w:type="spellEnd"/>
      <w:r>
        <w:t xml:space="preserve"> </w:t>
      </w:r>
      <w:proofErr w:type="spellStart"/>
      <w:r>
        <w:t>Exploration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with</w:t>
      </w:r>
      <w:proofErr w:type="spellEnd"/>
      <w:r>
        <w:t xml:space="preserve"> </w:t>
      </w:r>
      <w:proofErr w:type="spellStart"/>
      <w:r>
        <w:t>Resilience</w:t>
      </w:r>
      <w:proofErr w:type="spellEnd"/>
      <w:r>
        <w:t xml:space="preserve">, </w:t>
      </w:r>
      <w:proofErr w:type="spellStart"/>
      <w:r>
        <w:t>Depression</w:t>
      </w:r>
      <w:proofErr w:type="spellEnd"/>
      <w:r>
        <w:t xml:space="preserve">, </w:t>
      </w:r>
      <w:proofErr w:type="spellStart"/>
      <w:r>
        <w:t>and</w:t>
      </w:r>
      <w:proofErr w:type="spellEnd"/>
      <w:r>
        <w:t xml:space="preserve"> </w:t>
      </w:r>
      <w:proofErr w:type="spellStart"/>
      <w:r>
        <w:t>Well-being</w:t>
      </w:r>
      <w:proofErr w:type="spellEnd"/>
      <w:r>
        <w:t xml:space="preserve">. </w:t>
      </w:r>
      <w:proofErr w:type="spellStart"/>
      <w:r>
        <w:rPr>
          <w:i/>
        </w:rPr>
        <w:t>Child</w:t>
      </w:r>
      <w:proofErr w:type="spellEnd"/>
      <w:r>
        <w:rPr>
          <w:i/>
          <w:spacing w:val="25"/>
        </w:rPr>
        <w:t xml:space="preserve"> </w:t>
      </w:r>
      <w:proofErr w:type="spellStart"/>
      <w:r>
        <w:rPr>
          <w:i/>
        </w:rPr>
        <w:t>Indicators</w:t>
      </w:r>
      <w:proofErr w:type="spellEnd"/>
      <w:r>
        <w:rPr>
          <w:i/>
          <w:spacing w:val="25"/>
        </w:rPr>
        <w:t xml:space="preserve"> </w:t>
      </w:r>
      <w:proofErr w:type="spellStart"/>
      <w:r>
        <w:rPr>
          <w:i/>
        </w:rPr>
        <w:t>Research</w:t>
      </w:r>
      <w:proofErr w:type="spellEnd"/>
      <w:r>
        <w:t>,</w:t>
      </w:r>
      <w:r>
        <w:rPr>
          <w:spacing w:val="27"/>
        </w:rPr>
        <w:t xml:space="preserve"> </w:t>
      </w:r>
      <w:r>
        <w:rPr>
          <w:i/>
        </w:rPr>
        <w:t>15</w:t>
      </w:r>
      <w:r>
        <w:t>(4),</w:t>
      </w:r>
      <w:r>
        <w:rPr>
          <w:spacing w:val="26"/>
        </w:rPr>
        <w:t xml:space="preserve"> </w:t>
      </w:r>
      <w:r>
        <w:rPr>
          <w:spacing w:val="-4"/>
        </w:rPr>
        <w:t>1255–</w:t>
      </w:r>
    </w:p>
    <w:p w14:paraId="0776930D" w14:textId="77777777" w:rsidR="00705DBB" w:rsidRDefault="00000000">
      <w:pPr>
        <w:pStyle w:val="TeksIsi"/>
        <w:spacing w:line="251" w:lineRule="exact"/>
        <w:ind w:left="787"/>
      </w:pPr>
      <w:r>
        <w:t>1267.</w:t>
      </w:r>
      <w:r>
        <w:rPr>
          <w:spacing w:val="76"/>
        </w:rPr>
        <w:t xml:space="preserve">   </w:t>
      </w:r>
      <w:r>
        <w:rPr>
          <w:spacing w:val="-2"/>
        </w:rPr>
        <w:t>https://doi.org/10.1007/s12187-</w:t>
      </w:r>
    </w:p>
    <w:p w14:paraId="6AF41D15" w14:textId="77777777" w:rsidR="00705DBB" w:rsidRDefault="00000000">
      <w:pPr>
        <w:pStyle w:val="TeksIsi"/>
        <w:spacing w:before="2"/>
        <w:ind w:left="787"/>
        <w:jc w:val="left"/>
      </w:pPr>
      <w:r>
        <w:t>022-09915-</w:t>
      </w:r>
      <w:r>
        <w:rPr>
          <w:spacing w:val="-10"/>
        </w:rPr>
        <w:t>7</w:t>
      </w:r>
    </w:p>
    <w:p w14:paraId="320C93C9" w14:textId="77777777" w:rsidR="00705DBB" w:rsidRDefault="00000000">
      <w:pPr>
        <w:pStyle w:val="TeksIsi"/>
        <w:spacing w:before="2"/>
        <w:ind w:left="787" w:right="156" w:hanging="481"/>
      </w:pPr>
      <w:proofErr w:type="spellStart"/>
      <w:r>
        <w:t>Dowling</w:t>
      </w:r>
      <w:proofErr w:type="spellEnd"/>
      <w:r>
        <w:t>,</w:t>
      </w:r>
      <w:r>
        <w:rPr>
          <w:spacing w:val="-10"/>
        </w:rPr>
        <w:t xml:space="preserve"> </w:t>
      </w:r>
      <w:r>
        <w:t>E.,</w:t>
      </w:r>
      <w:r>
        <w:rPr>
          <w:spacing w:val="-9"/>
        </w:rPr>
        <w:t xml:space="preserve"> </w:t>
      </w:r>
      <w:r>
        <w:t>&amp;</w:t>
      </w:r>
      <w:r>
        <w:rPr>
          <w:spacing w:val="-11"/>
        </w:rPr>
        <w:t xml:space="preserve"> </w:t>
      </w:r>
      <w:proofErr w:type="spellStart"/>
      <w:r>
        <w:t>Osborne</w:t>
      </w:r>
      <w:proofErr w:type="spellEnd"/>
      <w:r>
        <w:t>,</w:t>
      </w:r>
      <w:r>
        <w:rPr>
          <w:spacing w:val="-14"/>
        </w:rPr>
        <w:t xml:space="preserve"> </w:t>
      </w:r>
      <w:r>
        <w:t>E.</w:t>
      </w:r>
      <w:r>
        <w:rPr>
          <w:spacing w:val="-13"/>
        </w:rPr>
        <w:t xml:space="preserve"> </w:t>
      </w:r>
      <w:r>
        <w:t>(1994).</w:t>
      </w:r>
      <w:r>
        <w:rPr>
          <w:spacing w:val="-11"/>
        </w:rPr>
        <w:t xml:space="preserve"> </w:t>
      </w:r>
      <w:r>
        <w:rPr>
          <w:i/>
        </w:rPr>
        <w:t>The</w:t>
      </w:r>
      <w:r>
        <w:rPr>
          <w:i/>
          <w:spacing w:val="-12"/>
        </w:rPr>
        <w:t xml:space="preserve"> </w:t>
      </w:r>
      <w:r>
        <w:rPr>
          <w:i/>
        </w:rPr>
        <w:t>Family &amp;</w:t>
      </w:r>
      <w:r>
        <w:rPr>
          <w:i/>
          <w:spacing w:val="-10"/>
        </w:rPr>
        <w:t xml:space="preserve"> </w:t>
      </w:r>
      <w:r>
        <w:rPr>
          <w:i/>
        </w:rPr>
        <w:t>The</w:t>
      </w:r>
      <w:r>
        <w:rPr>
          <w:i/>
          <w:spacing w:val="-6"/>
        </w:rPr>
        <w:t xml:space="preserve"> </w:t>
      </w:r>
      <w:proofErr w:type="spellStart"/>
      <w:r>
        <w:rPr>
          <w:i/>
        </w:rPr>
        <w:t>School</w:t>
      </w:r>
      <w:proofErr w:type="spellEnd"/>
      <w:r>
        <w:rPr>
          <w:i/>
          <w:spacing w:val="-9"/>
        </w:rPr>
        <w:t xml:space="preserve"> </w:t>
      </w:r>
      <w:r>
        <w:t>(E.</w:t>
      </w:r>
      <w:r>
        <w:rPr>
          <w:spacing w:val="-8"/>
        </w:rPr>
        <w:t xml:space="preserve"> </w:t>
      </w:r>
      <w:proofErr w:type="spellStart"/>
      <w:r>
        <w:t>Dowling</w:t>
      </w:r>
      <w:proofErr w:type="spellEnd"/>
      <w:r>
        <w:rPr>
          <w:spacing w:val="-9"/>
        </w:rPr>
        <w:t xml:space="preserve"> </w:t>
      </w:r>
      <w:r>
        <w:t>(ed.);</w:t>
      </w:r>
      <w:r>
        <w:rPr>
          <w:spacing w:val="-10"/>
        </w:rPr>
        <w:t xml:space="preserve"> </w:t>
      </w:r>
      <w:r>
        <w:t>2nd</w:t>
      </w:r>
      <w:r>
        <w:rPr>
          <w:spacing w:val="-9"/>
        </w:rPr>
        <w:t xml:space="preserve"> </w:t>
      </w:r>
      <w:r>
        <w:t xml:space="preserve">ed.). </w:t>
      </w:r>
      <w:proofErr w:type="spellStart"/>
      <w:r>
        <w:t>Routledge</w:t>
      </w:r>
      <w:proofErr w:type="spellEnd"/>
      <w:r>
        <w:t xml:space="preserve"> Taylor &amp; </w:t>
      </w:r>
      <w:proofErr w:type="spellStart"/>
      <w:r>
        <w:t>Francis</w:t>
      </w:r>
      <w:proofErr w:type="spellEnd"/>
      <w:r>
        <w:t xml:space="preserve"> Group.</w:t>
      </w:r>
    </w:p>
    <w:p w14:paraId="278E41BD" w14:textId="77777777" w:rsidR="00705DBB" w:rsidRDefault="00000000">
      <w:pPr>
        <w:pStyle w:val="TeksIsi"/>
        <w:spacing w:line="242" w:lineRule="auto"/>
        <w:ind w:left="787" w:right="153" w:hanging="481"/>
      </w:pPr>
      <w:proofErr w:type="spellStart"/>
      <w:r>
        <w:t>Farber</w:t>
      </w:r>
      <w:proofErr w:type="spellEnd"/>
      <w:r>
        <w:t>,</w:t>
      </w:r>
      <w:r>
        <w:rPr>
          <w:spacing w:val="-4"/>
        </w:rPr>
        <w:t xml:space="preserve"> </w:t>
      </w:r>
      <w:r>
        <w:t>B.</w:t>
      </w:r>
      <w:r>
        <w:rPr>
          <w:spacing w:val="-4"/>
        </w:rPr>
        <w:t xml:space="preserve"> </w:t>
      </w:r>
      <w:r>
        <w:t>A.,</w:t>
      </w:r>
      <w:r>
        <w:rPr>
          <w:spacing w:val="-9"/>
        </w:rPr>
        <w:t xml:space="preserve"> </w:t>
      </w:r>
      <w:r>
        <w:t>&amp;</w:t>
      </w:r>
      <w:r>
        <w:rPr>
          <w:spacing w:val="-5"/>
        </w:rPr>
        <w:t xml:space="preserve"> </w:t>
      </w:r>
      <w:proofErr w:type="spellStart"/>
      <w:r>
        <w:t>Doolin</w:t>
      </w:r>
      <w:proofErr w:type="spellEnd"/>
      <w:r>
        <w:t>,</w:t>
      </w:r>
      <w:r>
        <w:rPr>
          <w:spacing w:val="-4"/>
        </w:rPr>
        <w:t xml:space="preserve"> </w:t>
      </w:r>
      <w:r>
        <w:t>E.</w:t>
      </w:r>
      <w:r>
        <w:rPr>
          <w:spacing w:val="-4"/>
        </w:rPr>
        <w:t xml:space="preserve"> </w:t>
      </w:r>
      <w:r>
        <w:t>M.</w:t>
      </w:r>
      <w:r>
        <w:rPr>
          <w:spacing w:val="-4"/>
        </w:rPr>
        <w:t xml:space="preserve"> </w:t>
      </w:r>
      <w:r>
        <w:t>(2011).</w:t>
      </w:r>
      <w:r>
        <w:rPr>
          <w:spacing w:val="-4"/>
        </w:rPr>
        <w:t xml:space="preserve"> </w:t>
      </w:r>
      <w:proofErr w:type="spellStart"/>
      <w:r>
        <w:t>Positive</w:t>
      </w:r>
      <w:proofErr w:type="spellEnd"/>
      <w:r>
        <w:t xml:space="preserve"> </w:t>
      </w:r>
      <w:proofErr w:type="spellStart"/>
      <w:r>
        <w:t>Regard</w:t>
      </w:r>
      <w:proofErr w:type="spellEnd"/>
      <w:r>
        <w:t xml:space="preserve">. </w:t>
      </w:r>
      <w:proofErr w:type="spellStart"/>
      <w:r>
        <w:rPr>
          <w:i/>
        </w:rPr>
        <w:t>Psychotherapy</w:t>
      </w:r>
      <w:proofErr w:type="spellEnd"/>
      <w:r>
        <w:t xml:space="preserve">, </w:t>
      </w:r>
      <w:r>
        <w:rPr>
          <w:i/>
        </w:rPr>
        <w:t>48</w:t>
      </w:r>
      <w:r>
        <w:t xml:space="preserve">(1), 58–64. </w:t>
      </w:r>
      <w:r>
        <w:rPr>
          <w:spacing w:val="-2"/>
        </w:rPr>
        <w:t>https://doi.org/10.1037/a0022141</w:t>
      </w:r>
    </w:p>
    <w:p w14:paraId="177CC096" w14:textId="77777777" w:rsidR="00705DBB" w:rsidRDefault="00000000">
      <w:pPr>
        <w:ind w:left="787" w:right="153" w:hanging="481"/>
        <w:jc w:val="both"/>
      </w:pPr>
      <w:r>
        <w:t>Ferrari,</w:t>
      </w:r>
      <w:r>
        <w:rPr>
          <w:spacing w:val="-7"/>
        </w:rPr>
        <w:t xml:space="preserve"> </w:t>
      </w:r>
      <w:r>
        <w:t>M.,</w:t>
      </w:r>
      <w:r>
        <w:rPr>
          <w:spacing w:val="-7"/>
        </w:rPr>
        <w:t xml:space="preserve"> </w:t>
      </w:r>
      <w:proofErr w:type="spellStart"/>
      <w:r>
        <w:t>Beath</w:t>
      </w:r>
      <w:proofErr w:type="spellEnd"/>
      <w:r>
        <w:t>,</w:t>
      </w:r>
      <w:r>
        <w:rPr>
          <w:spacing w:val="-7"/>
        </w:rPr>
        <w:t xml:space="preserve"> </w:t>
      </w:r>
      <w:r>
        <w:t>A.,</w:t>
      </w:r>
      <w:r>
        <w:rPr>
          <w:spacing w:val="-7"/>
        </w:rPr>
        <w:t xml:space="preserve"> </w:t>
      </w:r>
      <w:proofErr w:type="spellStart"/>
      <w:r>
        <w:t>Einstein</w:t>
      </w:r>
      <w:proofErr w:type="spellEnd"/>
      <w:r>
        <w:t>,</w:t>
      </w:r>
      <w:r>
        <w:rPr>
          <w:spacing w:val="-7"/>
        </w:rPr>
        <w:t xml:space="preserve"> </w:t>
      </w:r>
      <w:r>
        <w:t>D.</w:t>
      </w:r>
      <w:r>
        <w:rPr>
          <w:spacing w:val="-7"/>
        </w:rPr>
        <w:t xml:space="preserve"> </w:t>
      </w:r>
      <w:r>
        <w:t>A.,</w:t>
      </w:r>
      <w:r>
        <w:rPr>
          <w:spacing w:val="-7"/>
        </w:rPr>
        <w:t xml:space="preserve"> </w:t>
      </w:r>
      <w:proofErr w:type="spellStart"/>
      <w:r>
        <w:t>Yap</w:t>
      </w:r>
      <w:proofErr w:type="spellEnd"/>
      <w:r>
        <w:t>,</w:t>
      </w:r>
      <w:r>
        <w:rPr>
          <w:spacing w:val="-7"/>
        </w:rPr>
        <w:t xml:space="preserve"> </w:t>
      </w:r>
      <w:r>
        <w:t xml:space="preserve">K., &amp; </w:t>
      </w:r>
      <w:proofErr w:type="spellStart"/>
      <w:r>
        <w:t>Hunt</w:t>
      </w:r>
      <w:proofErr w:type="spellEnd"/>
      <w:r>
        <w:t xml:space="preserve">, C. (2023). </w:t>
      </w:r>
      <w:r>
        <w:rPr>
          <w:i/>
        </w:rPr>
        <w:t xml:space="preserve">Gender </w:t>
      </w:r>
      <w:proofErr w:type="spellStart"/>
      <w:r>
        <w:rPr>
          <w:i/>
        </w:rPr>
        <w:t>differences</w:t>
      </w:r>
      <w:proofErr w:type="spellEnd"/>
      <w:r>
        <w:rPr>
          <w:i/>
        </w:rPr>
        <w:t xml:space="preserve"> in </w:t>
      </w:r>
      <w:proofErr w:type="spellStart"/>
      <w:r>
        <w:rPr>
          <w:i/>
        </w:rPr>
        <w:t>self-compassion</w:t>
      </w:r>
      <w:proofErr w:type="spellEnd"/>
      <w:r>
        <w:rPr>
          <w:i/>
          <w:spacing w:val="-14"/>
        </w:rPr>
        <w:t xml:space="preserve"> </w:t>
      </w:r>
      <w:r>
        <w:rPr>
          <w:i/>
        </w:rPr>
        <w:t>:</w:t>
      </w:r>
      <w:r>
        <w:rPr>
          <w:i/>
          <w:spacing w:val="-4"/>
        </w:rPr>
        <w:t xml:space="preserve"> </w:t>
      </w:r>
      <w:r>
        <w:rPr>
          <w:i/>
        </w:rPr>
        <w:t>a</w:t>
      </w:r>
      <w:r>
        <w:rPr>
          <w:i/>
          <w:spacing w:val="-5"/>
        </w:rPr>
        <w:t xml:space="preserve"> </w:t>
      </w:r>
      <w:proofErr w:type="spellStart"/>
      <w:r>
        <w:rPr>
          <w:i/>
        </w:rPr>
        <w:t>latent</w:t>
      </w:r>
      <w:proofErr w:type="spellEnd"/>
      <w:r>
        <w:rPr>
          <w:i/>
          <w:spacing w:val="-6"/>
        </w:rPr>
        <w:t xml:space="preserve"> </w:t>
      </w:r>
      <w:proofErr w:type="spellStart"/>
      <w:r>
        <w:rPr>
          <w:i/>
        </w:rPr>
        <w:t>profile</w:t>
      </w:r>
      <w:proofErr w:type="spellEnd"/>
      <w:r>
        <w:rPr>
          <w:i/>
          <w:spacing w:val="-3"/>
        </w:rPr>
        <w:t xml:space="preserve"> </w:t>
      </w:r>
      <w:proofErr w:type="spellStart"/>
      <w:r>
        <w:rPr>
          <w:i/>
        </w:rPr>
        <w:t>analysis</w:t>
      </w:r>
      <w:proofErr w:type="spellEnd"/>
      <w:r>
        <w:rPr>
          <w:i/>
        </w:rPr>
        <w:t xml:space="preserve"> </w:t>
      </w:r>
      <w:proofErr w:type="spellStart"/>
      <w:r>
        <w:rPr>
          <w:i/>
        </w:rPr>
        <w:t>of</w:t>
      </w:r>
      <w:proofErr w:type="spellEnd"/>
      <w:r>
        <w:rPr>
          <w:i/>
        </w:rPr>
        <w:t xml:space="preserve"> </w:t>
      </w:r>
      <w:proofErr w:type="spellStart"/>
      <w:r>
        <w:rPr>
          <w:i/>
        </w:rPr>
        <w:t>compassionate</w:t>
      </w:r>
      <w:proofErr w:type="spellEnd"/>
      <w:r>
        <w:rPr>
          <w:i/>
        </w:rPr>
        <w:t xml:space="preserve"> </w:t>
      </w:r>
      <w:proofErr w:type="spellStart"/>
      <w:r>
        <w:rPr>
          <w:i/>
        </w:rPr>
        <w:t>and</w:t>
      </w:r>
      <w:proofErr w:type="spellEnd"/>
      <w:r>
        <w:rPr>
          <w:i/>
        </w:rPr>
        <w:t xml:space="preserve"> </w:t>
      </w:r>
      <w:proofErr w:type="spellStart"/>
      <w:r>
        <w:rPr>
          <w:i/>
        </w:rPr>
        <w:t>uncompassionate</w:t>
      </w:r>
      <w:proofErr w:type="spellEnd"/>
      <w:r>
        <w:rPr>
          <w:i/>
        </w:rPr>
        <w:t xml:space="preserve"> </w:t>
      </w:r>
      <w:proofErr w:type="spellStart"/>
      <w:r>
        <w:rPr>
          <w:i/>
        </w:rPr>
        <w:t>self-relating</w:t>
      </w:r>
      <w:proofErr w:type="spellEnd"/>
      <w:r>
        <w:rPr>
          <w:i/>
          <w:spacing w:val="-12"/>
        </w:rPr>
        <w:t xml:space="preserve"> </w:t>
      </w:r>
      <w:r>
        <w:rPr>
          <w:i/>
        </w:rPr>
        <w:t>in</w:t>
      </w:r>
      <w:r>
        <w:rPr>
          <w:i/>
          <w:spacing w:val="-12"/>
        </w:rPr>
        <w:t xml:space="preserve"> </w:t>
      </w:r>
      <w:r>
        <w:rPr>
          <w:i/>
        </w:rPr>
        <w:t>a</w:t>
      </w:r>
      <w:r>
        <w:rPr>
          <w:i/>
          <w:spacing w:val="-12"/>
        </w:rPr>
        <w:t xml:space="preserve"> </w:t>
      </w:r>
      <w:proofErr w:type="spellStart"/>
      <w:r>
        <w:rPr>
          <w:i/>
        </w:rPr>
        <w:t>large</w:t>
      </w:r>
      <w:proofErr w:type="spellEnd"/>
      <w:r>
        <w:rPr>
          <w:i/>
          <w:spacing w:val="-14"/>
        </w:rPr>
        <w:t xml:space="preserve"> </w:t>
      </w:r>
      <w:proofErr w:type="spellStart"/>
      <w:r>
        <w:rPr>
          <w:i/>
        </w:rPr>
        <w:t>adolescent</w:t>
      </w:r>
      <w:proofErr w:type="spellEnd"/>
      <w:r>
        <w:rPr>
          <w:i/>
          <w:spacing w:val="-12"/>
        </w:rPr>
        <w:t xml:space="preserve"> </w:t>
      </w:r>
      <w:proofErr w:type="spellStart"/>
      <w:r>
        <w:rPr>
          <w:i/>
        </w:rPr>
        <w:t>sample</w:t>
      </w:r>
      <w:proofErr w:type="spellEnd"/>
      <w:r>
        <w:t xml:space="preserve">. </w:t>
      </w:r>
      <w:r>
        <w:rPr>
          <w:spacing w:val="-2"/>
        </w:rPr>
        <w:t>24132–24147.</w:t>
      </w:r>
    </w:p>
    <w:p w14:paraId="27F4F490" w14:textId="77777777" w:rsidR="00705DBB" w:rsidRDefault="00000000">
      <w:pPr>
        <w:pStyle w:val="TeksIsi"/>
        <w:ind w:left="787" w:right="155" w:hanging="481"/>
      </w:pPr>
      <w:proofErr w:type="spellStart"/>
      <w:r>
        <w:t>Finlay</w:t>
      </w:r>
      <w:proofErr w:type="spellEnd"/>
      <w:r>
        <w:t xml:space="preserve">-Jones, A., </w:t>
      </w:r>
      <w:proofErr w:type="spellStart"/>
      <w:r>
        <w:t>Bluth</w:t>
      </w:r>
      <w:proofErr w:type="spellEnd"/>
      <w:r>
        <w:t xml:space="preserve">, K., &amp; </w:t>
      </w:r>
      <w:proofErr w:type="spellStart"/>
      <w:r>
        <w:t>Neff</w:t>
      </w:r>
      <w:proofErr w:type="spellEnd"/>
      <w:r>
        <w:t>, K.</w:t>
      </w:r>
      <w:r>
        <w:rPr>
          <w:spacing w:val="-4"/>
        </w:rPr>
        <w:t xml:space="preserve"> </w:t>
      </w:r>
      <w:r>
        <w:t xml:space="preserve">(2015). </w:t>
      </w:r>
      <w:proofErr w:type="spellStart"/>
      <w:r>
        <w:t>Handbook</w:t>
      </w:r>
      <w:proofErr w:type="spellEnd"/>
      <w:r>
        <w:t xml:space="preserve"> </w:t>
      </w:r>
      <w:proofErr w:type="spellStart"/>
      <w:r>
        <w:t>of</w:t>
      </w:r>
      <w:proofErr w:type="spellEnd"/>
      <w:r>
        <w:t xml:space="preserve"> </w:t>
      </w:r>
      <w:proofErr w:type="spellStart"/>
      <w:r>
        <w:t>Self-Compassion</w:t>
      </w:r>
      <w:proofErr w:type="spellEnd"/>
      <w:r>
        <w:t xml:space="preserve">. In A. </w:t>
      </w:r>
      <w:proofErr w:type="spellStart"/>
      <w:r>
        <w:t>Finlay</w:t>
      </w:r>
      <w:proofErr w:type="spellEnd"/>
      <w:r>
        <w:t xml:space="preserve">-Jones, K. </w:t>
      </w:r>
      <w:proofErr w:type="spellStart"/>
      <w:r>
        <w:t>Bluth</w:t>
      </w:r>
      <w:proofErr w:type="spellEnd"/>
      <w:r>
        <w:t xml:space="preserve">, &amp; K. </w:t>
      </w:r>
      <w:proofErr w:type="spellStart"/>
      <w:r>
        <w:t>Neff</w:t>
      </w:r>
      <w:proofErr w:type="spellEnd"/>
      <w:r>
        <w:t xml:space="preserve"> (</w:t>
      </w:r>
      <w:proofErr w:type="spellStart"/>
      <w:r>
        <w:t>Eds</w:t>
      </w:r>
      <w:proofErr w:type="spellEnd"/>
      <w:r>
        <w:t xml:space="preserve">.), </w:t>
      </w:r>
      <w:proofErr w:type="spellStart"/>
      <w:r>
        <w:rPr>
          <w:i/>
        </w:rPr>
        <w:t>Springer</w:t>
      </w:r>
      <w:proofErr w:type="spellEnd"/>
      <w:r>
        <w:rPr>
          <w:i/>
        </w:rPr>
        <w:t xml:space="preserve"> </w:t>
      </w:r>
      <w:r>
        <w:t xml:space="preserve">(1st ed.). </w:t>
      </w:r>
      <w:proofErr w:type="spellStart"/>
      <w:r>
        <w:t>Springer</w:t>
      </w:r>
      <w:proofErr w:type="spellEnd"/>
      <w:r>
        <w:t xml:space="preserve"> </w:t>
      </w:r>
      <w:proofErr w:type="spellStart"/>
      <w:r>
        <w:t>Nature</w:t>
      </w:r>
      <w:proofErr w:type="spellEnd"/>
      <w:r>
        <w:t>.</w:t>
      </w:r>
    </w:p>
    <w:p w14:paraId="7B570962" w14:textId="77777777" w:rsidR="00705DBB" w:rsidRDefault="00000000">
      <w:pPr>
        <w:ind w:left="787" w:right="153" w:hanging="481"/>
        <w:jc w:val="both"/>
      </w:pPr>
      <w:r>
        <w:t xml:space="preserve">Gilbert, P. (2014). The </w:t>
      </w:r>
      <w:proofErr w:type="spellStart"/>
      <w:r>
        <w:t>origins</w:t>
      </w:r>
      <w:proofErr w:type="spellEnd"/>
      <w:r>
        <w:t xml:space="preserve"> </w:t>
      </w:r>
      <w:proofErr w:type="spellStart"/>
      <w:r>
        <w:t>and</w:t>
      </w:r>
      <w:proofErr w:type="spellEnd"/>
      <w:r>
        <w:t xml:space="preserve"> </w:t>
      </w:r>
      <w:proofErr w:type="spellStart"/>
      <w:r>
        <w:t>nature</w:t>
      </w:r>
      <w:proofErr w:type="spellEnd"/>
      <w:r>
        <w:t xml:space="preserve"> </w:t>
      </w:r>
      <w:proofErr w:type="spellStart"/>
      <w:r>
        <w:t>of</w:t>
      </w:r>
      <w:proofErr w:type="spellEnd"/>
      <w:r>
        <w:t xml:space="preserve"> </w:t>
      </w:r>
      <w:proofErr w:type="spellStart"/>
      <w:r>
        <w:t>compassion</w:t>
      </w:r>
      <w:proofErr w:type="spellEnd"/>
      <w:r>
        <w:t xml:space="preserve"> </w:t>
      </w:r>
      <w:proofErr w:type="spellStart"/>
      <w:r>
        <w:t>focused</w:t>
      </w:r>
      <w:proofErr w:type="spellEnd"/>
      <w:r>
        <w:t xml:space="preserve"> </w:t>
      </w:r>
      <w:proofErr w:type="spellStart"/>
      <w:r>
        <w:t>therapy</w:t>
      </w:r>
      <w:proofErr w:type="spellEnd"/>
      <w:r>
        <w:t xml:space="preserve">. </w:t>
      </w:r>
      <w:proofErr w:type="spellStart"/>
      <w:r>
        <w:rPr>
          <w:i/>
        </w:rPr>
        <w:t>British</w:t>
      </w:r>
      <w:proofErr w:type="spellEnd"/>
      <w:r>
        <w:rPr>
          <w:i/>
        </w:rPr>
        <w:t xml:space="preserve"> </w:t>
      </w:r>
      <w:proofErr w:type="spellStart"/>
      <w:r>
        <w:rPr>
          <w:i/>
        </w:rPr>
        <w:t>Journal</w:t>
      </w:r>
      <w:proofErr w:type="spellEnd"/>
      <w:r>
        <w:rPr>
          <w:i/>
          <w:spacing w:val="2"/>
        </w:rPr>
        <w:t xml:space="preserve"> </w:t>
      </w:r>
      <w:proofErr w:type="spellStart"/>
      <w:r>
        <w:rPr>
          <w:i/>
        </w:rPr>
        <w:t>of</w:t>
      </w:r>
      <w:proofErr w:type="spellEnd"/>
      <w:r>
        <w:rPr>
          <w:i/>
          <w:spacing w:val="3"/>
        </w:rPr>
        <w:t xml:space="preserve"> </w:t>
      </w:r>
      <w:proofErr w:type="spellStart"/>
      <w:r>
        <w:rPr>
          <w:i/>
        </w:rPr>
        <w:t>Clinical</w:t>
      </w:r>
      <w:proofErr w:type="spellEnd"/>
      <w:r>
        <w:rPr>
          <w:i/>
          <w:spacing w:val="2"/>
        </w:rPr>
        <w:t xml:space="preserve"> </w:t>
      </w:r>
      <w:proofErr w:type="spellStart"/>
      <w:r>
        <w:rPr>
          <w:i/>
        </w:rPr>
        <w:t>Psychology</w:t>
      </w:r>
      <w:proofErr w:type="spellEnd"/>
      <w:r>
        <w:t>,</w:t>
      </w:r>
      <w:r>
        <w:rPr>
          <w:spacing w:val="5"/>
        </w:rPr>
        <w:t xml:space="preserve"> </w:t>
      </w:r>
      <w:r>
        <w:rPr>
          <w:i/>
        </w:rPr>
        <w:t>53</w:t>
      </w:r>
      <w:r>
        <w:t>(1),</w:t>
      </w:r>
      <w:r>
        <w:rPr>
          <w:spacing w:val="4"/>
        </w:rPr>
        <w:t xml:space="preserve"> </w:t>
      </w:r>
      <w:r>
        <w:rPr>
          <w:spacing w:val="-5"/>
        </w:rPr>
        <w:t>6–</w:t>
      </w:r>
    </w:p>
    <w:p w14:paraId="550FE2F8" w14:textId="77777777" w:rsidR="00705DBB" w:rsidRDefault="00000000">
      <w:pPr>
        <w:pStyle w:val="TeksIsi"/>
        <w:spacing w:line="242" w:lineRule="auto"/>
        <w:ind w:right="162" w:firstLine="480"/>
      </w:pPr>
      <w:r>
        <w:t xml:space="preserve">41. https://doi.org/10.1111/bjc.12043 </w:t>
      </w:r>
      <w:proofErr w:type="spellStart"/>
      <w:r>
        <w:t>Gruber</w:t>
      </w:r>
      <w:proofErr w:type="spellEnd"/>
      <w:r>
        <w:t>,</w:t>
      </w:r>
      <w:r>
        <w:rPr>
          <w:spacing w:val="11"/>
        </w:rPr>
        <w:t xml:space="preserve"> </w:t>
      </w:r>
      <w:r>
        <w:t>E.,</w:t>
      </w:r>
      <w:r>
        <w:rPr>
          <w:spacing w:val="12"/>
        </w:rPr>
        <w:t xml:space="preserve"> </w:t>
      </w:r>
      <w:proofErr w:type="spellStart"/>
      <w:r>
        <w:t>Baumann</w:t>
      </w:r>
      <w:proofErr w:type="spellEnd"/>
      <w:r>
        <w:t>,</w:t>
      </w:r>
      <w:r>
        <w:rPr>
          <w:spacing w:val="12"/>
        </w:rPr>
        <w:t xml:space="preserve"> </w:t>
      </w:r>
      <w:r>
        <w:t>I.,</w:t>
      </w:r>
      <w:r>
        <w:rPr>
          <w:spacing w:val="11"/>
        </w:rPr>
        <w:t xml:space="preserve"> </w:t>
      </w:r>
      <w:proofErr w:type="spellStart"/>
      <w:r>
        <w:t>Vonderlin</w:t>
      </w:r>
      <w:proofErr w:type="spellEnd"/>
      <w:r>
        <w:t>,</w:t>
      </w:r>
      <w:r>
        <w:rPr>
          <w:spacing w:val="11"/>
        </w:rPr>
        <w:t xml:space="preserve"> </w:t>
      </w:r>
      <w:r>
        <w:t>E.,</w:t>
      </w:r>
      <w:r>
        <w:rPr>
          <w:spacing w:val="13"/>
        </w:rPr>
        <w:t xml:space="preserve"> </w:t>
      </w:r>
      <w:proofErr w:type="spellStart"/>
      <w:r>
        <w:rPr>
          <w:spacing w:val="-2"/>
        </w:rPr>
        <w:t>Bents</w:t>
      </w:r>
      <w:proofErr w:type="spellEnd"/>
      <w:r>
        <w:rPr>
          <w:spacing w:val="-2"/>
        </w:rPr>
        <w:t>,</w:t>
      </w:r>
    </w:p>
    <w:p w14:paraId="5D83335C" w14:textId="77777777" w:rsidR="00705DBB" w:rsidRDefault="00000000">
      <w:pPr>
        <w:pStyle w:val="TeksIsi"/>
        <w:ind w:left="787" w:right="153"/>
      </w:pPr>
      <w:r>
        <w:t xml:space="preserve">H., </w:t>
      </w:r>
      <w:proofErr w:type="spellStart"/>
      <w:r>
        <w:t>Heidenreich</w:t>
      </w:r>
      <w:proofErr w:type="spellEnd"/>
      <w:r>
        <w:t xml:space="preserve">, T., </w:t>
      </w:r>
      <w:proofErr w:type="spellStart"/>
      <w:r>
        <w:t>Mander</w:t>
      </w:r>
      <w:proofErr w:type="spellEnd"/>
      <w:r>
        <w:t xml:space="preserve">, J., &amp; </w:t>
      </w:r>
      <w:proofErr w:type="spellStart"/>
      <w:r>
        <w:t>Kalmar</w:t>
      </w:r>
      <w:proofErr w:type="spellEnd"/>
      <w:r>
        <w:t xml:space="preserve">, J. (2023). </w:t>
      </w:r>
      <w:proofErr w:type="spellStart"/>
      <w:r>
        <w:t>Translation</w:t>
      </w:r>
      <w:proofErr w:type="spellEnd"/>
      <w:r>
        <w:t xml:space="preserve"> </w:t>
      </w:r>
      <w:proofErr w:type="spellStart"/>
      <w:r>
        <w:t>and</w:t>
      </w:r>
      <w:proofErr w:type="spellEnd"/>
      <w:r>
        <w:t xml:space="preserve"> </w:t>
      </w:r>
      <w:proofErr w:type="spellStart"/>
      <w:r>
        <w:t>Factorial</w:t>
      </w:r>
      <w:proofErr w:type="spellEnd"/>
      <w:r>
        <w:t xml:space="preserve"> </w:t>
      </w:r>
      <w:proofErr w:type="spellStart"/>
      <w:r>
        <w:t>Validation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Self</w:t>
      </w:r>
      <w:proofErr w:type="spellEnd"/>
      <w:r>
        <w:t xml:space="preserve">- </w:t>
      </w:r>
      <w:proofErr w:type="spellStart"/>
      <w:r>
        <w:t>Compassion</w:t>
      </w:r>
      <w:proofErr w:type="spellEnd"/>
      <w:r>
        <w:t xml:space="preserve"> </w:t>
      </w:r>
      <w:proofErr w:type="spellStart"/>
      <w:r>
        <w:t>Scale</w:t>
      </w:r>
      <w:proofErr w:type="spellEnd"/>
      <w:r>
        <w:t xml:space="preserve"> </w:t>
      </w:r>
      <w:proofErr w:type="spellStart"/>
      <w:r>
        <w:t>for</w:t>
      </w:r>
      <w:proofErr w:type="spellEnd"/>
      <w:r>
        <w:t xml:space="preserve"> </w:t>
      </w:r>
      <w:proofErr w:type="spellStart"/>
      <w:r>
        <w:t>Adolescents</w:t>
      </w:r>
      <w:proofErr w:type="spellEnd"/>
      <w:r>
        <w:t xml:space="preserve"> in a </w:t>
      </w:r>
      <w:proofErr w:type="spellStart"/>
      <w:r>
        <w:t>German</w:t>
      </w:r>
      <w:proofErr w:type="spellEnd"/>
      <w:r>
        <w:t xml:space="preserve"> </w:t>
      </w:r>
      <w:proofErr w:type="spellStart"/>
      <w:r>
        <w:t>Community</w:t>
      </w:r>
      <w:proofErr w:type="spellEnd"/>
      <w:r>
        <w:t xml:space="preserve"> </w:t>
      </w:r>
      <w:proofErr w:type="spellStart"/>
      <w:r>
        <w:t>Sample</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Child</w:t>
      </w:r>
      <w:proofErr w:type="spellEnd"/>
      <w:r>
        <w:rPr>
          <w:i/>
          <w:spacing w:val="35"/>
        </w:rPr>
        <w:t xml:space="preserve"> </w:t>
      </w:r>
      <w:proofErr w:type="spellStart"/>
      <w:r>
        <w:rPr>
          <w:i/>
        </w:rPr>
        <w:t>and</w:t>
      </w:r>
      <w:proofErr w:type="spellEnd"/>
      <w:r>
        <w:rPr>
          <w:i/>
          <w:spacing w:val="36"/>
        </w:rPr>
        <w:t xml:space="preserve"> </w:t>
      </w:r>
      <w:r>
        <w:rPr>
          <w:i/>
        </w:rPr>
        <w:t>Family</w:t>
      </w:r>
      <w:r>
        <w:rPr>
          <w:i/>
          <w:spacing w:val="38"/>
        </w:rPr>
        <w:t xml:space="preserve"> </w:t>
      </w:r>
      <w:proofErr w:type="spellStart"/>
      <w:r>
        <w:rPr>
          <w:i/>
        </w:rPr>
        <w:t>Studies</w:t>
      </w:r>
      <w:proofErr w:type="spellEnd"/>
      <w:r>
        <w:t>,</w:t>
      </w:r>
      <w:r>
        <w:rPr>
          <w:spacing w:val="37"/>
        </w:rPr>
        <w:t xml:space="preserve"> </w:t>
      </w:r>
      <w:r>
        <w:rPr>
          <w:i/>
        </w:rPr>
        <w:t>32</w:t>
      </w:r>
      <w:r>
        <w:t>(5),</w:t>
      </w:r>
      <w:r>
        <w:rPr>
          <w:spacing w:val="36"/>
        </w:rPr>
        <w:t xml:space="preserve"> </w:t>
      </w:r>
      <w:r>
        <w:rPr>
          <w:spacing w:val="-2"/>
        </w:rPr>
        <w:t>1318–</w:t>
      </w:r>
    </w:p>
    <w:p w14:paraId="0D564683" w14:textId="77777777" w:rsidR="00705DBB" w:rsidRDefault="00000000">
      <w:pPr>
        <w:pStyle w:val="TeksIsi"/>
        <w:tabs>
          <w:tab w:val="left" w:pos="1677"/>
        </w:tabs>
        <w:spacing w:line="251" w:lineRule="exact"/>
        <w:ind w:left="787"/>
        <w:jc w:val="left"/>
      </w:pPr>
      <w:r>
        <w:rPr>
          <w:spacing w:val="-2"/>
        </w:rPr>
        <w:t>1331.</w:t>
      </w:r>
      <w:r>
        <w:tab/>
      </w:r>
      <w:r>
        <w:rPr>
          <w:spacing w:val="-2"/>
        </w:rPr>
        <w:t>https://doi.org/10.1007/s10826-</w:t>
      </w:r>
    </w:p>
    <w:p w14:paraId="41DBCD42" w14:textId="77777777" w:rsidR="00705DBB" w:rsidRDefault="00000000">
      <w:pPr>
        <w:pStyle w:val="TeksIsi"/>
        <w:spacing w:line="251" w:lineRule="exact"/>
        <w:ind w:left="787"/>
        <w:jc w:val="left"/>
      </w:pPr>
      <w:r>
        <w:t>023-02569-</w:t>
      </w:r>
      <w:r>
        <w:rPr>
          <w:spacing w:val="-10"/>
        </w:rPr>
        <w:t>1</w:t>
      </w:r>
    </w:p>
    <w:p w14:paraId="285E2343" w14:textId="77777777" w:rsidR="00705DBB" w:rsidRDefault="00705DBB">
      <w:pPr>
        <w:pStyle w:val="TeksIsi"/>
        <w:spacing w:line="251" w:lineRule="exact"/>
        <w:jc w:val="left"/>
        <w:sectPr w:rsidR="00705DBB">
          <w:pgSz w:w="11910" w:h="16840"/>
          <w:pgMar w:top="1380" w:right="1275" w:bottom="1220" w:left="1133" w:header="715" w:footer="1022" w:gutter="0"/>
          <w:cols w:num="2" w:space="720" w:equalWidth="0">
            <w:col w:w="4515" w:space="352"/>
            <w:col w:w="4635"/>
          </w:cols>
        </w:sectPr>
      </w:pPr>
    </w:p>
    <w:p w14:paraId="3E7B835A" w14:textId="77777777" w:rsidR="00705DBB" w:rsidRDefault="00705DBB">
      <w:pPr>
        <w:pStyle w:val="TeksIsi"/>
        <w:spacing w:before="15"/>
        <w:ind w:left="0"/>
        <w:jc w:val="left"/>
        <w:rPr>
          <w:sz w:val="20"/>
        </w:rPr>
      </w:pPr>
    </w:p>
    <w:p w14:paraId="236AEE83"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584CD0C2" w14:textId="77777777" w:rsidR="00705DBB" w:rsidRDefault="00000000">
      <w:pPr>
        <w:pStyle w:val="TeksIsi"/>
        <w:spacing w:before="90"/>
        <w:ind w:left="788" w:right="41" w:hanging="481"/>
      </w:pPr>
      <w:proofErr w:type="spellStart"/>
      <w:r>
        <w:t>Henje</w:t>
      </w:r>
      <w:proofErr w:type="spellEnd"/>
      <w:r>
        <w:t xml:space="preserve">, E., </w:t>
      </w:r>
      <w:proofErr w:type="spellStart"/>
      <w:r>
        <w:t>Wiberg</w:t>
      </w:r>
      <w:proofErr w:type="spellEnd"/>
      <w:r>
        <w:t xml:space="preserve">, M., &amp; </w:t>
      </w:r>
      <w:proofErr w:type="spellStart"/>
      <w:r>
        <w:t>Dennhag</w:t>
      </w:r>
      <w:proofErr w:type="spellEnd"/>
      <w:r>
        <w:t xml:space="preserve">, I. (2024). </w:t>
      </w:r>
      <w:proofErr w:type="spellStart"/>
      <w:r>
        <w:t>Translation</w:t>
      </w:r>
      <w:proofErr w:type="spellEnd"/>
      <w:r>
        <w:rPr>
          <w:spacing w:val="-6"/>
        </w:rPr>
        <w:t xml:space="preserve"> </w:t>
      </w:r>
      <w:proofErr w:type="spellStart"/>
      <w:r>
        <w:t>and</w:t>
      </w:r>
      <w:proofErr w:type="spellEnd"/>
      <w:r>
        <w:rPr>
          <w:spacing w:val="-6"/>
        </w:rPr>
        <w:t xml:space="preserve"> </w:t>
      </w:r>
      <w:proofErr w:type="spellStart"/>
      <w:r>
        <w:t>validation</w:t>
      </w:r>
      <w:proofErr w:type="spellEnd"/>
      <w:r>
        <w:rPr>
          <w:spacing w:val="-6"/>
        </w:rPr>
        <w:t xml:space="preserve"> </w:t>
      </w:r>
      <w:proofErr w:type="spellStart"/>
      <w:r>
        <w:t>of</w:t>
      </w:r>
      <w:proofErr w:type="spellEnd"/>
      <w:r>
        <w:rPr>
          <w:spacing w:val="-5"/>
        </w:rPr>
        <w:t xml:space="preserve"> </w:t>
      </w:r>
      <w:proofErr w:type="spellStart"/>
      <w:r>
        <w:t>the</w:t>
      </w:r>
      <w:proofErr w:type="spellEnd"/>
      <w:r>
        <w:rPr>
          <w:spacing w:val="-4"/>
        </w:rPr>
        <w:t xml:space="preserve"> </w:t>
      </w:r>
      <w:proofErr w:type="spellStart"/>
      <w:r>
        <w:t>Swedish</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Self-Compassion</w:t>
      </w:r>
      <w:proofErr w:type="spellEnd"/>
      <w:r>
        <w:t xml:space="preserve"> </w:t>
      </w:r>
      <w:proofErr w:type="spellStart"/>
      <w:r>
        <w:t>Scale</w:t>
      </w:r>
      <w:proofErr w:type="spellEnd"/>
      <w:r>
        <w:t xml:space="preserve"> </w:t>
      </w:r>
      <w:proofErr w:type="spellStart"/>
      <w:r>
        <w:t>for</w:t>
      </w:r>
      <w:proofErr w:type="spellEnd"/>
      <w:r>
        <w:t xml:space="preserve"> </w:t>
      </w:r>
      <w:proofErr w:type="spellStart"/>
      <w:r>
        <w:t>Youth</w:t>
      </w:r>
      <w:proofErr w:type="spellEnd"/>
      <w:r>
        <w:t xml:space="preserve">. </w:t>
      </w:r>
      <w:proofErr w:type="spellStart"/>
      <w:r>
        <w:rPr>
          <w:i/>
        </w:rPr>
        <w:t>Australian</w:t>
      </w:r>
      <w:proofErr w:type="spellEnd"/>
      <w:r>
        <w:rPr>
          <w:i/>
        </w:rPr>
        <w:t xml:space="preserve"> </w:t>
      </w:r>
      <w:proofErr w:type="spellStart"/>
      <w:r>
        <w:rPr>
          <w:i/>
        </w:rPr>
        <w:t>Psychologist</w:t>
      </w:r>
      <w:proofErr w:type="spellEnd"/>
      <w:r>
        <w:t xml:space="preserve">, </w:t>
      </w:r>
      <w:r>
        <w:rPr>
          <w:i/>
        </w:rPr>
        <w:t>59</w:t>
      </w:r>
      <w:r>
        <w:t xml:space="preserve">(1), </w:t>
      </w:r>
      <w:r>
        <w:rPr>
          <w:spacing w:val="-2"/>
        </w:rPr>
        <w:t>24–35.</w:t>
      </w:r>
    </w:p>
    <w:p w14:paraId="15F19306" w14:textId="77777777" w:rsidR="00705DBB" w:rsidRDefault="00000000">
      <w:pPr>
        <w:spacing w:before="3" w:line="237" w:lineRule="auto"/>
        <w:ind w:left="788" w:right="42" w:hanging="481"/>
        <w:jc w:val="both"/>
      </w:pPr>
      <w:proofErr w:type="spellStart"/>
      <w:r>
        <w:t>Houser</w:t>
      </w:r>
      <w:proofErr w:type="spellEnd"/>
      <w:r>
        <w:t xml:space="preserve">, R. A. (2020). </w:t>
      </w:r>
      <w:proofErr w:type="spellStart"/>
      <w:r>
        <w:rPr>
          <w:i/>
        </w:rPr>
        <w:t>Counseling</w:t>
      </w:r>
      <w:proofErr w:type="spellEnd"/>
      <w:r>
        <w:rPr>
          <w:i/>
        </w:rPr>
        <w:t xml:space="preserve"> </w:t>
      </w:r>
      <w:proofErr w:type="spellStart"/>
      <w:r>
        <w:rPr>
          <w:i/>
        </w:rPr>
        <w:t>and</w:t>
      </w:r>
      <w:proofErr w:type="spellEnd"/>
      <w:r>
        <w:rPr>
          <w:i/>
        </w:rPr>
        <w:t xml:space="preserve"> </w:t>
      </w:r>
      <w:proofErr w:type="spellStart"/>
      <w:r>
        <w:rPr>
          <w:i/>
        </w:rPr>
        <w:t>Educational</w:t>
      </w:r>
      <w:proofErr w:type="spellEnd"/>
      <w:r>
        <w:rPr>
          <w:i/>
          <w:spacing w:val="3"/>
        </w:rPr>
        <w:t xml:space="preserve"> </w:t>
      </w:r>
      <w:proofErr w:type="spellStart"/>
      <w:r>
        <w:rPr>
          <w:i/>
        </w:rPr>
        <w:t>Research</w:t>
      </w:r>
      <w:proofErr w:type="spellEnd"/>
      <w:r>
        <w:rPr>
          <w:i/>
          <w:spacing w:val="6"/>
        </w:rPr>
        <w:t xml:space="preserve"> </w:t>
      </w:r>
      <w:proofErr w:type="spellStart"/>
      <w:r>
        <w:rPr>
          <w:i/>
        </w:rPr>
        <w:t>Fourth</w:t>
      </w:r>
      <w:proofErr w:type="spellEnd"/>
      <w:r>
        <w:rPr>
          <w:i/>
          <w:spacing w:val="7"/>
        </w:rPr>
        <w:t xml:space="preserve"> </w:t>
      </w:r>
      <w:proofErr w:type="spellStart"/>
      <w:r>
        <w:rPr>
          <w:i/>
        </w:rPr>
        <w:t>Edition</w:t>
      </w:r>
      <w:proofErr w:type="spellEnd"/>
      <w:r>
        <w:rPr>
          <w:i/>
          <w:spacing w:val="5"/>
        </w:rPr>
        <w:t xml:space="preserve"> </w:t>
      </w:r>
      <w:r>
        <w:rPr>
          <w:spacing w:val="-5"/>
        </w:rPr>
        <w:t>(R.</w:t>
      </w:r>
    </w:p>
    <w:p w14:paraId="6FA1F9E9" w14:textId="77777777" w:rsidR="00705DBB" w:rsidRDefault="00000000">
      <w:pPr>
        <w:pStyle w:val="TeksIsi"/>
        <w:spacing w:before="4" w:line="237" w:lineRule="auto"/>
        <w:ind w:left="788" w:right="44"/>
      </w:pPr>
      <w:r>
        <w:t xml:space="preserve">A. </w:t>
      </w:r>
      <w:proofErr w:type="spellStart"/>
      <w:r>
        <w:t>Houser</w:t>
      </w:r>
      <w:proofErr w:type="spellEnd"/>
      <w:r>
        <w:t xml:space="preserve"> (ed.); 4th ed.). Sage </w:t>
      </w:r>
      <w:proofErr w:type="spellStart"/>
      <w:r>
        <w:rPr>
          <w:spacing w:val="-2"/>
        </w:rPr>
        <w:t>Publication</w:t>
      </w:r>
      <w:proofErr w:type="spellEnd"/>
      <w:r>
        <w:rPr>
          <w:spacing w:val="-2"/>
        </w:rPr>
        <w:t>.</w:t>
      </w:r>
    </w:p>
    <w:p w14:paraId="33FD4A58" w14:textId="77777777" w:rsidR="00705DBB" w:rsidRDefault="00000000">
      <w:pPr>
        <w:spacing w:before="2"/>
        <w:ind w:left="788" w:right="38" w:hanging="481"/>
        <w:jc w:val="both"/>
      </w:pPr>
      <w:proofErr w:type="spellStart"/>
      <w:r>
        <w:t>Hurlock</w:t>
      </w:r>
      <w:proofErr w:type="spellEnd"/>
      <w:r>
        <w:t xml:space="preserve">, E. B. (1980). </w:t>
      </w:r>
      <w:r>
        <w:rPr>
          <w:i/>
        </w:rPr>
        <w:t xml:space="preserve">Development </w:t>
      </w:r>
      <w:proofErr w:type="spellStart"/>
      <w:r>
        <w:rPr>
          <w:i/>
        </w:rPr>
        <w:t>Psychology</w:t>
      </w:r>
      <w:proofErr w:type="spellEnd"/>
      <w:r>
        <w:rPr>
          <w:i/>
        </w:rPr>
        <w:t>:</w:t>
      </w:r>
      <w:r>
        <w:rPr>
          <w:i/>
          <w:spacing w:val="-5"/>
        </w:rPr>
        <w:t xml:space="preserve"> </w:t>
      </w:r>
      <w:r>
        <w:rPr>
          <w:i/>
        </w:rPr>
        <w:t>A</w:t>
      </w:r>
      <w:r>
        <w:rPr>
          <w:i/>
          <w:spacing w:val="-10"/>
        </w:rPr>
        <w:t xml:space="preserve"> </w:t>
      </w:r>
      <w:r>
        <w:rPr>
          <w:i/>
        </w:rPr>
        <w:t>Life-Span</w:t>
      </w:r>
      <w:r>
        <w:rPr>
          <w:i/>
          <w:spacing w:val="-6"/>
        </w:rPr>
        <w:t xml:space="preserve"> </w:t>
      </w:r>
      <w:proofErr w:type="spellStart"/>
      <w:r>
        <w:rPr>
          <w:i/>
        </w:rPr>
        <w:t>Approach</w:t>
      </w:r>
      <w:proofErr w:type="spellEnd"/>
      <w:r>
        <w:rPr>
          <w:i/>
          <w:spacing w:val="-6"/>
        </w:rPr>
        <w:t xml:space="preserve"> </w:t>
      </w:r>
      <w:r>
        <w:t>(E.</w:t>
      </w:r>
      <w:r>
        <w:rPr>
          <w:spacing w:val="-10"/>
        </w:rPr>
        <w:t xml:space="preserve"> </w:t>
      </w:r>
      <w:r>
        <w:t xml:space="preserve">B. </w:t>
      </w:r>
      <w:proofErr w:type="spellStart"/>
      <w:r>
        <w:t>Hurlock</w:t>
      </w:r>
      <w:proofErr w:type="spellEnd"/>
      <w:r>
        <w:t xml:space="preserve"> (ed.); 5th ed.). </w:t>
      </w:r>
      <w:proofErr w:type="spellStart"/>
      <w:r>
        <w:t>McGraw</w:t>
      </w:r>
      <w:proofErr w:type="spellEnd"/>
      <w:r>
        <w:t>-Hill.</w:t>
      </w:r>
    </w:p>
    <w:p w14:paraId="1719DEA0" w14:textId="77777777" w:rsidR="00705DBB" w:rsidRDefault="00000000">
      <w:pPr>
        <w:spacing w:before="2"/>
        <w:ind w:left="788" w:right="40" w:hanging="481"/>
        <w:jc w:val="both"/>
      </w:pPr>
      <w:proofErr w:type="spellStart"/>
      <w:r>
        <w:t>Iberg</w:t>
      </w:r>
      <w:proofErr w:type="spellEnd"/>
      <w:r>
        <w:t xml:space="preserve">, J. R. (2001). </w:t>
      </w:r>
      <w:proofErr w:type="spellStart"/>
      <w:r>
        <w:t>Unconditional</w:t>
      </w:r>
      <w:proofErr w:type="spellEnd"/>
      <w:r>
        <w:t xml:space="preserve"> </w:t>
      </w:r>
      <w:proofErr w:type="spellStart"/>
      <w:r>
        <w:t>positive</w:t>
      </w:r>
      <w:proofErr w:type="spellEnd"/>
      <w:r>
        <w:t xml:space="preserve"> </w:t>
      </w:r>
      <w:proofErr w:type="spellStart"/>
      <w:r>
        <w:t>regard</w:t>
      </w:r>
      <w:proofErr w:type="spellEnd"/>
      <w:r>
        <w:t xml:space="preserve">, </w:t>
      </w:r>
      <w:proofErr w:type="spellStart"/>
      <w:r>
        <w:t>constituent</w:t>
      </w:r>
      <w:proofErr w:type="spellEnd"/>
      <w:r>
        <w:t xml:space="preserve"> </w:t>
      </w:r>
      <w:proofErr w:type="spellStart"/>
      <w:r>
        <w:t>activities</w:t>
      </w:r>
      <w:proofErr w:type="spellEnd"/>
      <w:r>
        <w:t xml:space="preserve">. </w:t>
      </w:r>
      <w:proofErr w:type="spellStart"/>
      <w:r>
        <w:rPr>
          <w:i/>
        </w:rPr>
        <w:t>Rogers</w:t>
      </w:r>
      <w:proofErr w:type="spellEnd"/>
      <w:r>
        <w:rPr>
          <w:i/>
        </w:rPr>
        <w:t xml:space="preserve">’ </w:t>
      </w:r>
      <w:proofErr w:type="spellStart"/>
      <w:r>
        <w:rPr>
          <w:i/>
        </w:rPr>
        <w:t>Therapeutic</w:t>
      </w:r>
      <w:proofErr w:type="spellEnd"/>
      <w:r>
        <w:rPr>
          <w:i/>
        </w:rPr>
        <w:t xml:space="preserve"> </w:t>
      </w:r>
      <w:proofErr w:type="spellStart"/>
      <w:r>
        <w:rPr>
          <w:i/>
        </w:rPr>
        <w:t>Conditions</w:t>
      </w:r>
      <w:proofErr w:type="spellEnd"/>
      <w:r>
        <w:rPr>
          <w:i/>
        </w:rPr>
        <w:t xml:space="preserve">: </w:t>
      </w:r>
      <w:proofErr w:type="spellStart"/>
      <w:r>
        <w:rPr>
          <w:i/>
        </w:rPr>
        <w:t>Evolution</w:t>
      </w:r>
      <w:proofErr w:type="spellEnd"/>
      <w:r>
        <w:rPr>
          <w:i/>
        </w:rPr>
        <w:t xml:space="preserve">, </w:t>
      </w:r>
      <w:proofErr w:type="spellStart"/>
      <w:r>
        <w:rPr>
          <w:i/>
        </w:rPr>
        <w:t>Theory</w:t>
      </w:r>
      <w:proofErr w:type="spellEnd"/>
      <w:r>
        <w:rPr>
          <w:i/>
        </w:rPr>
        <w:t xml:space="preserve"> </w:t>
      </w:r>
      <w:proofErr w:type="spellStart"/>
      <w:r>
        <w:rPr>
          <w:i/>
        </w:rPr>
        <w:t>and</w:t>
      </w:r>
      <w:proofErr w:type="spellEnd"/>
      <w:r>
        <w:rPr>
          <w:i/>
        </w:rPr>
        <w:t xml:space="preserve"> </w:t>
      </w:r>
      <w:proofErr w:type="spellStart"/>
      <w:r>
        <w:rPr>
          <w:i/>
        </w:rPr>
        <w:t>Practice</w:t>
      </w:r>
      <w:proofErr w:type="spellEnd"/>
      <w:r>
        <w:t xml:space="preserve">, </w:t>
      </w:r>
      <w:r>
        <w:rPr>
          <w:i/>
        </w:rPr>
        <w:t>3</w:t>
      </w:r>
      <w:r>
        <w:t>, 155–171.</w:t>
      </w:r>
    </w:p>
    <w:p w14:paraId="567E4CA2" w14:textId="77777777" w:rsidR="00705DBB" w:rsidRDefault="00000000">
      <w:pPr>
        <w:ind w:left="788" w:right="43" w:hanging="481"/>
        <w:jc w:val="both"/>
      </w:pPr>
      <w:proofErr w:type="spellStart"/>
      <w:r>
        <w:t>Iwanski</w:t>
      </w:r>
      <w:proofErr w:type="spellEnd"/>
      <w:r>
        <w:t xml:space="preserve">, S. (2023). </w:t>
      </w:r>
      <w:proofErr w:type="spellStart"/>
      <w:r>
        <w:rPr>
          <w:i/>
        </w:rPr>
        <w:t>Self-Compassion</w:t>
      </w:r>
      <w:proofErr w:type="spellEnd"/>
      <w:r>
        <w:rPr>
          <w:i/>
        </w:rPr>
        <w:t xml:space="preserve"> </w:t>
      </w:r>
      <w:proofErr w:type="spellStart"/>
      <w:r>
        <w:rPr>
          <w:i/>
        </w:rPr>
        <w:t>for</w:t>
      </w:r>
      <w:proofErr w:type="spellEnd"/>
      <w:r>
        <w:rPr>
          <w:i/>
        </w:rPr>
        <w:t xml:space="preserve"> </w:t>
      </w:r>
      <w:proofErr w:type="spellStart"/>
      <w:r>
        <w:rPr>
          <w:i/>
        </w:rPr>
        <w:t>Counselors</w:t>
      </w:r>
      <w:proofErr w:type="spellEnd"/>
      <w:r>
        <w:rPr>
          <w:i/>
        </w:rPr>
        <w:t>-in-</w:t>
      </w:r>
      <w:proofErr w:type="spellStart"/>
      <w:r>
        <w:rPr>
          <w:i/>
        </w:rPr>
        <w:t>Training</w:t>
      </w:r>
      <w:proofErr w:type="spellEnd"/>
      <w:r>
        <w:t xml:space="preserve">. James Madison </w:t>
      </w:r>
      <w:proofErr w:type="spellStart"/>
      <w:r>
        <w:rPr>
          <w:spacing w:val="-2"/>
        </w:rPr>
        <w:t>University</w:t>
      </w:r>
      <w:proofErr w:type="spellEnd"/>
      <w:r>
        <w:rPr>
          <w:spacing w:val="-2"/>
        </w:rPr>
        <w:t>.</w:t>
      </w:r>
    </w:p>
    <w:p w14:paraId="464EB8A5" w14:textId="77777777" w:rsidR="00705DBB" w:rsidRDefault="00000000">
      <w:pPr>
        <w:pStyle w:val="TeksIsi"/>
        <w:tabs>
          <w:tab w:val="left" w:pos="1617"/>
          <w:tab w:val="left" w:pos="2543"/>
          <w:tab w:val="left" w:pos="3388"/>
        </w:tabs>
        <w:ind w:left="788" w:right="42" w:hanging="481"/>
        <w:jc w:val="left"/>
      </w:pPr>
      <w:r>
        <w:rPr>
          <w:spacing w:val="-2"/>
        </w:rPr>
        <w:t>kabat-</w:t>
      </w:r>
      <w:proofErr w:type="spellStart"/>
      <w:r>
        <w:rPr>
          <w:spacing w:val="-2"/>
        </w:rPr>
        <w:t>Zinn</w:t>
      </w:r>
      <w:proofErr w:type="spellEnd"/>
      <w:r>
        <w:rPr>
          <w:spacing w:val="-2"/>
        </w:rPr>
        <w:t>.</w:t>
      </w:r>
      <w:r>
        <w:tab/>
      </w:r>
      <w:r>
        <w:rPr>
          <w:spacing w:val="-2"/>
        </w:rPr>
        <w:t>(2017).</w:t>
      </w:r>
      <w:r>
        <w:tab/>
      </w:r>
      <w:r>
        <w:rPr>
          <w:i/>
          <w:spacing w:val="-4"/>
        </w:rPr>
        <w:t>MBSR</w:t>
      </w:r>
      <w:r>
        <w:rPr>
          <w:i/>
        </w:rPr>
        <w:tab/>
      </w:r>
      <w:proofErr w:type="spellStart"/>
      <w:r>
        <w:rPr>
          <w:i/>
          <w:spacing w:val="-2"/>
        </w:rPr>
        <w:t>Curriculum</w:t>
      </w:r>
      <w:proofErr w:type="spellEnd"/>
      <w:r>
        <w:rPr>
          <w:spacing w:val="-2"/>
        </w:rPr>
        <w:t>. https://</w:t>
      </w:r>
      <w:hyperlink r:id="rId20">
        <w:r>
          <w:rPr>
            <w:spacing w:val="-2"/>
          </w:rPr>
          <w:t>www.umassmed.edu/globalassets/</w:t>
        </w:r>
      </w:hyperlink>
      <w:r>
        <w:rPr>
          <w:spacing w:val="-2"/>
        </w:rPr>
        <w:t xml:space="preserve"> </w:t>
      </w:r>
      <w:proofErr w:type="spellStart"/>
      <w:r>
        <w:rPr>
          <w:spacing w:val="-2"/>
        </w:rPr>
        <w:t>center-for-mindfulness</w:t>
      </w:r>
      <w:proofErr w:type="spellEnd"/>
      <w:r>
        <w:rPr>
          <w:spacing w:val="-2"/>
        </w:rPr>
        <w:t>/</w:t>
      </w:r>
      <w:proofErr w:type="spellStart"/>
      <w:r>
        <w:rPr>
          <w:spacing w:val="-2"/>
        </w:rPr>
        <w:t>documents</w:t>
      </w:r>
      <w:proofErr w:type="spellEnd"/>
      <w:r>
        <w:rPr>
          <w:spacing w:val="-2"/>
        </w:rPr>
        <w:t>/</w:t>
      </w:r>
      <w:proofErr w:type="spellStart"/>
      <w:r>
        <w:rPr>
          <w:spacing w:val="-2"/>
        </w:rPr>
        <w:t>mbsr</w:t>
      </w:r>
      <w:proofErr w:type="spellEnd"/>
      <w:r>
        <w:rPr>
          <w:spacing w:val="-2"/>
        </w:rPr>
        <w:t>- curriculum-guide-2017.pdf</w:t>
      </w:r>
    </w:p>
    <w:p w14:paraId="550E6AF5" w14:textId="77777777" w:rsidR="00705DBB" w:rsidRDefault="00000000">
      <w:pPr>
        <w:pStyle w:val="TeksIsi"/>
        <w:tabs>
          <w:tab w:val="left" w:pos="1852"/>
          <w:tab w:val="left" w:pos="1916"/>
          <w:tab w:val="left" w:pos="2433"/>
          <w:tab w:val="left" w:pos="2601"/>
          <w:tab w:val="left" w:pos="3072"/>
          <w:tab w:val="left" w:pos="3643"/>
          <w:tab w:val="left" w:pos="3681"/>
          <w:tab w:val="left" w:pos="4196"/>
        </w:tabs>
        <w:ind w:left="788" w:right="39" w:hanging="481"/>
        <w:jc w:val="left"/>
      </w:pPr>
      <w:proofErr w:type="spellStart"/>
      <w:r>
        <w:rPr>
          <w:spacing w:val="-2"/>
        </w:rPr>
        <w:t>Karakasidou</w:t>
      </w:r>
      <w:proofErr w:type="spellEnd"/>
      <w:r>
        <w:rPr>
          <w:spacing w:val="-2"/>
        </w:rPr>
        <w:t>,</w:t>
      </w:r>
      <w:r>
        <w:tab/>
      </w:r>
      <w:r>
        <w:tab/>
      </w:r>
      <w:r>
        <w:rPr>
          <w:spacing w:val="-4"/>
        </w:rPr>
        <w:t>E.,</w:t>
      </w:r>
      <w:r>
        <w:tab/>
      </w:r>
      <w:r>
        <w:tab/>
      </w:r>
      <w:proofErr w:type="spellStart"/>
      <w:r>
        <w:rPr>
          <w:spacing w:val="-2"/>
        </w:rPr>
        <w:t>Raftopoulou</w:t>
      </w:r>
      <w:proofErr w:type="spellEnd"/>
      <w:r>
        <w:rPr>
          <w:spacing w:val="-2"/>
        </w:rPr>
        <w:t>,</w:t>
      </w:r>
      <w:r>
        <w:tab/>
      </w:r>
      <w:r>
        <w:rPr>
          <w:spacing w:val="-4"/>
        </w:rPr>
        <w:t xml:space="preserve">G., </w:t>
      </w:r>
      <w:proofErr w:type="spellStart"/>
      <w:r>
        <w:t>Pezirkianidis</w:t>
      </w:r>
      <w:proofErr w:type="spellEnd"/>
      <w:r>
        <w:t>,</w:t>
      </w:r>
      <w:r>
        <w:rPr>
          <w:spacing w:val="27"/>
        </w:rPr>
        <w:t xml:space="preserve"> </w:t>
      </w:r>
      <w:r>
        <w:t>C.,</w:t>
      </w:r>
      <w:r>
        <w:rPr>
          <w:spacing w:val="27"/>
        </w:rPr>
        <w:t xml:space="preserve"> </w:t>
      </w:r>
      <w:r>
        <w:t>&amp;</w:t>
      </w:r>
      <w:r>
        <w:rPr>
          <w:spacing w:val="27"/>
        </w:rPr>
        <w:t xml:space="preserve"> </w:t>
      </w:r>
      <w:proofErr w:type="spellStart"/>
      <w:r>
        <w:t>Stalikas</w:t>
      </w:r>
      <w:proofErr w:type="spellEnd"/>
      <w:r>
        <w:t>,</w:t>
      </w:r>
      <w:r>
        <w:rPr>
          <w:spacing w:val="27"/>
        </w:rPr>
        <w:t xml:space="preserve"> </w:t>
      </w:r>
      <w:r>
        <w:t xml:space="preserve">A. (2021). </w:t>
      </w:r>
      <w:proofErr w:type="spellStart"/>
      <w:r>
        <w:rPr>
          <w:spacing w:val="-2"/>
        </w:rPr>
        <w:t>Validity</w:t>
      </w:r>
      <w:proofErr w:type="spellEnd"/>
      <w:r>
        <w:rPr>
          <w:spacing w:val="-2"/>
        </w:rPr>
        <w:t>,</w:t>
      </w:r>
      <w:r>
        <w:tab/>
      </w:r>
      <w:proofErr w:type="spellStart"/>
      <w:r>
        <w:rPr>
          <w:spacing w:val="-2"/>
        </w:rPr>
        <w:t>Reliability</w:t>
      </w:r>
      <w:proofErr w:type="spellEnd"/>
      <w:r>
        <w:tab/>
      </w:r>
      <w:proofErr w:type="spellStart"/>
      <w:r>
        <w:rPr>
          <w:spacing w:val="-4"/>
        </w:rPr>
        <w:t>and</w:t>
      </w:r>
      <w:proofErr w:type="spellEnd"/>
      <w:r>
        <w:tab/>
      </w:r>
      <w:r>
        <w:tab/>
      </w:r>
      <w:proofErr w:type="spellStart"/>
      <w:r>
        <w:rPr>
          <w:spacing w:val="-2"/>
        </w:rPr>
        <w:t>Factorial</w:t>
      </w:r>
      <w:proofErr w:type="spellEnd"/>
      <w:r>
        <w:rPr>
          <w:spacing w:val="-2"/>
        </w:rPr>
        <w:t xml:space="preserve"> </w:t>
      </w:r>
      <w:proofErr w:type="spellStart"/>
      <w:r>
        <w:t>Structure</w:t>
      </w:r>
      <w:proofErr w:type="spellEnd"/>
      <w:r>
        <w:rPr>
          <w:spacing w:val="24"/>
        </w:rPr>
        <w:t xml:space="preserve"> </w:t>
      </w:r>
      <w:proofErr w:type="spellStart"/>
      <w:r>
        <w:t>of</w:t>
      </w:r>
      <w:proofErr w:type="spellEnd"/>
      <w:r>
        <w:rPr>
          <w:spacing w:val="24"/>
        </w:rPr>
        <w:t xml:space="preserve"> </w:t>
      </w:r>
      <w:proofErr w:type="spellStart"/>
      <w:r>
        <w:t>the</w:t>
      </w:r>
      <w:proofErr w:type="spellEnd"/>
      <w:r>
        <w:rPr>
          <w:spacing w:val="24"/>
        </w:rPr>
        <w:t xml:space="preserve"> </w:t>
      </w:r>
      <w:proofErr w:type="spellStart"/>
      <w:r>
        <w:t>Self</w:t>
      </w:r>
      <w:proofErr w:type="spellEnd"/>
      <w:r>
        <w:rPr>
          <w:spacing w:val="24"/>
        </w:rPr>
        <w:t xml:space="preserve"> </w:t>
      </w:r>
      <w:proofErr w:type="spellStart"/>
      <w:r>
        <w:t>Compassion</w:t>
      </w:r>
      <w:proofErr w:type="spellEnd"/>
      <w:r>
        <w:t xml:space="preserve"> </w:t>
      </w:r>
      <w:proofErr w:type="spellStart"/>
      <w:r>
        <w:t>Scale</w:t>
      </w:r>
      <w:proofErr w:type="spellEnd"/>
      <w:r>
        <w:t xml:space="preserve">- </w:t>
      </w:r>
      <w:proofErr w:type="spellStart"/>
      <w:r>
        <w:t>Youth</w:t>
      </w:r>
      <w:proofErr w:type="spellEnd"/>
      <w:r>
        <w:rPr>
          <w:spacing w:val="27"/>
        </w:rPr>
        <w:t xml:space="preserve"> </w:t>
      </w:r>
      <w:proofErr w:type="spellStart"/>
      <w:r>
        <w:t>Version</w:t>
      </w:r>
      <w:proofErr w:type="spellEnd"/>
      <w:r>
        <w:rPr>
          <w:spacing w:val="27"/>
        </w:rPr>
        <w:t xml:space="preserve"> </w:t>
      </w:r>
      <w:r>
        <w:t>in</w:t>
      </w:r>
      <w:r>
        <w:rPr>
          <w:spacing w:val="27"/>
        </w:rPr>
        <w:t xml:space="preserve"> </w:t>
      </w:r>
      <w:proofErr w:type="spellStart"/>
      <w:r>
        <w:t>the</w:t>
      </w:r>
      <w:proofErr w:type="spellEnd"/>
      <w:r>
        <w:rPr>
          <w:spacing w:val="30"/>
        </w:rPr>
        <w:t xml:space="preserve"> </w:t>
      </w:r>
      <w:proofErr w:type="spellStart"/>
      <w:r>
        <w:t>Greek</w:t>
      </w:r>
      <w:proofErr w:type="spellEnd"/>
      <w:r>
        <w:rPr>
          <w:spacing w:val="27"/>
        </w:rPr>
        <w:t xml:space="preserve"> </w:t>
      </w:r>
      <w:proofErr w:type="spellStart"/>
      <w:r>
        <w:t>Population</w:t>
      </w:r>
      <w:proofErr w:type="spellEnd"/>
      <w:r>
        <w:t xml:space="preserve">. </w:t>
      </w:r>
      <w:proofErr w:type="spellStart"/>
      <w:r>
        <w:rPr>
          <w:i/>
          <w:spacing w:val="-2"/>
        </w:rPr>
        <w:t>Psychology</w:t>
      </w:r>
      <w:proofErr w:type="spellEnd"/>
      <w:r>
        <w:rPr>
          <w:spacing w:val="-2"/>
        </w:rPr>
        <w:t>,</w:t>
      </w:r>
      <w:r>
        <w:tab/>
      </w:r>
      <w:r>
        <w:tab/>
      </w:r>
      <w:r>
        <w:tab/>
      </w:r>
      <w:r>
        <w:rPr>
          <w:i/>
          <w:spacing w:val="-2"/>
        </w:rPr>
        <w:t>12</w:t>
      </w:r>
      <w:r>
        <w:rPr>
          <w:spacing w:val="-2"/>
        </w:rPr>
        <w:t>(04),</w:t>
      </w:r>
      <w:r>
        <w:tab/>
      </w:r>
      <w:r>
        <w:rPr>
          <w:spacing w:val="-2"/>
        </w:rPr>
        <w:t xml:space="preserve">536–553. </w:t>
      </w:r>
      <w:hyperlink r:id="rId21">
        <w:r>
          <w:rPr>
            <w:color w:val="0462C1"/>
            <w:spacing w:val="-2"/>
            <w:u w:val="single" w:color="0462C1"/>
          </w:rPr>
          <w:t>https://doi.org/10.4236/psych.2021.1240</w:t>
        </w:r>
      </w:hyperlink>
      <w:r>
        <w:rPr>
          <w:color w:val="0462C1"/>
          <w:spacing w:val="-2"/>
        </w:rPr>
        <w:t xml:space="preserve"> </w:t>
      </w:r>
      <w:hyperlink r:id="rId22">
        <w:r>
          <w:rPr>
            <w:color w:val="0462C1"/>
            <w:spacing w:val="-6"/>
            <w:u w:val="single" w:color="0462C1"/>
          </w:rPr>
          <w:t>33</w:t>
        </w:r>
      </w:hyperlink>
    </w:p>
    <w:p w14:paraId="252A0AC1" w14:textId="77777777" w:rsidR="00705DBB" w:rsidRDefault="00000000">
      <w:pPr>
        <w:pStyle w:val="TeksIsi"/>
        <w:spacing w:line="242" w:lineRule="auto"/>
        <w:ind w:left="788" w:hanging="481"/>
        <w:jc w:val="left"/>
      </w:pPr>
      <w:proofErr w:type="spellStart"/>
      <w:r>
        <w:t>Malay</w:t>
      </w:r>
      <w:proofErr w:type="spellEnd"/>
      <w:r>
        <w:t>,</w:t>
      </w:r>
      <w:r>
        <w:rPr>
          <w:spacing w:val="-4"/>
        </w:rPr>
        <w:t xml:space="preserve"> </w:t>
      </w:r>
      <w:r>
        <w:t>M.</w:t>
      </w:r>
      <w:r>
        <w:rPr>
          <w:spacing w:val="-4"/>
        </w:rPr>
        <w:t xml:space="preserve"> </w:t>
      </w:r>
      <w:r>
        <w:t>N.</w:t>
      </w:r>
      <w:r>
        <w:rPr>
          <w:spacing w:val="-4"/>
        </w:rPr>
        <w:t xml:space="preserve"> </w:t>
      </w:r>
      <w:r>
        <w:t>(2022).</w:t>
      </w:r>
      <w:r>
        <w:rPr>
          <w:spacing w:val="-4"/>
        </w:rPr>
        <w:t xml:space="preserve"> </w:t>
      </w:r>
      <w:r>
        <w:t>Belajar</w:t>
      </w:r>
      <w:r>
        <w:rPr>
          <w:spacing w:val="-3"/>
        </w:rPr>
        <w:t xml:space="preserve"> </w:t>
      </w:r>
      <w:r>
        <w:t>Mudah</w:t>
      </w:r>
      <w:r>
        <w:rPr>
          <w:spacing w:val="-4"/>
        </w:rPr>
        <w:t xml:space="preserve"> </w:t>
      </w:r>
      <w:r>
        <w:t>&amp;</w:t>
      </w:r>
      <w:r>
        <w:rPr>
          <w:spacing w:val="-6"/>
        </w:rPr>
        <w:t xml:space="preserve"> </w:t>
      </w:r>
      <w:r>
        <w:t>Praktis Analisis</w:t>
      </w:r>
      <w:r>
        <w:rPr>
          <w:spacing w:val="14"/>
        </w:rPr>
        <w:t xml:space="preserve"> </w:t>
      </w:r>
      <w:r>
        <w:t>Data</w:t>
      </w:r>
      <w:r>
        <w:rPr>
          <w:spacing w:val="14"/>
        </w:rPr>
        <w:t xml:space="preserve"> </w:t>
      </w:r>
      <w:proofErr w:type="spellStart"/>
      <w:r>
        <w:t>Stastistik</w:t>
      </w:r>
      <w:proofErr w:type="spellEnd"/>
      <w:r>
        <w:rPr>
          <w:spacing w:val="16"/>
        </w:rPr>
        <w:t xml:space="preserve"> </w:t>
      </w:r>
      <w:r>
        <w:t>dan</w:t>
      </w:r>
      <w:r>
        <w:rPr>
          <w:spacing w:val="17"/>
        </w:rPr>
        <w:t xml:space="preserve"> </w:t>
      </w:r>
      <w:r>
        <w:t>JAPS.</w:t>
      </w:r>
      <w:r>
        <w:rPr>
          <w:spacing w:val="12"/>
        </w:rPr>
        <w:t xml:space="preserve"> </w:t>
      </w:r>
      <w:r>
        <w:t>In</w:t>
      </w:r>
      <w:r>
        <w:rPr>
          <w:spacing w:val="17"/>
        </w:rPr>
        <w:t xml:space="preserve"> </w:t>
      </w:r>
      <w:r>
        <w:rPr>
          <w:spacing w:val="-5"/>
        </w:rPr>
        <w:t>M.</w:t>
      </w:r>
    </w:p>
    <w:p w14:paraId="58EB481B" w14:textId="77777777" w:rsidR="00705DBB" w:rsidRDefault="00000000">
      <w:pPr>
        <w:spacing w:line="242" w:lineRule="auto"/>
        <w:ind w:left="788" w:right="38"/>
      </w:pPr>
      <w:r>
        <w:t>N.</w:t>
      </w:r>
      <w:r>
        <w:rPr>
          <w:spacing w:val="34"/>
        </w:rPr>
        <w:t xml:space="preserve"> </w:t>
      </w:r>
      <w:proofErr w:type="spellStart"/>
      <w:r>
        <w:t>Malay</w:t>
      </w:r>
      <w:proofErr w:type="spellEnd"/>
      <w:r>
        <w:rPr>
          <w:spacing w:val="30"/>
        </w:rPr>
        <w:t xml:space="preserve"> </w:t>
      </w:r>
      <w:r>
        <w:t>(Ed.),</w:t>
      </w:r>
      <w:r>
        <w:rPr>
          <w:spacing w:val="36"/>
        </w:rPr>
        <w:t xml:space="preserve"> </w:t>
      </w:r>
      <w:r>
        <w:rPr>
          <w:i/>
        </w:rPr>
        <w:t>CV.</w:t>
      </w:r>
      <w:r>
        <w:rPr>
          <w:i/>
          <w:spacing w:val="30"/>
        </w:rPr>
        <w:t xml:space="preserve"> </w:t>
      </w:r>
      <w:r>
        <w:rPr>
          <w:i/>
        </w:rPr>
        <w:t>Madani</w:t>
      </w:r>
      <w:r>
        <w:rPr>
          <w:i/>
          <w:spacing w:val="33"/>
        </w:rPr>
        <w:t xml:space="preserve"> </w:t>
      </w:r>
      <w:r>
        <w:rPr>
          <w:i/>
        </w:rPr>
        <w:t>Jaya</w:t>
      </w:r>
      <w:r>
        <w:rPr>
          <w:i/>
          <w:spacing w:val="36"/>
        </w:rPr>
        <w:t xml:space="preserve"> </w:t>
      </w:r>
      <w:r>
        <w:t>(2nd ed.). CV. Madani Jaya.</w:t>
      </w:r>
    </w:p>
    <w:p w14:paraId="553A2446" w14:textId="77777777" w:rsidR="00705DBB" w:rsidRDefault="00000000">
      <w:pPr>
        <w:pStyle w:val="TeksIsi"/>
        <w:tabs>
          <w:tab w:val="left" w:pos="1877"/>
          <w:tab w:val="left" w:pos="2346"/>
          <w:tab w:val="left" w:pos="3136"/>
          <w:tab w:val="left" w:pos="3186"/>
          <w:tab w:val="left" w:pos="3905"/>
          <w:tab w:val="left" w:pos="3975"/>
        </w:tabs>
        <w:ind w:left="788" w:right="41" w:hanging="481"/>
        <w:jc w:val="left"/>
      </w:pPr>
      <w:r>
        <w:t>Muhamad,</w:t>
      </w:r>
      <w:r>
        <w:rPr>
          <w:spacing w:val="80"/>
        </w:rPr>
        <w:t xml:space="preserve"> </w:t>
      </w:r>
      <w:r>
        <w:t>N.</w:t>
      </w:r>
      <w:r>
        <w:rPr>
          <w:spacing w:val="80"/>
        </w:rPr>
        <w:t xml:space="preserve"> </w:t>
      </w:r>
      <w:r>
        <w:t>(2023).</w:t>
      </w:r>
      <w:r>
        <w:rPr>
          <w:spacing w:val="80"/>
        </w:rPr>
        <w:t xml:space="preserve"> </w:t>
      </w:r>
      <w:r>
        <w:t>Kesehatan</w:t>
      </w:r>
      <w:r>
        <w:rPr>
          <w:spacing w:val="80"/>
        </w:rPr>
        <w:t xml:space="preserve"> </w:t>
      </w:r>
      <w:r>
        <w:t xml:space="preserve">Mental, </w:t>
      </w:r>
      <w:r>
        <w:rPr>
          <w:spacing w:val="-2"/>
        </w:rPr>
        <w:t>Masalah</w:t>
      </w:r>
      <w:r>
        <w:tab/>
      </w:r>
      <w:r>
        <w:rPr>
          <w:spacing w:val="-2"/>
        </w:rPr>
        <w:t>Kesehatan</w:t>
      </w:r>
      <w:r>
        <w:tab/>
      </w:r>
      <w:r>
        <w:rPr>
          <w:spacing w:val="-4"/>
        </w:rPr>
        <w:t>yang</w:t>
      </w:r>
      <w:r>
        <w:tab/>
      </w:r>
      <w:r>
        <w:rPr>
          <w:spacing w:val="-2"/>
        </w:rPr>
        <w:t>Paling Dikhawatirkan</w:t>
      </w:r>
      <w:r>
        <w:tab/>
      </w:r>
      <w:r>
        <w:rPr>
          <w:spacing w:val="-4"/>
        </w:rPr>
        <w:t>Warga</w:t>
      </w:r>
      <w:r>
        <w:tab/>
      </w:r>
      <w:r>
        <w:tab/>
      </w:r>
      <w:r>
        <w:rPr>
          <w:spacing w:val="-4"/>
        </w:rPr>
        <w:t>Dunia</w:t>
      </w:r>
      <w:r>
        <w:tab/>
      </w:r>
      <w:r>
        <w:tab/>
      </w:r>
      <w:r>
        <w:rPr>
          <w:spacing w:val="-2"/>
        </w:rPr>
        <w:t xml:space="preserve">2023. </w:t>
      </w:r>
      <w:proofErr w:type="spellStart"/>
      <w:r>
        <w:rPr>
          <w:i/>
          <w:spacing w:val="-2"/>
        </w:rPr>
        <w:t>Databoks</w:t>
      </w:r>
      <w:proofErr w:type="spellEnd"/>
      <w:r>
        <w:rPr>
          <w:spacing w:val="-2"/>
        </w:rPr>
        <w:t>. https://databoks.katadata.co.id/datapublis h/2023/10/05/kesehatan-mental-masalah- kesehatan-yang-paling-dikhawatirkan- warga-dunia-2023</w:t>
      </w:r>
    </w:p>
    <w:p w14:paraId="328E83EC" w14:textId="77777777" w:rsidR="00705DBB" w:rsidRDefault="00000000">
      <w:pPr>
        <w:pStyle w:val="TeksIsi"/>
        <w:tabs>
          <w:tab w:val="left" w:pos="2393"/>
          <w:tab w:val="left" w:pos="3933"/>
        </w:tabs>
        <w:ind w:left="788" w:right="39" w:hanging="481"/>
      </w:pPr>
      <w:r>
        <w:t xml:space="preserve">Muris, P., </w:t>
      </w:r>
      <w:proofErr w:type="spellStart"/>
      <w:r>
        <w:t>Bongers</w:t>
      </w:r>
      <w:proofErr w:type="spellEnd"/>
      <w:r>
        <w:t xml:space="preserve">, K., </w:t>
      </w:r>
      <w:proofErr w:type="spellStart"/>
      <w:r>
        <w:t>Schenning</w:t>
      </w:r>
      <w:proofErr w:type="spellEnd"/>
      <w:r>
        <w:t xml:space="preserve">, C., </w:t>
      </w:r>
      <w:proofErr w:type="spellStart"/>
      <w:r>
        <w:t>Meesters</w:t>
      </w:r>
      <w:proofErr w:type="spellEnd"/>
      <w:r>
        <w:t xml:space="preserve">, C., &amp; </w:t>
      </w:r>
      <w:proofErr w:type="spellStart"/>
      <w:r>
        <w:t>Otgaar</w:t>
      </w:r>
      <w:proofErr w:type="spellEnd"/>
      <w:r>
        <w:t xml:space="preserve">, H. (2022). </w:t>
      </w:r>
      <w:proofErr w:type="spellStart"/>
      <w:r>
        <w:t>Self</w:t>
      </w:r>
      <w:proofErr w:type="spellEnd"/>
      <w:r>
        <w:t xml:space="preserve">- </w:t>
      </w:r>
      <w:proofErr w:type="spellStart"/>
      <w:r>
        <w:t>Compassion</w:t>
      </w:r>
      <w:proofErr w:type="spellEnd"/>
      <w:r>
        <w:t xml:space="preserve"> </w:t>
      </w:r>
      <w:proofErr w:type="spellStart"/>
      <w:r>
        <w:t>Correlates</w:t>
      </w:r>
      <w:proofErr w:type="spellEnd"/>
      <w:r>
        <w:t xml:space="preserve"> </w:t>
      </w:r>
      <w:proofErr w:type="spellStart"/>
      <w:r>
        <w:t>of</w:t>
      </w:r>
      <w:proofErr w:type="spellEnd"/>
      <w:r>
        <w:t xml:space="preserve"> </w:t>
      </w:r>
      <w:proofErr w:type="spellStart"/>
      <w:r>
        <w:t>Anxiety</w:t>
      </w:r>
      <w:proofErr w:type="spellEnd"/>
      <w:r>
        <w:t xml:space="preserve"> </w:t>
      </w:r>
      <w:proofErr w:type="spellStart"/>
      <w:r>
        <w:t>and</w:t>
      </w:r>
      <w:proofErr w:type="spellEnd"/>
      <w:r>
        <w:t xml:space="preserve"> </w:t>
      </w:r>
      <w:proofErr w:type="spellStart"/>
      <w:r>
        <w:t>Depression</w:t>
      </w:r>
      <w:proofErr w:type="spellEnd"/>
      <w:r>
        <w:t xml:space="preserve"> </w:t>
      </w:r>
      <w:proofErr w:type="spellStart"/>
      <w:r>
        <w:t>Symptoms</w:t>
      </w:r>
      <w:proofErr w:type="spellEnd"/>
      <w:r>
        <w:t xml:space="preserve"> in </w:t>
      </w:r>
      <w:proofErr w:type="spellStart"/>
      <w:r>
        <w:t>Youth</w:t>
      </w:r>
      <w:proofErr w:type="spellEnd"/>
      <w:r>
        <w:t xml:space="preserve">: A </w:t>
      </w:r>
      <w:proofErr w:type="spellStart"/>
      <w:r>
        <w:t>Comparison</w:t>
      </w:r>
      <w:proofErr w:type="spellEnd"/>
      <w:r>
        <w:t xml:space="preserve"> </w:t>
      </w:r>
      <w:proofErr w:type="spellStart"/>
      <w:r>
        <w:t>of</w:t>
      </w:r>
      <w:proofErr w:type="spellEnd"/>
      <w:r>
        <w:t xml:space="preserve"> Two </w:t>
      </w:r>
      <w:proofErr w:type="spellStart"/>
      <w:r>
        <w:t>Self-Compassion</w:t>
      </w:r>
      <w:proofErr w:type="spellEnd"/>
      <w:r>
        <w:t xml:space="preserve"> </w:t>
      </w:r>
      <w:proofErr w:type="spellStart"/>
      <w:r>
        <w:rPr>
          <w:spacing w:val="-2"/>
        </w:rPr>
        <w:t>Measures</w:t>
      </w:r>
      <w:proofErr w:type="spellEnd"/>
      <w:r>
        <w:rPr>
          <w:spacing w:val="-2"/>
        </w:rPr>
        <w:t>.</w:t>
      </w:r>
      <w:r>
        <w:tab/>
      </w:r>
      <w:proofErr w:type="spellStart"/>
      <w:r>
        <w:rPr>
          <w:i/>
          <w:spacing w:val="-2"/>
        </w:rPr>
        <w:t>Children</w:t>
      </w:r>
      <w:proofErr w:type="spellEnd"/>
      <w:r>
        <w:rPr>
          <w:spacing w:val="-2"/>
        </w:rPr>
        <w:t>,</w:t>
      </w:r>
      <w:r>
        <w:tab/>
      </w:r>
      <w:r>
        <w:rPr>
          <w:i/>
          <w:spacing w:val="-2"/>
        </w:rPr>
        <w:t>9</w:t>
      </w:r>
      <w:r>
        <w:rPr>
          <w:spacing w:val="-2"/>
        </w:rPr>
        <w:t>(12). https://doi.org/10.3390/children9121930</w:t>
      </w:r>
    </w:p>
    <w:p w14:paraId="2067BD31" w14:textId="77777777" w:rsidR="00705DBB" w:rsidRDefault="00000000">
      <w:pPr>
        <w:pStyle w:val="TeksIsi"/>
        <w:ind w:left="788" w:right="39" w:hanging="481"/>
      </w:pPr>
      <w:r>
        <w:t xml:space="preserve">Muris, P., </w:t>
      </w:r>
      <w:proofErr w:type="spellStart"/>
      <w:r>
        <w:t>Otgaar</w:t>
      </w:r>
      <w:proofErr w:type="spellEnd"/>
      <w:r>
        <w:t xml:space="preserve">, H., </w:t>
      </w:r>
      <w:proofErr w:type="spellStart"/>
      <w:r>
        <w:t>Meesters</w:t>
      </w:r>
      <w:proofErr w:type="spellEnd"/>
      <w:r>
        <w:t xml:space="preserve">, C., </w:t>
      </w:r>
      <w:proofErr w:type="spellStart"/>
      <w:r>
        <w:t>Heutz</w:t>
      </w:r>
      <w:proofErr w:type="spellEnd"/>
      <w:r>
        <w:t xml:space="preserve">, A., &amp; </w:t>
      </w:r>
      <w:proofErr w:type="spellStart"/>
      <w:r>
        <w:t>van</w:t>
      </w:r>
      <w:proofErr w:type="spellEnd"/>
      <w:r>
        <w:t xml:space="preserve"> </w:t>
      </w:r>
      <w:proofErr w:type="spellStart"/>
      <w:r>
        <w:t>den</w:t>
      </w:r>
      <w:proofErr w:type="spellEnd"/>
      <w:r>
        <w:t xml:space="preserve"> </w:t>
      </w:r>
      <w:proofErr w:type="spellStart"/>
      <w:r>
        <w:t>Hombergh</w:t>
      </w:r>
      <w:proofErr w:type="spellEnd"/>
      <w:r>
        <w:t xml:space="preserve">, M. (2019). </w:t>
      </w:r>
      <w:proofErr w:type="spellStart"/>
      <w:r>
        <w:t>Self</w:t>
      </w:r>
      <w:proofErr w:type="spellEnd"/>
      <w:r>
        <w:t xml:space="preserve">- </w:t>
      </w:r>
      <w:proofErr w:type="spellStart"/>
      <w:r>
        <w:t>compassion</w:t>
      </w:r>
      <w:proofErr w:type="spellEnd"/>
      <w:r>
        <w:t xml:space="preserve"> </w:t>
      </w:r>
      <w:proofErr w:type="spellStart"/>
      <w:r>
        <w:t>and</w:t>
      </w:r>
      <w:proofErr w:type="spellEnd"/>
      <w:r>
        <w:t xml:space="preserve"> </w:t>
      </w:r>
      <w:proofErr w:type="spellStart"/>
      <w:r>
        <w:t>Adolescents</w:t>
      </w:r>
      <w:proofErr w:type="spellEnd"/>
      <w:r>
        <w:t xml:space="preserve">’ </w:t>
      </w:r>
      <w:proofErr w:type="spellStart"/>
      <w:r>
        <w:t>Positive</w:t>
      </w:r>
      <w:proofErr w:type="spellEnd"/>
      <w:r>
        <w:t xml:space="preserve"> </w:t>
      </w:r>
      <w:proofErr w:type="spellStart"/>
      <w:r>
        <w:t>and</w:t>
      </w:r>
      <w:proofErr w:type="spellEnd"/>
      <w:r>
        <w:rPr>
          <w:spacing w:val="78"/>
          <w:w w:val="150"/>
        </w:rPr>
        <w:t xml:space="preserve"> </w:t>
      </w:r>
      <w:proofErr w:type="spellStart"/>
      <w:r>
        <w:t>Negative</w:t>
      </w:r>
      <w:proofErr w:type="spellEnd"/>
      <w:r>
        <w:rPr>
          <w:spacing w:val="26"/>
        </w:rPr>
        <w:t xml:space="preserve">  </w:t>
      </w:r>
      <w:proofErr w:type="spellStart"/>
      <w:r>
        <w:t>Cognitive</w:t>
      </w:r>
      <w:proofErr w:type="spellEnd"/>
      <w:r>
        <w:rPr>
          <w:spacing w:val="27"/>
        </w:rPr>
        <w:t xml:space="preserve">  </w:t>
      </w:r>
      <w:proofErr w:type="spellStart"/>
      <w:r>
        <w:t>Reactions</w:t>
      </w:r>
      <w:proofErr w:type="spellEnd"/>
      <w:r>
        <w:rPr>
          <w:spacing w:val="79"/>
          <w:w w:val="150"/>
        </w:rPr>
        <w:t xml:space="preserve"> </w:t>
      </w:r>
      <w:proofErr w:type="spellStart"/>
      <w:r>
        <w:rPr>
          <w:spacing w:val="-5"/>
        </w:rPr>
        <w:t>to</w:t>
      </w:r>
      <w:proofErr w:type="spellEnd"/>
    </w:p>
    <w:p w14:paraId="46D1CD14" w14:textId="77777777" w:rsidR="00705DBB" w:rsidRDefault="00000000">
      <w:pPr>
        <w:tabs>
          <w:tab w:val="left" w:pos="1677"/>
          <w:tab w:val="left" w:pos="2633"/>
          <w:tab w:val="left" w:pos="3428"/>
        </w:tabs>
        <w:spacing w:before="90"/>
        <w:ind w:left="787" w:right="153"/>
      </w:pPr>
      <w:r>
        <w:br w:type="column"/>
      </w:r>
      <w:proofErr w:type="spellStart"/>
      <w:r>
        <w:t>Daily</w:t>
      </w:r>
      <w:proofErr w:type="spellEnd"/>
      <w:r>
        <w:rPr>
          <w:spacing w:val="-14"/>
        </w:rPr>
        <w:t xml:space="preserve"> </w:t>
      </w:r>
      <w:r>
        <w:t>Life</w:t>
      </w:r>
      <w:r>
        <w:rPr>
          <w:spacing w:val="-14"/>
        </w:rPr>
        <w:t xml:space="preserve"> </w:t>
      </w:r>
      <w:proofErr w:type="spellStart"/>
      <w:r>
        <w:t>Problems</w:t>
      </w:r>
      <w:proofErr w:type="spellEnd"/>
      <w:r>
        <w:t>.</w:t>
      </w:r>
      <w:r>
        <w:rPr>
          <w:spacing w:val="-14"/>
        </w:rPr>
        <w:t xml:space="preserve"> </w:t>
      </w:r>
      <w:proofErr w:type="spellStart"/>
      <w:r>
        <w:rPr>
          <w:i/>
        </w:rPr>
        <w:t>Journal</w:t>
      </w:r>
      <w:proofErr w:type="spellEnd"/>
      <w:r>
        <w:rPr>
          <w:i/>
          <w:spacing w:val="-13"/>
        </w:rPr>
        <w:t xml:space="preserve"> </w:t>
      </w:r>
      <w:proofErr w:type="spellStart"/>
      <w:r>
        <w:rPr>
          <w:i/>
        </w:rPr>
        <w:t>of</w:t>
      </w:r>
      <w:proofErr w:type="spellEnd"/>
      <w:r>
        <w:rPr>
          <w:i/>
          <w:spacing w:val="-14"/>
        </w:rPr>
        <w:t xml:space="preserve"> </w:t>
      </w:r>
      <w:proofErr w:type="spellStart"/>
      <w:r>
        <w:rPr>
          <w:i/>
        </w:rPr>
        <w:t>Child</w:t>
      </w:r>
      <w:proofErr w:type="spellEnd"/>
      <w:r>
        <w:rPr>
          <w:i/>
          <w:spacing w:val="-14"/>
        </w:rPr>
        <w:t xml:space="preserve"> </w:t>
      </w:r>
      <w:proofErr w:type="spellStart"/>
      <w:r>
        <w:rPr>
          <w:i/>
        </w:rPr>
        <w:t>and</w:t>
      </w:r>
      <w:proofErr w:type="spellEnd"/>
      <w:r>
        <w:rPr>
          <w:i/>
        </w:rPr>
        <w:t xml:space="preserve"> </w:t>
      </w:r>
      <w:r>
        <w:rPr>
          <w:i/>
          <w:spacing w:val="-2"/>
        </w:rPr>
        <w:t>Family</w:t>
      </w:r>
      <w:r>
        <w:rPr>
          <w:i/>
        </w:rPr>
        <w:tab/>
      </w:r>
      <w:proofErr w:type="spellStart"/>
      <w:r>
        <w:rPr>
          <w:i/>
          <w:spacing w:val="-2"/>
        </w:rPr>
        <w:t>Studies</w:t>
      </w:r>
      <w:proofErr w:type="spellEnd"/>
      <w:r>
        <w:rPr>
          <w:spacing w:val="-2"/>
        </w:rPr>
        <w:t>,</w:t>
      </w:r>
      <w:r>
        <w:tab/>
      </w:r>
      <w:r>
        <w:rPr>
          <w:i/>
          <w:spacing w:val="-2"/>
        </w:rPr>
        <w:t>28</w:t>
      </w:r>
      <w:r>
        <w:rPr>
          <w:spacing w:val="-2"/>
        </w:rPr>
        <w:t>(5),</w:t>
      </w:r>
      <w:r>
        <w:tab/>
      </w:r>
      <w:r>
        <w:rPr>
          <w:spacing w:val="-2"/>
        </w:rPr>
        <w:t>1433–1444. https://doi.org/10.1007/s10826-019- 01353-4</w:t>
      </w:r>
    </w:p>
    <w:p w14:paraId="79B54EA8" w14:textId="77777777" w:rsidR="00705DBB" w:rsidRDefault="00000000">
      <w:pPr>
        <w:pStyle w:val="TeksIsi"/>
        <w:tabs>
          <w:tab w:val="left" w:pos="1171"/>
          <w:tab w:val="left" w:pos="1661"/>
          <w:tab w:val="left" w:pos="2513"/>
          <w:tab w:val="left" w:pos="2885"/>
          <w:tab w:val="left" w:pos="3305"/>
          <w:tab w:val="left" w:pos="3643"/>
          <w:tab w:val="left" w:pos="3829"/>
        </w:tabs>
        <w:ind w:left="787" w:right="155" w:hanging="481"/>
        <w:jc w:val="left"/>
      </w:pPr>
      <w:r>
        <w:rPr>
          <w:spacing w:val="-2"/>
        </w:rPr>
        <w:t>Nazari,</w:t>
      </w:r>
      <w:r>
        <w:tab/>
      </w:r>
      <w:r>
        <w:rPr>
          <w:spacing w:val="-4"/>
        </w:rPr>
        <w:t>N.,</w:t>
      </w:r>
      <w:r>
        <w:tab/>
      </w:r>
      <w:proofErr w:type="spellStart"/>
      <w:r>
        <w:rPr>
          <w:spacing w:val="-2"/>
        </w:rPr>
        <w:t>Hernández</w:t>
      </w:r>
      <w:proofErr w:type="spellEnd"/>
      <w:r>
        <w:rPr>
          <w:spacing w:val="-2"/>
        </w:rPr>
        <w:t>,</w:t>
      </w:r>
      <w:r>
        <w:tab/>
      </w:r>
      <w:r>
        <w:rPr>
          <w:spacing w:val="-6"/>
        </w:rPr>
        <w:t>R.</w:t>
      </w:r>
      <w:r>
        <w:tab/>
      </w:r>
      <w:r>
        <w:rPr>
          <w:spacing w:val="-4"/>
        </w:rPr>
        <w:t>M.,</w:t>
      </w:r>
      <w:r>
        <w:tab/>
      </w:r>
      <w:r>
        <w:tab/>
      </w:r>
      <w:proofErr w:type="spellStart"/>
      <w:r>
        <w:rPr>
          <w:spacing w:val="-2"/>
        </w:rPr>
        <w:t>Ocaña</w:t>
      </w:r>
      <w:proofErr w:type="spellEnd"/>
      <w:r>
        <w:rPr>
          <w:spacing w:val="-2"/>
        </w:rPr>
        <w:t xml:space="preserve">- </w:t>
      </w:r>
      <w:r>
        <w:t>Fernandez, Y.,</w:t>
      </w:r>
      <w:r>
        <w:rPr>
          <w:spacing w:val="-5"/>
        </w:rPr>
        <w:t xml:space="preserve"> </w:t>
      </w:r>
      <w:r>
        <w:t>&amp;</w:t>
      </w:r>
      <w:r>
        <w:rPr>
          <w:spacing w:val="-1"/>
        </w:rPr>
        <w:t xml:space="preserve"> </w:t>
      </w:r>
      <w:proofErr w:type="spellStart"/>
      <w:r>
        <w:t>Griffiths</w:t>
      </w:r>
      <w:proofErr w:type="spellEnd"/>
      <w:r>
        <w:t>, M. D.</w:t>
      </w:r>
      <w:r>
        <w:rPr>
          <w:spacing w:val="-5"/>
        </w:rPr>
        <w:t xml:space="preserve"> </w:t>
      </w:r>
      <w:r>
        <w:t xml:space="preserve">(2022). </w:t>
      </w:r>
      <w:proofErr w:type="spellStart"/>
      <w:r>
        <w:t>Psychometric</w:t>
      </w:r>
      <w:proofErr w:type="spellEnd"/>
      <w:r>
        <w:rPr>
          <w:spacing w:val="40"/>
        </w:rPr>
        <w:t xml:space="preserve"> </w:t>
      </w:r>
      <w:proofErr w:type="spellStart"/>
      <w:r>
        <w:t>Validation</w:t>
      </w:r>
      <w:proofErr w:type="spellEnd"/>
      <w:r>
        <w:rPr>
          <w:spacing w:val="40"/>
        </w:rPr>
        <w:t xml:space="preserve"> </w:t>
      </w:r>
      <w:proofErr w:type="spellStart"/>
      <w:r>
        <w:t>of</w:t>
      </w:r>
      <w:proofErr w:type="spellEnd"/>
      <w:r>
        <w:rPr>
          <w:spacing w:val="40"/>
        </w:rPr>
        <w:t xml:space="preserve"> </w:t>
      </w:r>
      <w:proofErr w:type="spellStart"/>
      <w:r>
        <w:t>the</w:t>
      </w:r>
      <w:proofErr w:type="spellEnd"/>
      <w:r>
        <w:rPr>
          <w:spacing w:val="40"/>
        </w:rPr>
        <w:t xml:space="preserve"> </w:t>
      </w:r>
      <w:proofErr w:type="spellStart"/>
      <w:r>
        <w:t>Persian</w:t>
      </w:r>
      <w:proofErr w:type="spellEnd"/>
      <w:r>
        <w:t xml:space="preserve"> </w:t>
      </w:r>
      <w:proofErr w:type="spellStart"/>
      <w:r>
        <w:t>Self-Compassion</w:t>
      </w:r>
      <w:proofErr w:type="spellEnd"/>
      <w:r>
        <w:rPr>
          <w:spacing w:val="40"/>
        </w:rPr>
        <w:t xml:space="preserve"> </w:t>
      </w:r>
      <w:proofErr w:type="spellStart"/>
      <w:r>
        <w:t>Scale</w:t>
      </w:r>
      <w:proofErr w:type="spellEnd"/>
      <w:r>
        <w:rPr>
          <w:spacing w:val="40"/>
        </w:rPr>
        <w:t xml:space="preserve"> </w:t>
      </w:r>
      <w:proofErr w:type="spellStart"/>
      <w:r>
        <w:t>Youth</w:t>
      </w:r>
      <w:proofErr w:type="spellEnd"/>
      <w:r>
        <w:rPr>
          <w:spacing w:val="40"/>
        </w:rPr>
        <w:t xml:space="preserve"> </w:t>
      </w:r>
      <w:proofErr w:type="spellStart"/>
      <w:r>
        <w:t>Version</w:t>
      </w:r>
      <w:proofErr w:type="spellEnd"/>
      <w:r>
        <w:t xml:space="preserve">. </w:t>
      </w:r>
      <w:proofErr w:type="spellStart"/>
      <w:r>
        <w:rPr>
          <w:i/>
          <w:spacing w:val="-2"/>
        </w:rPr>
        <w:t>Mindfulness</w:t>
      </w:r>
      <w:proofErr w:type="spellEnd"/>
      <w:r>
        <w:rPr>
          <w:spacing w:val="-2"/>
        </w:rPr>
        <w:t>,</w:t>
      </w:r>
      <w:r>
        <w:tab/>
      </w:r>
      <w:r>
        <w:rPr>
          <w:i/>
          <w:spacing w:val="-2"/>
        </w:rPr>
        <w:t>13</w:t>
      </w:r>
      <w:r>
        <w:rPr>
          <w:spacing w:val="-2"/>
        </w:rPr>
        <w:t>(2),</w:t>
      </w:r>
      <w:r>
        <w:tab/>
      </w:r>
      <w:r>
        <w:tab/>
      </w:r>
      <w:r>
        <w:rPr>
          <w:spacing w:val="-2"/>
        </w:rPr>
        <w:t>385–397. https://doi.org/10.1007/s12671-021- 01801-7</w:t>
      </w:r>
    </w:p>
    <w:p w14:paraId="3B976D6E" w14:textId="77777777" w:rsidR="00705DBB" w:rsidRDefault="00000000">
      <w:pPr>
        <w:tabs>
          <w:tab w:val="left" w:pos="2263"/>
          <w:tab w:val="left" w:pos="3643"/>
        </w:tabs>
        <w:ind w:left="787" w:right="157" w:hanging="481"/>
        <w:jc w:val="both"/>
      </w:pPr>
      <w:proofErr w:type="spellStart"/>
      <w:r>
        <w:t>Neff</w:t>
      </w:r>
      <w:proofErr w:type="spellEnd"/>
      <w:r>
        <w:t xml:space="preserve">, K. (2003). </w:t>
      </w:r>
      <w:proofErr w:type="spellStart"/>
      <w:r>
        <w:t>Self-Compassion</w:t>
      </w:r>
      <w:proofErr w:type="spellEnd"/>
      <w:r>
        <w:t xml:space="preserve">: An </w:t>
      </w:r>
      <w:proofErr w:type="spellStart"/>
      <w:r>
        <w:t>Alternative</w:t>
      </w:r>
      <w:proofErr w:type="spellEnd"/>
      <w:r>
        <w:t xml:space="preserve"> </w:t>
      </w:r>
      <w:proofErr w:type="spellStart"/>
      <w:r>
        <w:t>Conceptualization</w:t>
      </w:r>
      <w:proofErr w:type="spellEnd"/>
      <w:r>
        <w:t xml:space="preserve"> </w:t>
      </w:r>
      <w:proofErr w:type="spellStart"/>
      <w:r>
        <w:t>of</w:t>
      </w:r>
      <w:proofErr w:type="spellEnd"/>
      <w:r>
        <w:t xml:space="preserve"> a </w:t>
      </w:r>
      <w:proofErr w:type="spellStart"/>
      <w:r>
        <w:t>Healthy</w:t>
      </w:r>
      <w:proofErr w:type="spellEnd"/>
      <w:r>
        <w:t xml:space="preserve"> </w:t>
      </w:r>
      <w:proofErr w:type="spellStart"/>
      <w:r>
        <w:t>Attitude</w:t>
      </w:r>
      <w:proofErr w:type="spellEnd"/>
      <w:r>
        <w:t xml:space="preserve"> </w:t>
      </w:r>
      <w:proofErr w:type="spellStart"/>
      <w:r>
        <w:t>Toward</w:t>
      </w:r>
      <w:proofErr w:type="spellEnd"/>
      <w:r>
        <w:t xml:space="preserve"> </w:t>
      </w:r>
      <w:proofErr w:type="spellStart"/>
      <w:r>
        <w:t>Oneself</w:t>
      </w:r>
      <w:proofErr w:type="spellEnd"/>
      <w:r>
        <w:t xml:space="preserve">. </w:t>
      </w:r>
      <w:proofErr w:type="spellStart"/>
      <w:r>
        <w:rPr>
          <w:i/>
        </w:rPr>
        <w:t>Psychology</w:t>
      </w:r>
      <w:proofErr w:type="spellEnd"/>
      <w:r>
        <w:rPr>
          <w:i/>
        </w:rPr>
        <w:t xml:space="preserve"> </w:t>
      </w:r>
      <w:proofErr w:type="spellStart"/>
      <w:r>
        <w:rPr>
          <w:i/>
        </w:rPr>
        <w:t>Press</w:t>
      </w:r>
      <w:proofErr w:type="spellEnd"/>
      <w:r>
        <w:rPr>
          <w:i/>
        </w:rPr>
        <w:t xml:space="preserve"> Taylor &amp; </w:t>
      </w:r>
      <w:proofErr w:type="spellStart"/>
      <w:r>
        <w:rPr>
          <w:i/>
        </w:rPr>
        <w:t>Francis</w:t>
      </w:r>
      <w:proofErr w:type="spellEnd"/>
      <w:r>
        <w:rPr>
          <w:i/>
        </w:rPr>
        <w:t xml:space="preserve"> </w:t>
      </w:r>
      <w:r>
        <w:rPr>
          <w:i/>
          <w:spacing w:val="-2"/>
        </w:rPr>
        <w:t>Group</w:t>
      </w:r>
      <w:r>
        <w:rPr>
          <w:spacing w:val="-2"/>
        </w:rPr>
        <w:t>,</w:t>
      </w:r>
      <w:r>
        <w:tab/>
      </w:r>
      <w:r>
        <w:rPr>
          <w:i/>
          <w:spacing w:val="-2"/>
        </w:rPr>
        <w:t>41</w:t>
      </w:r>
      <w:r>
        <w:rPr>
          <w:spacing w:val="-2"/>
        </w:rPr>
        <w:t>(3),</w:t>
      </w:r>
      <w:r>
        <w:tab/>
      </w:r>
      <w:r>
        <w:rPr>
          <w:spacing w:val="-2"/>
        </w:rPr>
        <w:t>253–260.</w:t>
      </w:r>
    </w:p>
    <w:p w14:paraId="3B4DEC1A" w14:textId="77777777" w:rsidR="00705DBB" w:rsidRDefault="00000000">
      <w:pPr>
        <w:pStyle w:val="TeksIsi"/>
        <w:spacing w:line="242" w:lineRule="auto"/>
        <w:ind w:right="156" w:firstLine="480"/>
      </w:pPr>
      <w:r>
        <w:rPr>
          <w:spacing w:val="-2"/>
        </w:rPr>
        <w:t xml:space="preserve">https://doi.org/10.1111/1467-9450.00195 </w:t>
      </w:r>
      <w:proofErr w:type="spellStart"/>
      <w:r>
        <w:t>Neff</w:t>
      </w:r>
      <w:proofErr w:type="spellEnd"/>
      <w:r>
        <w:t>,</w:t>
      </w:r>
      <w:r>
        <w:rPr>
          <w:spacing w:val="73"/>
        </w:rPr>
        <w:t xml:space="preserve"> </w:t>
      </w:r>
      <w:r>
        <w:t>K.</w:t>
      </w:r>
      <w:r>
        <w:rPr>
          <w:spacing w:val="73"/>
        </w:rPr>
        <w:t xml:space="preserve"> </w:t>
      </w:r>
      <w:r>
        <w:t>(2020).</w:t>
      </w:r>
      <w:r>
        <w:rPr>
          <w:spacing w:val="76"/>
        </w:rPr>
        <w:t xml:space="preserve"> </w:t>
      </w:r>
      <w:proofErr w:type="spellStart"/>
      <w:r>
        <w:rPr>
          <w:i/>
        </w:rPr>
        <w:t>Self-Compassion</w:t>
      </w:r>
      <w:proofErr w:type="spellEnd"/>
      <w:r>
        <w:rPr>
          <w:i/>
          <w:spacing w:val="79"/>
        </w:rPr>
        <w:t xml:space="preserve"> </w:t>
      </w:r>
      <w:r>
        <w:t>(K.</w:t>
      </w:r>
      <w:r>
        <w:rPr>
          <w:spacing w:val="74"/>
        </w:rPr>
        <w:t xml:space="preserve"> </w:t>
      </w:r>
      <w:proofErr w:type="spellStart"/>
      <w:r>
        <w:rPr>
          <w:spacing w:val="-4"/>
        </w:rPr>
        <w:t>Neff</w:t>
      </w:r>
      <w:proofErr w:type="spellEnd"/>
    </w:p>
    <w:p w14:paraId="376784CD" w14:textId="77777777" w:rsidR="00705DBB" w:rsidRDefault="00000000">
      <w:pPr>
        <w:pStyle w:val="TeksIsi"/>
        <w:spacing w:line="247" w:lineRule="exact"/>
        <w:ind w:left="787"/>
      </w:pPr>
      <w:r>
        <w:t>(ed.); 1st ed.).</w:t>
      </w:r>
      <w:r>
        <w:rPr>
          <w:spacing w:val="-3"/>
        </w:rPr>
        <w:t xml:space="preserve"> </w:t>
      </w:r>
      <w:proofErr w:type="spellStart"/>
      <w:r>
        <w:rPr>
          <w:spacing w:val="-2"/>
        </w:rPr>
        <w:t>HarperCollins</w:t>
      </w:r>
      <w:proofErr w:type="spellEnd"/>
      <w:r>
        <w:rPr>
          <w:spacing w:val="-2"/>
        </w:rPr>
        <w:t>.</w:t>
      </w:r>
    </w:p>
    <w:p w14:paraId="195E80C5" w14:textId="77777777" w:rsidR="00705DBB" w:rsidRDefault="00000000">
      <w:pPr>
        <w:pStyle w:val="TeksIsi"/>
        <w:tabs>
          <w:tab w:val="left" w:pos="2483"/>
          <w:tab w:val="left" w:pos="3758"/>
        </w:tabs>
        <w:spacing w:before="1"/>
        <w:ind w:left="787" w:right="153" w:hanging="481"/>
      </w:pPr>
      <w:proofErr w:type="spellStart"/>
      <w:r>
        <w:t>Neff</w:t>
      </w:r>
      <w:proofErr w:type="spellEnd"/>
      <w:r>
        <w:t xml:space="preserve">, K., </w:t>
      </w:r>
      <w:proofErr w:type="spellStart"/>
      <w:r>
        <w:t>Bluth</w:t>
      </w:r>
      <w:proofErr w:type="spellEnd"/>
      <w:r>
        <w:t xml:space="preserve">, K., </w:t>
      </w:r>
      <w:proofErr w:type="spellStart"/>
      <w:r>
        <w:t>Tóth-Király</w:t>
      </w:r>
      <w:proofErr w:type="spellEnd"/>
      <w:r>
        <w:t xml:space="preserve">, I., Davidson, O., &amp; </w:t>
      </w:r>
      <w:proofErr w:type="spellStart"/>
      <w:r>
        <w:t>Knox</w:t>
      </w:r>
      <w:proofErr w:type="spellEnd"/>
      <w:r>
        <w:t xml:space="preserve">, M. C. (2021). The </w:t>
      </w:r>
      <w:proofErr w:type="spellStart"/>
      <w:r>
        <w:t>Self</w:t>
      </w:r>
      <w:proofErr w:type="spellEnd"/>
      <w:r>
        <w:t xml:space="preserve">- </w:t>
      </w:r>
      <w:proofErr w:type="spellStart"/>
      <w:r>
        <w:t>Compassion</w:t>
      </w:r>
      <w:proofErr w:type="spellEnd"/>
      <w:r>
        <w:t xml:space="preserve"> </w:t>
      </w:r>
      <w:proofErr w:type="spellStart"/>
      <w:r>
        <w:t>Scale</w:t>
      </w:r>
      <w:proofErr w:type="spellEnd"/>
      <w:r>
        <w:t xml:space="preserve"> </w:t>
      </w:r>
      <w:proofErr w:type="spellStart"/>
      <w:r>
        <w:t>Youth</w:t>
      </w:r>
      <w:proofErr w:type="spellEnd"/>
      <w:r>
        <w:t xml:space="preserve"> </w:t>
      </w:r>
      <w:proofErr w:type="spellStart"/>
      <w:r>
        <w:t>Version</w:t>
      </w:r>
      <w:proofErr w:type="spellEnd"/>
      <w:r>
        <w:t xml:space="preserve"> (SCS- </w:t>
      </w:r>
      <w:proofErr w:type="spellStart"/>
      <w:r>
        <w:t>Youth</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Personality</w:t>
      </w:r>
      <w:proofErr w:type="spellEnd"/>
      <w:r>
        <w:rPr>
          <w:i/>
        </w:rPr>
        <w:t xml:space="preserve"> </w:t>
      </w:r>
      <w:proofErr w:type="spellStart"/>
      <w:r>
        <w:rPr>
          <w:i/>
          <w:spacing w:val="-2"/>
        </w:rPr>
        <w:t>Assessment</w:t>
      </w:r>
      <w:proofErr w:type="spellEnd"/>
      <w:r>
        <w:rPr>
          <w:spacing w:val="-2"/>
        </w:rPr>
        <w:t>,</w:t>
      </w:r>
      <w:r>
        <w:tab/>
      </w:r>
      <w:r>
        <w:rPr>
          <w:i/>
          <w:spacing w:val="-2"/>
        </w:rPr>
        <w:t>103</w:t>
      </w:r>
      <w:r>
        <w:rPr>
          <w:spacing w:val="-2"/>
        </w:rPr>
        <w:t>(1),</w:t>
      </w:r>
      <w:r>
        <w:tab/>
      </w:r>
      <w:r>
        <w:rPr>
          <w:spacing w:val="-2"/>
        </w:rPr>
        <w:t xml:space="preserve">92–105. https://doi.org/10.22251/jlcci.2022.22.9.6 </w:t>
      </w:r>
      <w:r>
        <w:rPr>
          <w:spacing w:val="-6"/>
        </w:rPr>
        <w:t>71</w:t>
      </w:r>
    </w:p>
    <w:p w14:paraId="597EC64E" w14:textId="77777777" w:rsidR="00705DBB" w:rsidRDefault="00000000">
      <w:pPr>
        <w:ind w:left="787" w:right="155" w:hanging="481"/>
        <w:jc w:val="both"/>
      </w:pPr>
      <w:proofErr w:type="spellStart"/>
      <w:r>
        <w:t>Neff</w:t>
      </w:r>
      <w:proofErr w:type="spellEnd"/>
      <w:r>
        <w:t xml:space="preserve">, K. D. (2011). </w:t>
      </w:r>
      <w:proofErr w:type="spellStart"/>
      <w:r>
        <w:t>Self-compassion</w:t>
      </w:r>
      <w:proofErr w:type="spellEnd"/>
      <w:r>
        <w:t xml:space="preserve">, </w:t>
      </w:r>
      <w:proofErr w:type="spellStart"/>
      <w:r>
        <w:t>self</w:t>
      </w:r>
      <w:proofErr w:type="spellEnd"/>
      <w:r>
        <w:t xml:space="preserve">- </w:t>
      </w:r>
      <w:proofErr w:type="spellStart"/>
      <w:r>
        <w:t>esteem</w:t>
      </w:r>
      <w:proofErr w:type="spellEnd"/>
      <w:r>
        <w:t xml:space="preserve">, </w:t>
      </w:r>
      <w:proofErr w:type="spellStart"/>
      <w:r>
        <w:t>and</w:t>
      </w:r>
      <w:proofErr w:type="spellEnd"/>
      <w:r>
        <w:t xml:space="preserve"> </w:t>
      </w:r>
      <w:proofErr w:type="spellStart"/>
      <w:r>
        <w:t>well-being</w:t>
      </w:r>
      <w:proofErr w:type="spellEnd"/>
      <w:r>
        <w:t xml:space="preserve">. </w:t>
      </w:r>
      <w:proofErr w:type="spellStart"/>
      <w:r>
        <w:rPr>
          <w:i/>
        </w:rPr>
        <w:t>Social</w:t>
      </w:r>
      <w:proofErr w:type="spellEnd"/>
      <w:r>
        <w:rPr>
          <w:i/>
        </w:rPr>
        <w:t xml:space="preserve"> </w:t>
      </w:r>
      <w:proofErr w:type="spellStart"/>
      <w:r>
        <w:rPr>
          <w:i/>
        </w:rPr>
        <w:t>and</w:t>
      </w:r>
      <w:proofErr w:type="spellEnd"/>
      <w:r>
        <w:rPr>
          <w:i/>
        </w:rPr>
        <w:t xml:space="preserve"> </w:t>
      </w:r>
      <w:proofErr w:type="spellStart"/>
      <w:r>
        <w:rPr>
          <w:i/>
        </w:rPr>
        <w:t>Personality</w:t>
      </w:r>
      <w:proofErr w:type="spellEnd"/>
      <w:r>
        <w:rPr>
          <w:i/>
        </w:rPr>
        <w:t xml:space="preserve"> </w:t>
      </w:r>
      <w:proofErr w:type="spellStart"/>
      <w:r>
        <w:rPr>
          <w:i/>
        </w:rPr>
        <w:t>Psychology</w:t>
      </w:r>
      <w:proofErr w:type="spellEnd"/>
      <w:r>
        <w:rPr>
          <w:i/>
        </w:rPr>
        <w:t xml:space="preserve"> </w:t>
      </w:r>
      <w:proofErr w:type="spellStart"/>
      <w:r>
        <w:rPr>
          <w:i/>
        </w:rPr>
        <w:t>Compass</w:t>
      </w:r>
      <w:proofErr w:type="spellEnd"/>
      <w:r>
        <w:t xml:space="preserve">, </w:t>
      </w:r>
      <w:r>
        <w:rPr>
          <w:i/>
        </w:rPr>
        <w:t>5</w:t>
      </w:r>
      <w:r>
        <w:t xml:space="preserve">(1), 1–12. https://doi.org/10.1111/j.1751- </w:t>
      </w:r>
      <w:r>
        <w:rPr>
          <w:spacing w:val="-2"/>
        </w:rPr>
        <w:t>9004.2010.00330.x</w:t>
      </w:r>
    </w:p>
    <w:p w14:paraId="6F8A75C6" w14:textId="77777777" w:rsidR="00705DBB" w:rsidRDefault="00000000">
      <w:pPr>
        <w:pStyle w:val="TeksIsi"/>
        <w:tabs>
          <w:tab w:val="left" w:pos="2132"/>
          <w:tab w:val="left" w:pos="2568"/>
          <w:tab w:val="left" w:pos="2897"/>
          <w:tab w:val="left" w:pos="3643"/>
        </w:tabs>
        <w:ind w:left="787" w:right="156" w:hanging="481"/>
        <w:jc w:val="left"/>
      </w:pPr>
      <w:proofErr w:type="spellStart"/>
      <w:r>
        <w:t>Neff</w:t>
      </w:r>
      <w:proofErr w:type="spellEnd"/>
      <w:r>
        <w:t>,</w:t>
      </w:r>
      <w:r>
        <w:rPr>
          <w:spacing w:val="-13"/>
        </w:rPr>
        <w:t xml:space="preserve"> </w:t>
      </w:r>
      <w:r>
        <w:t>K.</w:t>
      </w:r>
      <w:r>
        <w:rPr>
          <w:spacing w:val="-9"/>
        </w:rPr>
        <w:t xml:space="preserve"> </w:t>
      </w:r>
      <w:r>
        <w:t>D.</w:t>
      </w:r>
      <w:r>
        <w:rPr>
          <w:spacing w:val="-9"/>
        </w:rPr>
        <w:t xml:space="preserve"> </w:t>
      </w:r>
      <w:r>
        <w:t>(2016).</w:t>
      </w:r>
      <w:r>
        <w:rPr>
          <w:spacing w:val="-9"/>
        </w:rPr>
        <w:t xml:space="preserve"> </w:t>
      </w:r>
      <w:r>
        <w:t>The</w:t>
      </w:r>
      <w:r>
        <w:rPr>
          <w:spacing w:val="-11"/>
        </w:rPr>
        <w:t xml:space="preserve"> </w:t>
      </w:r>
      <w:proofErr w:type="spellStart"/>
      <w:r>
        <w:t>Self-Compassion</w:t>
      </w:r>
      <w:proofErr w:type="spellEnd"/>
      <w:r>
        <w:rPr>
          <w:spacing w:val="-9"/>
        </w:rPr>
        <w:t xml:space="preserve"> </w:t>
      </w:r>
      <w:proofErr w:type="spellStart"/>
      <w:r>
        <w:t>Scale</w:t>
      </w:r>
      <w:proofErr w:type="spellEnd"/>
      <w:r>
        <w:t xml:space="preserve"> </w:t>
      </w:r>
      <w:proofErr w:type="spellStart"/>
      <w:r>
        <w:t>is</w:t>
      </w:r>
      <w:proofErr w:type="spellEnd"/>
      <w:r>
        <w:rPr>
          <w:spacing w:val="40"/>
        </w:rPr>
        <w:t xml:space="preserve"> </w:t>
      </w:r>
      <w:r>
        <w:t>a</w:t>
      </w:r>
      <w:r>
        <w:rPr>
          <w:spacing w:val="40"/>
        </w:rPr>
        <w:t xml:space="preserve"> </w:t>
      </w:r>
      <w:r>
        <w:t>Valid</w:t>
      </w:r>
      <w:r>
        <w:rPr>
          <w:spacing w:val="40"/>
        </w:rPr>
        <w:t xml:space="preserve"> </w:t>
      </w:r>
      <w:proofErr w:type="spellStart"/>
      <w:r>
        <w:t>and</w:t>
      </w:r>
      <w:proofErr w:type="spellEnd"/>
      <w:r>
        <w:rPr>
          <w:spacing w:val="40"/>
        </w:rPr>
        <w:t xml:space="preserve"> </w:t>
      </w:r>
      <w:proofErr w:type="spellStart"/>
      <w:r>
        <w:t>Theoretically</w:t>
      </w:r>
      <w:proofErr w:type="spellEnd"/>
      <w:r>
        <w:rPr>
          <w:spacing w:val="40"/>
        </w:rPr>
        <w:t xml:space="preserve"> </w:t>
      </w:r>
      <w:proofErr w:type="spellStart"/>
      <w:r>
        <w:t>Coherent</w:t>
      </w:r>
      <w:proofErr w:type="spellEnd"/>
      <w:r>
        <w:t xml:space="preserve"> </w:t>
      </w:r>
      <w:proofErr w:type="spellStart"/>
      <w:r>
        <w:rPr>
          <w:spacing w:val="-2"/>
        </w:rPr>
        <w:t>Measure</w:t>
      </w:r>
      <w:proofErr w:type="spellEnd"/>
      <w:r>
        <w:tab/>
      </w:r>
      <w:proofErr w:type="spellStart"/>
      <w:r>
        <w:rPr>
          <w:spacing w:val="-6"/>
        </w:rPr>
        <w:t>of</w:t>
      </w:r>
      <w:proofErr w:type="spellEnd"/>
      <w:r>
        <w:tab/>
      </w:r>
      <w:r>
        <w:tab/>
      </w:r>
      <w:proofErr w:type="spellStart"/>
      <w:r>
        <w:rPr>
          <w:spacing w:val="-2"/>
        </w:rPr>
        <w:t>Self-Compassion</w:t>
      </w:r>
      <w:proofErr w:type="spellEnd"/>
      <w:r>
        <w:rPr>
          <w:spacing w:val="-2"/>
        </w:rPr>
        <w:t xml:space="preserve">. </w:t>
      </w:r>
      <w:proofErr w:type="spellStart"/>
      <w:r>
        <w:rPr>
          <w:i/>
          <w:spacing w:val="-2"/>
        </w:rPr>
        <w:t>Mindfulness</w:t>
      </w:r>
      <w:proofErr w:type="spellEnd"/>
      <w:r>
        <w:rPr>
          <w:spacing w:val="-2"/>
        </w:rPr>
        <w:t>,</w:t>
      </w:r>
      <w:r>
        <w:tab/>
      </w:r>
      <w:r>
        <w:tab/>
      </w:r>
      <w:r>
        <w:rPr>
          <w:i/>
          <w:spacing w:val="-2"/>
        </w:rPr>
        <w:t>7</w:t>
      </w:r>
      <w:r>
        <w:rPr>
          <w:spacing w:val="-2"/>
        </w:rPr>
        <w:t>(1),</w:t>
      </w:r>
      <w:r>
        <w:tab/>
      </w:r>
      <w:r>
        <w:rPr>
          <w:spacing w:val="-2"/>
        </w:rPr>
        <w:t>264–274. https://doi.org/10.1007/s12671-015-</w:t>
      </w:r>
      <w:r>
        <w:rPr>
          <w:spacing w:val="80"/>
        </w:rPr>
        <w:t xml:space="preserve"> </w:t>
      </w:r>
      <w:r>
        <w:rPr>
          <w:spacing w:val="-2"/>
        </w:rPr>
        <w:t>0479-3</w:t>
      </w:r>
    </w:p>
    <w:p w14:paraId="2DD52C29" w14:textId="77777777" w:rsidR="00705DBB" w:rsidRDefault="00000000">
      <w:pPr>
        <w:pStyle w:val="TeksIsi"/>
        <w:tabs>
          <w:tab w:val="left" w:pos="2483"/>
          <w:tab w:val="left" w:pos="3758"/>
        </w:tabs>
        <w:spacing w:before="3"/>
        <w:ind w:left="787" w:right="153" w:hanging="481"/>
        <w:jc w:val="left"/>
      </w:pPr>
      <w:proofErr w:type="spellStart"/>
      <w:r>
        <w:t>Neff</w:t>
      </w:r>
      <w:proofErr w:type="spellEnd"/>
      <w:r>
        <w:t>,</w:t>
      </w:r>
      <w:r>
        <w:rPr>
          <w:spacing w:val="80"/>
        </w:rPr>
        <w:t xml:space="preserve"> </w:t>
      </w:r>
      <w:r>
        <w:t>K.</w:t>
      </w:r>
      <w:r>
        <w:rPr>
          <w:spacing w:val="80"/>
        </w:rPr>
        <w:t xml:space="preserve"> </w:t>
      </w:r>
      <w:r>
        <w:t>D.,</w:t>
      </w:r>
      <w:r>
        <w:rPr>
          <w:spacing w:val="80"/>
        </w:rPr>
        <w:t xml:space="preserve"> </w:t>
      </w:r>
      <w:proofErr w:type="spellStart"/>
      <w:r>
        <w:t>Bluth</w:t>
      </w:r>
      <w:proofErr w:type="spellEnd"/>
      <w:r>
        <w:t>,</w:t>
      </w:r>
      <w:r>
        <w:rPr>
          <w:spacing w:val="80"/>
        </w:rPr>
        <w:t xml:space="preserve"> </w:t>
      </w:r>
      <w:r>
        <w:t>K.,</w:t>
      </w:r>
      <w:r>
        <w:rPr>
          <w:spacing w:val="80"/>
        </w:rPr>
        <w:t xml:space="preserve"> </w:t>
      </w:r>
      <w:proofErr w:type="spellStart"/>
      <w:r>
        <w:t>Tóth-Király</w:t>
      </w:r>
      <w:proofErr w:type="spellEnd"/>
      <w:r>
        <w:t>,</w:t>
      </w:r>
      <w:r>
        <w:rPr>
          <w:spacing w:val="80"/>
        </w:rPr>
        <w:t xml:space="preserve"> </w:t>
      </w:r>
      <w:r>
        <w:t>I.,</w:t>
      </w:r>
      <w:r>
        <w:rPr>
          <w:spacing w:val="80"/>
        </w:rPr>
        <w:t xml:space="preserve"> </w:t>
      </w:r>
      <w:r>
        <w:t xml:space="preserve">Davidson, O., </w:t>
      </w:r>
      <w:proofErr w:type="spellStart"/>
      <w:r>
        <w:t>Knox</w:t>
      </w:r>
      <w:proofErr w:type="spellEnd"/>
      <w:r>
        <w:t xml:space="preserve">, M. C., </w:t>
      </w:r>
      <w:proofErr w:type="spellStart"/>
      <w:r>
        <w:t>Williamson</w:t>
      </w:r>
      <w:proofErr w:type="spellEnd"/>
      <w:r>
        <w:t xml:space="preserve">, Z., &amp; </w:t>
      </w:r>
      <w:proofErr w:type="spellStart"/>
      <w:r>
        <w:t>Costigan</w:t>
      </w:r>
      <w:proofErr w:type="spellEnd"/>
      <w:r>
        <w:t xml:space="preserve">, A. (2021). Development </w:t>
      </w:r>
      <w:proofErr w:type="spellStart"/>
      <w:r>
        <w:t>and</w:t>
      </w:r>
      <w:proofErr w:type="spellEnd"/>
      <w:r>
        <w:rPr>
          <w:spacing w:val="40"/>
        </w:rPr>
        <w:t xml:space="preserve"> </w:t>
      </w:r>
      <w:proofErr w:type="spellStart"/>
      <w:r>
        <w:t>Validation</w:t>
      </w:r>
      <w:proofErr w:type="spellEnd"/>
      <w:r>
        <w:rPr>
          <w:spacing w:val="40"/>
        </w:rPr>
        <w:t xml:space="preserve"> </w:t>
      </w:r>
      <w:proofErr w:type="spellStart"/>
      <w:r>
        <w:t>of</w:t>
      </w:r>
      <w:proofErr w:type="spellEnd"/>
      <w:r>
        <w:rPr>
          <w:spacing w:val="40"/>
        </w:rPr>
        <w:t xml:space="preserve"> </w:t>
      </w:r>
      <w:proofErr w:type="spellStart"/>
      <w:r>
        <w:t>the</w:t>
      </w:r>
      <w:proofErr w:type="spellEnd"/>
      <w:r>
        <w:rPr>
          <w:spacing w:val="40"/>
        </w:rPr>
        <w:t xml:space="preserve"> </w:t>
      </w:r>
      <w:proofErr w:type="spellStart"/>
      <w:r>
        <w:t>Self-Compassion</w:t>
      </w:r>
      <w:proofErr w:type="spellEnd"/>
      <w:r>
        <w:t xml:space="preserve"> </w:t>
      </w:r>
      <w:proofErr w:type="spellStart"/>
      <w:r>
        <w:t>Scale</w:t>
      </w:r>
      <w:proofErr w:type="spellEnd"/>
      <w:r>
        <w:rPr>
          <w:spacing w:val="36"/>
        </w:rPr>
        <w:t xml:space="preserve"> </w:t>
      </w:r>
      <w:proofErr w:type="spellStart"/>
      <w:r>
        <w:t>for</w:t>
      </w:r>
      <w:proofErr w:type="spellEnd"/>
      <w:r>
        <w:rPr>
          <w:spacing w:val="35"/>
        </w:rPr>
        <w:t xml:space="preserve"> </w:t>
      </w:r>
      <w:proofErr w:type="spellStart"/>
      <w:r>
        <w:t>Youth</w:t>
      </w:r>
      <w:proofErr w:type="spellEnd"/>
      <w:r>
        <w:t>.</w:t>
      </w:r>
      <w:r>
        <w:rPr>
          <w:spacing w:val="35"/>
        </w:rPr>
        <w:t xml:space="preserve"> </w:t>
      </w:r>
      <w:proofErr w:type="spellStart"/>
      <w:r>
        <w:rPr>
          <w:i/>
        </w:rPr>
        <w:t>Journal</w:t>
      </w:r>
      <w:proofErr w:type="spellEnd"/>
      <w:r>
        <w:rPr>
          <w:i/>
          <w:spacing w:val="32"/>
        </w:rPr>
        <w:t xml:space="preserve"> </w:t>
      </w:r>
      <w:proofErr w:type="spellStart"/>
      <w:r>
        <w:rPr>
          <w:i/>
        </w:rPr>
        <w:t>of</w:t>
      </w:r>
      <w:proofErr w:type="spellEnd"/>
      <w:r>
        <w:rPr>
          <w:i/>
          <w:spacing w:val="32"/>
        </w:rPr>
        <w:t xml:space="preserve"> </w:t>
      </w:r>
      <w:proofErr w:type="spellStart"/>
      <w:r>
        <w:rPr>
          <w:i/>
        </w:rPr>
        <w:t>Personality</w:t>
      </w:r>
      <w:proofErr w:type="spellEnd"/>
      <w:r>
        <w:rPr>
          <w:i/>
        </w:rPr>
        <w:t xml:space="preserve"> </w:t>
      </w:r>
      <w:proofErr w:type="spellStart"/>
      <w:r>
        <w:rPr>
          <w:i/>
          <w:spacing w:val="-2"/>
        </w:rPr>
        <w:t>Assessment</w:t>
      </w:r>
      <w:proofErr w:type="spellEnd"/>
      <w:r>
        <w:rPr>
          <w:spacing w:val="-2"/>
        </w:rPr>
        <w:t>,</w:t>
      </w:r>
      <w:r>
        <w:tab/>
      </w:r>
      <w:r>
        <w:rPr>
          <w:i/>
          <w:spacing w:val="-2"/>
        </w:rPr>
        <w:t>103</w:t>
      </w:r>
      <w:r>
        <w:rPr>
          <w:spacing w:val="-2"/>
        </w:rPr>
        <w:t>(1),</w:t>
      </w:r>
      <w:r>
        <w:tab/>
      </w:r>
      <w:r>
        <w:rPr>
          <w:spacing w:val="-2"/>
        </w:rPr>
        <w:t>92–105. https://doi.org/10.1080/00223891.2020.1 729774</w:t>
      </w:r>
    </w:p>
    <w:p w14:paraId="660BE4B4" w14:textId="77777777" w:rsidR="00705DBB" w:rsidRDefault="00000000">
      <w:pPr>
        <w:pStyle w:val="TeksIsi"/>
        <w:tabs>
          <w:tab w:val="left" w:pos="1577"/>
          <w:tab w:val="left" w:pos="2768"/>
          <w:tab w:val="left" w:pos="3648"/>
        </w:tabs>
        <w:spacing w:before="2"/>
        <w:ind w:left="787" w:right="153" w:hanging="481"/>
        <w:jc w:val="left"/>
      </w:pPr>
      <w:proofErr w:type="spellStart"/>
      <w:r>
        <w:t>Neff</w:t>
      </w:r>
      <w:proofErr w:type="spellEnd"/>
      <w:r>
        <w:t>,</w:t>
      </w:r>
      <w:r>
        <w:rPr>
          <w:spacing w:val="40"/>
        </w:rPr>
        <w:t xml:space="preserve"> </w:t>
      </w:r>
      <w:r>
        <w:t>K.</w:t>
      </w:r>
      <w:r>
        <w:rPr>
          <w:spacing w:val="40"/>
        </w:rPr>
        <w:t xml:space="preserve"> </w:t>
      </w:r>
      <w:r>
        <w:t>D.,</w:t>
      </w:r>
      <w:r>
        <w:rPr>
          <w:spacing w:val="40"/>
        </w:rPr>
        <w:t xml:space="preserve"> </w:t>
      </w:r>
      <w:r>
        <w:t>&amp;</w:t>
      </w:r>
      <w:r>
        <w:rPr>
          <w:spacing w:val="40"/>
        </w:rPr>
        <w:t xml:space="preserve"> </w:t>
      </w:r>
      <w:proofErr w:type="spellStart"/>
      <w:r>
        <w:t>McGehee</w:t>
      </w:r>
      <w:proofErr w:type="spellEnd"/>
      <w:r>
        <w:t>,</w:t>
      </w:r>
      <w:r>
        <w:rPr>
          <w:spacing w:val="40"/>
        </w:rPr>
        <w:t xml:space="preserve"> </w:t>
      </w:r>
      <w:r>
        <w:t>P.</w:t>
      </w:r>
      <w:r>
        <w:rPr>
          <w:spacing w:val="40"/>
        </w:rPr>
        <w:t xml:space="preserve"> </w:t>
      </w:r>
      <w:r>
        <w:t>(2010).</w:t>
      </w:r>
      <w:r>
        <w:rPr>
          <w:spacing w:val="40"/>
        </w:rPr>
        <w:t xml:space="preserve"> </w:t>
      </w:r>
      <w:proofErr w:type="spellStart"/>
      <w:r>
        <w:t>Self</w:t>
      </w:r>
      <w:proofErr w:type="spellEnd"/>
      <w:r>
        <w:t>-</w:t>
      </w:r>
      <w:r>
        <w:rPr>
          <w:spacing w:val="40"/>
        </w:rPr>
        <w:t xml:space="preserve"> </w:t>
      </w:r>
      <w:proofErr w:type="spellStart"/>
      <w:r>
        <w:t>compassion</w:t>
      </w:r>
      <w:proofErr w:type="spellEnd"/>
      <w:r>
        <w:t xml:space="preserve"> </w:t>
      </w:r>
      <w:proofErr w:type="spellStart"/>
      <w:r>
        <w:t>and</w:t>
      </w:r>
      <w:proofErr w:type="spellEnd"/>
      <w:r>
        <w:t xml:space="preserve"> </w:t>
      </w:r>
      <w:proofErr w:type="spellStart"/>
      <w:r>
        <w:t>psychological</w:t>
      </w:r>
      <w:proofErr w:type="spellEnd"/>
      <w:r>
        <w:t xml:space="preserve"> </w:t>
      </w:r>
      <w:proofErr w:type="spellStart"/>
      <w:r>
        <w:t>resilience</w:t>
      </w:r>
      <w:proofErr w:type="spellEnd"/>
      <w:r>
        <w:t xml:space="preserve"> </w:t>
      </w:r>
      <w:proofErr w:type="spellStart"/>
      <w:r>
        <w:t>among</w:t>
      </w:r>
      <w:proofErr w:type="spellEnd"/>
      <w:r>
        <w:rPr>
          <w:spacing w:val="-1"/>
        </w:rPr>
        <w:t xml:space="preserve"> </w:t>
      </w:r>
      <w:proofErr w:type="spellStart"/>
      <w:r>
        <w:t>adolescents</w:t>
      </w:r>
      <w:proofErr w:type="spellEnd"/>
      <w:r>
        <w:rPr>
          <w:spacing w:val="-6"/>
        </w:rPr>
        <w:t xml:space="preserve"> </w:t>
      </w:r>
      <w:proofErr w:type="spellStart"/>
      <w:r>
        <w:t>and</w:t>
      </w:r>
      <w:proofErr w:type="spellEnd"/>
      <w:r>
        <w:rPr>
          <w:spacing w:val="-1"/>
        </w:rPr>
        <w:t xml:space="preserve"> </w:t>
      </w:r>
      <w:proofErr w:type="spellStart"/>
      <w:r>
        <w:t>young</w:t>
      </w:r>
      <w:proofErr w:type="spellEnd"/>
      <w:r>
        <w:rPr>
          <w:spacing w:val="-6"/>
        </w:rPr>
        <w:t xml:space="preserve"> </w:t>
      </w:r>
      <w:proofErr w:type="spellStart"/>
      <w:r>
        <w:t>adults</w:t>
      </w:r>
      <w:proofErr w:type="spellEnd"/>
      <w:r>
        <w:t xml:space="preserve">. </w:t>
      </w:r>
      <w:proofErr w:type="spellStart"/>
      <w:r>
        <w:rPr>
          <w:i/>
        </w:rPr>
        <w:t>Self</w:t>
      </w:r>
      <w:proofErr w:type="spellEnd"/>
      <w:r>
        <w:rPr>
          <w:i/>
        </w:rPr>
        <w:t xml:space="preserve"> </w:t>
      </w:r>
      <w:proofErr w:type="spellStart"/>
      <w:r>
        <w:rPr>
          <w:i/>
          <w:spacing w:val="-4"/>
        </w:rPr>
        <w:t>and</w:t>
      </w:r>
      <w:proofErr w:type="spellEnd"/>
      <w:r>
        <w:rPr>
          <w:i/>
        </w:rPr>
        <w:tab/>
      </w:r>
      <w:proofErr w:type="spellStart"/>
      <w:r>
        <w:rPr>
          <w:i/>
          <w:spacing w:val="-2"/>
        </w:rPr>
        <w:t>Identity</w:t>
      </w:r>
      <w:proofErr w:type="spellEnd"/>
      <w:r>
        <w:rPr>
          <w:spacing w:val="-2"/>
        </w:rPr>
        <w:t>,</w:t>
      </w:r>
      <w:r>
        <w:tab/>
      </w:r>
      <w:r>
        <w:rPr>
          <w:i/>
          <w:spacing w:val="-2"/>
        </w:rPr>
        <w:t>9</w:t>
      </w:r>
      <w:r>
        <w:rPr>
          <w:spacing w:val="-2"/>
        </w:rPr>
        <w:t>(3),</w:t>
      </w:r>
      <w:r>
        <w:tab/>
      </w:r>
      <w:r>
        <w:rPr>
          <w:spacing w:val="-2"/>
        </w:rPr>
        <w:t xml:space="preserve">225–240. https://doi.org/10.1080/15298860902979 </w:t>
      </w:r>
      <w:r>
        <w:rPr>
          <w:spacing w:val="-4"/>
        </w:rPr>
        <w:t>307</w:t>
      </w:r>
    </w:p>
    <w:p w14:paraId="7151B5FD" w14:textId="77777777" w:rsidR="00705DBB" w:rsidRDefault="00000000">
      <w:pPr>
        <w:ind w:left="787" w:right="153" w:hanging="481"/>
        <w:jc w:val="both"/>
      </w:pPr>
      <w:proofErr w:type="spellStart"/>
      <w:r>
        <w:t>Neff</w:t>
      </w:r>
      <w:proofErr w:type="spellEnd"/>
      <w:r>
        <w:t xml:space="preserve">, K. D., &amp; </w:t>
      </w:r>
      <w:proofErr w:type="spellStart"/>
      <w:r>
        <w:t>Tóth-Király</w:t>
      </w:r>
      <w:proofErr w:type="spellEnd"/>
      <w:r>
        <w:t xml:space="preserve">, I. (2022). </w:t>
      </w:r>
      <w:proofErr w:type="spellStart"/>
      <w:r>
        <w:t>Self</w:t>
      </w:r>
      <w:proofErr w:type="spellEnd"/>
      <w:r>
        <w:t xml:space="preserve">- </w:t>
      </w:r>
      <w:proofErr w:type="spellStart"/>
      <w:r>
        <w:t>Compassion</w:t>
      </w:r>
      <w:proofErr w:type="spellEnd"/>
      <w:r>
        <w:t xml:space="preserve"> </w:t>
      </w:r>
      <w:proofErr w:type="spellStart"/>
      <w:r>
        <w:t>Scale</w:t>
      </w:r>
      <w:proofErr w:type="spellEnd"/>
      <w:r>
        <w:t xml:space="preserve"> (SCS). </w:t>
      </w:r>
      <w:proofErr w:type="spellStart"/>
      <w:r>
        <w:rPr>
          <w:i/>
        </w:rPr>
        <w:t>Handbook</w:t>
      </w:r>
      <w:proofErr w:type="spellEnd"/>
      <w:r>
        <w:rPr>
          <w:i/>
        </w:rPr>
        <w:t xml:space="preserve"> </w:t>
      </w:r>
      <w:proofErr w:type="spellStart"/>
      <w:r>
        <w:rPr>
          <w:i/>
        </w:rPr>
        <w:t>of</w:t>
      </w:r>
      <w:proofErr w:type="spellEnd"/>
      <w:r>
        <w:rPr>
          <w:i/>
        </w:rPr>
        <w:t xml:space="preserve"> </w:t>
      </w:r>
      <w:proofErr w:type="spellStart"/>
      <w:r>
        <w:rPr>
          <w:i/>
        </w:rPr>
        <w:t>Assessment</w:t>
      </w:r>
      <w:proofErr w:type="spellEnd"/>
      <w:r>
        <w:rPr>
          <w:i/>
          <w:spacing w:val="24"/>
        </w:rPr>
        <w:t xml:space="preserve"> </w:t>
      </w:r>
      <w:r>
        <w:rPr>
          <w:i/>
        </w:rPr>
        <w:t>in</w:t>
      </w:r>
      <w:r>
        <w:rPr>
          <w:i/>
          <w:spacing w:val="28"/>
        </w:rPr>
        <w:t xml:space="preserve"> </w:t>
      </w:r>
      <w:proofErr w:type="spellStart"/>
      <w:r>
        <w:rPr>
          <w:i/>
        </w:rPr>
        <w:t>Mindfulness</w:t>
      </w:r>
      <w:proofErr w:type="spellEnd"/>
      <w:r>
        <w:rPr>
          <w:i/>
          <w:spacing w:val="27"/>
        </w:rPr>
        <w:t xml:space="preserve"> </w:t>
      </w:r>
      <w:proofErr w:type="spellStart"/>
      <w:r>
        <w:rPr>
          <w:i/>
        </w:rPr>
        <w:t>Research</w:t>
      </w:r>
      <w:proofErr w:type="spellEnd"/>
      <w:r>
        <w:t>,</w:t>
      </w:r>
      <w:r>
        <w:rPr>
          <w:spacing w:val="28"/>
        </w:rPr>
        <w:t xml:space="preserve"> </w:t>
      </w:r>
      <w:r>
        <w:rPr>
          <w:spacing w:val="-5"/>
        </w:rPr>
        <w:t>1–</w:t>
      </w:r>
    </w:p>
    <w:p w14:paraId="66BF9AA0" w14:textId="77777777" w:rsidR="00705DBB" w:rsidRDefault="00705DBB">
      <w:pPr>
        <w:jc w:val="both"/>
        <w:sectPr w:rsidR="00705DBB">
          <w:type w:val="continuous"/>
          <w:pgSz w:w="11910" w:h="16840"/>
          <w:pgMar w:top="1380" w:right="1275" w:bottom="940" w:left="1133" w:header="715" w:footer="752" w:gutter="0"/>
          <w:cols w:num="2" w:space="720" w:equalWidth="0">
            <w:col w:w="4515" w:space="352"/>
            <w:col w:w="4635"/>
          </w:cols>
        </w:sectPr>
      </w:pPr>
    </w:p>
    <w:p w14:paraId="5F9BE5BB" w14:textId="77777777" w:rsidR="00705DBB" w:rsidRDefault="00000000">
      <w:pPr>
        <w:pStyle w:val="TeksIsi"/>
        <w:tabs>
          <w:tab w:val="left" w:pos="1397"/>
        </w:tabs>
        <w:spacing w:before="80"/>
        <w:ind w:left="788"/>
        <w:jc w:val="left"/>
      </w:pPr>
      <w:r>
        <w:rPr>
          <w:spacing w:val="-5"/>
        </w:rPr>
        <w:lastRenderedPageBreak/>
        <w:t>22.</w:t>
      </w:r>
      <w:r>
        <w:tab/>
      </w:r>
      <w:r>
        <w:rPr>
          <w:spacing w:val="-2"/>
        </w:rPr>
        <w:t>https://doi.org/10.1007/978-3-</w:t>
      </w:r>
      <w:r>
        <w:rPr>
          <w:spacing w:val="-4"/>
        </w:rPr>
        <w:t>030-</w:t>
      </w:r>
    </w:p>
    <w:p w14:paraId="7AC92F91" w14:textId="77777777" w:rsidR="00705DBB" w:rsidRDefault="00000000">
      <w:pPr>
        <w:pStyle w:val="TeksIsi"/>
        <w:spacing w:before="2" w:line="251" w:lineRule="exact"/>
        <w:ind w:left="788"/>
        <w:jc w:val="left"/>
      </w:pPr>
      <w:r>
        <w:t>77644-2_36-</w:t>
      </w:r>
      <w:r>
        <w:rPr>
          <w:spacing w:val="-10"/>
        </w:rPr>
        <w:t>1</w:t>
      </w:r>
    </w:p>
    <w:p w14:paraId="1332B874" w14:textId="77777777" w:rsidR="00705DBB" w:rsidRDefault="00000000">
      <w:pPr>
        <w:pStyle w:val="TeksIsi"/>
        <w:tabs>
          <w:tab w:val="left" w:pos="1907"/>
          <w:tab w:val="left" w:pos="2288"/>
          <w:tab w:val="left" w:pos="2563"/>
          <w:tab w:val="left" w:pos="3072"/>
          <w:tab w:val="left" w:pos="3293"/>
          <w:tab w:val="left" w:pos="3538"/>
          <w:tab w:val="left" w:pos="4297"/>
        </w:tabs>
        <w:ind w:left="788" w:right="38" w:hanging="481"/>
        <w:jc w:val="left"/>
      </w:pPr>
      <w:proofErr w:type="spellStart"/>
      <w:r>
        <w:t>Neff</w:t>
      </w:r>
      <w:proofErr w:type="spellEnd"/>
      <w:r>
        <w:t xml:space="preserve">, K., &amp; </w:t>
      </w:r>
      <w:proofErr w:type="spellStart"/>
      <w:r>
        <w:t>Neff</w:t>
      </w:r>
      <w:proofErr w:type="spellEnd"/>
      <w:r>
        <w:t xml:space="preserve">, K. (2023). </w:t>
      </w:r>
      <w:proofErr w:type="spellStart"/>
      <w:r>
        <w:t>Self-Compassion</w:t>
      </w:r>
      <w:proofErr w:type="spellEnd"/>
      <w:r>
        <w:t xml:space="preserve">: </w:t>
      </w:r>
      <w:proofErr w:type="spellStart"/>
      <w:r>
        <w:rPr>
          <w:spacing w:val="-2"/>
        </w:rPr>
        <w:t>Theory</w:t>
      </w:r>
      <w:proofErr w:type="spellEnd"/>
      <w:r>
        <w:rPr>
          <w:spacing w:val="-2"/>
        </w:rPr>
        <w:t>,</w:t>
      </w:r>
      <w:r>
        <w:tab/>
      </w:r>
      <w:proofErr w:type="spellStart"/>
      <w:r>
        <w:rPr>
          <w:spacing w:val="-2"/>
        </w:rPr>
        <w:t>Method</w:t>
      </w:r>
      <w:proofErr w:type="spellEnd"/>
      <w:r>
        <w:rPr>
          <w:spacing w:val="-2"/>
        </w:rPr>
        <w:t>,</w:t>
      </w:r>
      <w:r>
        <w:tab/>
      </w:r>
      <w:proofErr w:type="spellStart"/>
      <w:r>
        <w:rPr>
          <w:spacing w:val="-2"/>
        </w:rPr>
        <w:t>Research</w:t>
      </w:r>
      <w:proofErr w:type="spellEnd"/>
      <w:r>
        <w:tab/>
      </w:r>
      <w:r>
        <w:rPr>
          <w:spacing w:val="-52"/>
        </w:rPr>
        <w:t xml:space="preserve"> </w:t>
      </w:r>
      <w:r>
        <w:rPr>
          <w:spacing w:val="-8"/>
        </w:rPr>
        <w:t xml:space="preserve">&amp; </w:t>
      </w:r>
      <w:proofErr w:type="spellStart"/>
      <w:r>
        <w:rPr>
          <w:spacing w:val="-2"/>
        </w:rPr>
        <w:t>Intervention</w:t>
      </w:r>
      <w:proofErr w:type="spellEnd"/>
      <w:r>
        <w:rPr>
          <w:spacing w:val="-2"/>
        </w:rPr>
        <w:t>.</w:t>
      </w:r>
      <w:r>
        <w:tab/>
      </w:r>
      <w:r>
        <w:tab/>
      </w:r>
      <w:proofErr w:type="spellStart"/>
      <w:r>
        <w:rPr>
          <w:i/>
          <w:spacing w:val="-2"/>
        </w:rPr>
        <w:t>Annual</w:t>
      </w:r>
      <w:proofErr w:type="spellEnd"/>
      <w:r>
        <w:rPr>
          <w:i/>
        </w:rPr>
        <w:tab/>
      </w:r>
      <w:r>
        <w:rPr>
          <w:i/>
        </w:rPr>
        <w:tab/>
      </w:r>
      <w:proofErr w:type="spellStart"/>
      <w:r>
        <w:rPr>
          <w:i/>
          <w:spacing w:val="-2"/>
        </w:rPr>
        <w:t>Review</w:t>
      </w:r>
      <w:proofErr w:type="spellEnd"/>
      <w:r>
        <w:rPr>
          <w:i/>
        </w:rPr>
        <w:tab/>
      </w:r>
      <w:proofErr w:type="spellStart"/>
      <w:r>
        <w:rPr>
          <w:i/>
          <w:spacing w:val="-6"/>
        </w:rPr>
        <w:t>of</w:t>
      </w:r>
      <w:proofErr w:type="spellEnd"/>
      <w:r>
        <w:rPr>
          <w:i/>
          <w:spacing w:val="-6"/>
        </w:rPr>
        <w:t xml:space="preserve"> </w:t>
      </w:r>
      <w:proofErr w:type="spellStart"/>
      <w:r>
        <w:rPr>
          <w:i/>
          <w:spacing w:val="-2"/>
        </w:rPr>
        <w:t>Psychology</w:t>
      </w:r>
      <w:proofErr w:type="spellEnd"/>
      <w:r>
        <w:rPr>
          <w:spacing w:val="-2"/>
        </w:rPr>
        <w:t>,</w:t>
      </w:r>
      <w:r>
        <w:tab/>
      </w:r>
      <w:r>
        <w:tab/>
      </w:r>
      <w:r>
        <w:tab/>
      </w:r>
      <w:r>
        <w:rPr>
          <w:i/>
          <w:spacing w:val="-4"/>
        </w:rPr>
        <w:t>74</w:t>
      </w:r>
      <w:r>
        <w:rPr>
          <w:spacing w:val="-4"/>
        </w:rPr>
        <w:t>,</w:t>
      </w:r>
      <w:r>
        <w:tab/>
      </w:r>
      <w:r>
        <w:tab/>
      </w:r>
      <w:r>
        <w:tab/>
      </w:r>
      <w:r>
        <w:rPr>
          <w:spacing w:val="-2"/>
        </w:rPr>
        <w:t>193–2018. https://doi.org/https://doi.org/10.1146/an nurev-psych-032420-031047</w:t>
      </w:r>
    </w:p>
    <w:p w14:paraId="1BDAE77A" w14:textId="77777777" w:rsidR="00705DBB" w:rsidRDefault="00000000">
      <w:pPr>
        <w:spacing w:before="1"/>
        <w:ind w:left="788" w:right="39" w:hanging="481"/>
        <w:jc w:val="both"/>
      </w:pPr>
      <w:r>
        <w:t xml:space="preserve">Nurihsan, A. J. (2012). </w:t>
      </w:r>
      <w:r>
        <w:rPr>
          <w:i/>
        </w:rPr>
        <w:t xml:space="preserve">Strategi Layanan Bimbingan &amp; Konseling </w:t>
      </w:r>
      <w:r>
        <w:t>(R. Refika (ed.); 4th ed.). Refika Aditama.</w:t>
      </w:r>
    </w:p>
    <w:p w14:paraId="37EEE2AD" w14:textId="77777777" w:rsidR="00705DBB" w:rsidRDefault="00000000">
      <w:pPr>
        <w:spacing w:before="2"/>
        <w:ind w:left="788" w:right="46" w:hanging="481"/>
        <w:jc w:val="both"/>
      </w:pPr>
      <w:r>
        <w:t xml:space="preserve">Nurihsan, A. J. (2021). </w:t>
      </w:r>
      <w:r>
        <w:rPr>
          <w:i/>
        </w:rPr>
        <w:t xml:space="preserve">Teori dan Praktik Konseling </w:t>
      </w:r>
      <w:r>
        <w:t>(N. F. Atif (ed.); 1st ed.). Refika Aditama.</w:t>
      </w:r>
    </w:p>
    <w:p w14:paraId="627AD8E4" w14:textId="77777777" w:rsidR="00705DBB" w:rsidRDefault="00000000">
      <w:pPr>
        <w:pStyle w:val="TeksIsi"/>
        <w:tabs>
          <w:tab w:val="left" w:pos="3863"/>
        </w:tabs>
        <w:ind w:left="788" w:right="38" w:hanging="481"/>
      </w:pPr>
      <w:proofErr w:type="spellStart"/>
      <w:r>
        <w:t>Pommier</w:t>
      </w:r>
      <w:proofErr w:type="spellEnd"/>
      <w:r>
        <w:t xml:space="preserve">, E., </w:t>
      </w:r>
      <w:proofErr w:type="spellStart"/>
      <w:r>
        <w:t>Neff</w:t>
      </w:r>
      <w:proofErr w:type="spellEnd"/>
      <w:r>
        <w:t xml:space="preserve">, K. D., &amp; </w:t>
      </w:r>
      <w:proofErr w:type="spellStart"/>
      <w:r>
        <w:t>Tóth-Király</w:t>
      </w:r>
      <w:proofErr w:type="spellEnd"/>
      <w:r>
        <w:t xml:space="preserve">, I. (2020). The Development </w:t>
      </w:r>
      <w:proofErr w:type="spellStart"/>
      <w:r>
        <w:t>and</w:t>
      </w:r>
      <w:proofErr w:type="spellEnd"/>
      <w:r>
        <w:t xml:space="preserve"> </w:t>
      </w:r>
      <w:proofErr w:type="spellStart"/>
      <w:r>
        <w:t>Validation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Compassion</w:t>
      </w:r>
      <w:proofErr w:type="spellEnd"/>
      <w:r>
        <w:t xml:space="preserve"> </w:t>
      </w:r>
      <w:proofErr w:type="spellStart"/>
      <w:r>
        <w:t>Scale</w:t>
      </w:r>
      <w:proofErr w:type="spellEnd"/>
      <w:r>
        <w:t xml:space="preserve">. </w:t>
      </w:r>
      <w:proofErr w:type="spellStart"/>
      <w:r>
        <w:rPr>
          <w:i/>
        </w:rPr>
        <w:t>Assessment</w:t>
      </w:r>
      <w:proofErr w:type="spellEnd"/>
      <w:r>
        <w:t xml:space="preserve">, </w:t>
      </w:r>
      <w:r>
        <w:rPr>
          <w:i/>
          <w:spacing w:val="-2"/>
        </w:rPr>
        <w:t>27</w:t>
      </w:r>
      <w:r>
        <w:rPr>
          <w:spacing w:val="-2"/>
        </w:rPr>
        <w:t>(1),</w:t>
      </w:r>
      <w:r>
        <w:tab/>
      </w:r>
      <w:r>
        <w:rPr>
          <w:spacing w:val="-2"/>
        </w:rPr>
        <w:t>21–39.</w:t>
      </w:r>
    </w:p>
    <w:p w14:paraId="1DDF9F10" w14:textId="77777777" w:rsidR="00705DBB" w:rsidRDefault="00000000">
      <w:pPr>
        <w:pStyle w:val="TeksIsi"/>
        <w:spacing w:before="2" w:line="237" w:lineRule="auto"/>
        <w:ind w:left="788"/>
        <w:jc w:val="left"/>
      </w:pPr>
      <w:r>
        <w:rPr>
          <w:spacing w:val="-2"/>
        </w:rPr>
        <w:t xml:space="preserve">https://doi.org/10.1177/10731911198741 </w:t>
      </w:r>
      <w:r>
        <w:rPr>
          <w:spacing w:val="-6"/>
        </w:rPr>
        <w:t>08</w:t>
      </w:r>
    </w:p>
    <w:p w14:paraId="26E5E26F" w14:textId="77777777" w:rsidR="00705DBB" w:rsidRDefault="00000000">
      <w:pPr>
        <w:tabs>
          <w:tab w:val="left" w:pos="1958"/>
          <w:tab w:val="left" w:pos="3488"/>
        </w:tabs>
        <w:spacing w:before="2"/>
        <w:ind w:left="788" w:right="38" w:hanging="481"/>
        <w:jc w:val="both"/>
      </w:pPr>
      <w:proofErr w:type="spellStart"/>
      <w:r>
        <w:t>Proctor</w:t>
      </w:r>
      <w:proofErr w:type="spellEnd"/>
      <w:r>
        <w:t xml:space="preserve">, C. L. (2014). </w:t>
      </w:r>
      <w:proofErr w:type="spellStart"/>
      <w:r>
        <w:t>Encyclopedia</w:t>
      </w:r>
      <w:proofErr w:type="spellEnd"/>
      <w:r>
        <w:t xml:space="preserve"> </w:t>
      </w:r>
      <w:proofErr w:type="spellStart"/>
      <w:r>
        <w:t>of</w:t>
      </w:r>
      <w:proofErr w:type="spellEnd"/>
      <w:r>
        <w:t xml:space="preserve"> </w:t>
      </w:r>
      <w:proofErr w:type="spellStart"/>
      <w:r>
        <w:t>Quality</w:t>
      </w:r>
      <w:proofErr w:type="spellEnd"/>
      <w:r>
        <w:t xml:space="preserve"> </w:t>
      </w:r>
      <w:proofErr w:type="spellStart"/>
      <w:r>
        <w:t>of</w:t>
      </w:r>
      <w:proofErr w:type="spellEnd"/>
      <w:r>
        <w:t xml:space="preserve"> Life </w:t>
      </w:r>
      <w:proofErr w:type="spellStart"/>
      <w:r>
        <w:t>and</w:t>
      </w:r>
      <w:proofErr w:type="spellEnd"/>
      <w:r>
        <w:t xml:space="preserve"> </w:t>
      </w:r>
      <w:proofErr w:type="spellStart"/>
      <w:r>
        <w:t>Well-Being</w:t>
      </w:r>
      <w:proofErr w:type="spellEnd"/>
      <w:r>
        <w:t xml:space="preserve"> </w:t>
      </w:r>
      <w:proofErr w:type="spellStart"/>
      <w:r>
        <w:t>Research</w:t>
      </w:r>
      <w:proofErr w:type="spellEnd"/>
      <w:r>
        <w:t xml:space="preserve">. </w:t>
      </w:r>
      <w:proofErr w:type="spellStart"/>
      <w:r>
        <w:rPr>
          <w:i/>
        </w:rPr>
        <w:t>Encyclopedia</w:t>
      </w:r>
      <w:proofErr w:type="spellEnd"/>
      <w:r>
        <w:rPr>
          <w:i/>
          <w:spacing w:val="-5"/>
        </w:rPr>
        <w:t xml:space="preserve"> </w:t>
      </w:r>
      <w:proofErr w:type="spellStart"/>
      <w:r>
        <w:rPr>
          <w:i/>
        </w:rPr>
        <w:t>of</w:t>
      </w:r>
      <w:proofErr w:type="spellEnd"/>
      <w:r>
        <w:rPr>
          <w:i/>
          <w:spacing w:val="-7"/>
        </w:rPr>
        <w:t xml:space="preserve"> </w:t>
      </w:r>
      <w:proofErr w:type="spellStart"/>
      <w:r>
        <w:rPr>
          <w:i/>
        </w:rPr>
        <w:t>Quality</w:t>
      </w:r>
      <w:proofErr w:type="spellEnd"/>
      <w:r>
        <w:rPr>
          <w:i/>
          <w:spacing w:val="-4"/>
        </w:rPr>
        <w:t xml:space="preserve"> </w:t>
      </w:r>
      <w:proofErr w:type="spellStart"/>
      <w:r>
        <w:rPr>
          <w:i/>
        </w:rPr>
        <w:t>of</w:t>
      </w:r>
      <w:proofErr w:type="spellEnd"/>
      <w:r>
        <w:rPr>
          <w:i/>
          <w:spacing w:val="-7"/>
        </w:rPr>
        <w:t xml:space="preserve"> </w:t>
      </w:r>
      <w:r>
        <w:rPr>
          <w:i/>
        </w:rPr>
        <w:t>Life</w:t>
      </w:r>
      <w:r>
        <w:rPr>
          <w:i/>
          <w:spacing w:val="-4"/>
        </w:rPr>
        <w:t xml:space="preserve"> </w:t>
      </w:r>
      <w:proofErr w:type="spellStart"/>
      <w:r>
        <w:rPr>
          <w:i/>
        </w:rPr>
        <w:t>and</w:t>
      </w:r>
      <w:proofErr w:type="spellEnd"/>
      <w:r>
        <w:rPr>
          <w:i/>
          <w:spacing w:val="-5"/>
        </w:rPr>
        <w:t xml:space="preserve"> </w:t>
      </w:r>
      <w:proofErr w:type="spellStart"/>
      <w:r>
        <w:rPr>
          <w:i/>
        </w:rPr>
        <w:t>Well</w:t>
      </w:r>
      <w:proofErr w:type="spellEnd"/>
      <w:r>
        <w:rPr>
          <w:i/>
        </w:rPr>
        <w:t xml:space="preserve">- </w:t>
      </w:r>
      <w:proofErr w:type="spellStart"/>
      <w:r>
        <w:rPr>
          <w:i/>
          <w:spacing w:val="-2"/>
        </w:rPr>
        <w:t>Being</w:t>
      </w:r>
      <w:proofErr w:type="spellEnd"/>
      <w:r>
        <w:rPr>
          <w:i/>
        </w:rPr>
        <w:tab/>
      </w:r>
      <w:proofErr w:type="spellStart"/>
      <w:r>
        <w:rPr>
          <w:i/>
          <w:spacing w:val="-2"/>
        </w:rPr>
        <w:t>Research</w:t>
      </w:r>
      <w:proofErr w:type="spellEnd"/>
      <w:r>
        <w:rPr>
          <w:spacing w:val="-2"/>
        </w:rPr>
        <w:t>,</w:t>
      </w:r>
      <w:r>
        <w:tab/>
      </w:r>
      <w:r>
        <w:rPr>
          <w:i/>
          <w:spacing w:val="-2"/>
        </w:rPr>
        <w:t>September</w:t>
      </w:r>
      <w:r>
        <w:rPr>
          <w:spacing w:val="-2"/>
        </w:rPr>
        <w:t>. https://doi.org/10.1007/978-94-007-</w:t>
      </w:r>
    </w:p>
    <w:p w14:paraId="5C2C89F3" w14:textId="77777777" w:rsidR="00705DBB" w:rsidRDefault="00000000">
      <w:pPr>
        <w:pStyle w:val="TeksIsi"/>
        <w:ind w:left="788"/>
        <w:jc w:val="left"/>
      </w:pPr>
      <w:r>
        <w:t>0753-</w:t>
      </w:r>
      <w:r>
        <w:rPr>
          <w:spacing w:val="-10"/>
        </w:rPr>
        <w:t>5</w:t>
      </w:r>
    </w:p>
    <w:p w14:paraId="33B51003" w14:textId="77777777" w:rsidR="00705DBB" w:rsidRDefault="00000000">
      <w:pPr>
        <w:pStyle w:val="TeksIsi"/>
        <w:tabs>
          <w:tab w:val="left" w:pos="2533"/>
          <w:tab w:val="left" w:pos="3868"/>
        </w:tabs>
        <w:spacing w:before="2"/>
        <w:ind w:left="788" w:right="38" w:hanging="481"/>
      </w:pPr>
      <w:r>
        <w:t xml:space="preserve">Rochani, Raudah </w:t>
      </w:r>
      <w:proofErr w:type="spellStart"/>
      <w:r>
        <w:t>Zaimah</w:t>
      </w:r>
      <w:proofErr w:type="spellEnd"/>
      <w:r>
        <w:t xml:space="preserve"> Dalimunthe, &amp; Ramadhan, R. A. (2022). Mereduksi Tingkat Stres Ketua Ekstrakurikuler Dengan </w:t>
      </w:r>
      <w:proofErr w:type="spellStart"/>
      <w:r>
        <w:t>Mindfulness-Based</w:t>
      </w:r>
      <w:proofErr w:type="spellEnd"/>
      <w:r>
        <w:t xml:space="preserve"> </w:t>
      </w:r>
      <w:proofErr w:type="spellStart"/>
      <w:r>
        <w:t>Stress</w:t>
      </w:r>
      <w:proofErr w:type="spellEnd"/>
      <w:r>
        <w:t xml:space="preserve"> </w:t>
      </w:r>
      <w:proofErr w:type="spellStart"/>
      <w:r>
        <w:t>Reduction</w:t>
      </w:r>
      <w:proofErr w:type="spellEnd"/>
      <w:r>
        <w:t xml:space="preserve">. </w:t>
      </w:r>
      <w:r>
        <w:rPr>
          <w:i/>
        </w:rPr>
        <w:t xml:space="preserve">INSIGHT: Jurnal Bimbingan </w:t>
      </w:r>
      <w:r>
        <w:rPr>
          <w:i/>
          <w:spacing w:val="-2"/>
        </w:rPr>
        <w:t>Konseling</w:t>
      </w:r>
      <w:r>
        <w:rPr>
          <w:spacing w:val="-2"/>
        </w:rPr>
        <w:t>,</w:t>
      </w:r>
      <w:r>
        <w:tab/>
      </w:r>
      <w:r>
        <w:rPr>
          <w:i/>
          <w:spacing w:val="-2"/>
        </w:rPr>
        <w:t>10</w:t>
      </w:r>
      <w:r>
        <w:rPr>
          <w:spacing w:val="-2"/>
        </w:rPr>
        <w:t>(2),</w:t>
      </w:r>
      <w:r>
        <w:tab/>
      </w:r>
      <w:r>
        <w:rPr>
          <w:spacing w:val="-2"/>
        </w:rPr>
        <w:t>89–99. https://doi.org/10.21009/insight.102.01</w:t>
      </w:r>
    </w:p>
    <w:p w14:paraId="443409AC" w14:textId="77777777" w:rsidR="00705DBB" w:rsidRDefault="00000000">
      <w:pPr>
        <w:ind w:left="788" w:right="42" w:hanging="481"/>
        <w:jc w:val="both"/>
      </w:pPr>
      <w:proofErr w:type="spellStart"/>
      <w:r>
        <w:t>Russell</w:t>
      </w:r>
      <w:proofErr w:type="spellEnd"/>
      <w:r>
        <w:t xml:space="preserve">, B. (2020). </w:t>
      </w:r>
      <w:proofErr w:type="spellStart"/>
      <w:r>
        <w:rPr>
          <w:i/>
        </w:rPr>
        <w:t>Authority</w:t>
      </w:r>
      <w:proofErr w:type="spellEnd"/>
      <w:r>
        <w:rPr>
          <w:i/>
        </w:rPr>
        <w:t xml:space="preserve"> </w:t>
      </w:r>
      <w:proofErr w:type="spellStart"/>
      <w:r>
        <w:rPr>
          <w:i/>
        </w:rPr>
        <w:t>and</w:t>
      </w:r>
      <w:proofErr w:type="spellEnd"/>
      <w:r>
        <w:rPr>
          <w:i/>
        </w:rPr>
        <w:t xml:space="preserve"> The Individual </w:t>
      </w:r>
      <w:r>
        <w:t xml:space="preserve">(M. D. </w:t>
      </w:r>
      <w:proofErr w:type="spellStart"/>
      <w:r>
        <w:t>Herdiman</w:t>
      </w:r>
      <w:proofErr w:type="spellEnd"/>
      <w:r>
        <w:t xml:space="preserve"> (ed.); 1st ed.). </w:t>
      </w:r>
      <w:proofErr w:type="spellStart"/>
      <w:r>
        <w:t>Ircisod</w:t>
      </w:r>
      <w:proofErr w:type="spellEnd"/>
      <w:r>
        <w:t>.</w:t>
      </w:r>
    </w:p>
    <w:p w14:paraId="1B63E95F" w14:textId="77777777" w:rsidR="00705DBB" w:rsidRDefault="00000000">
      <w:pPr>
        <w:tabs>
          <w:tab w:val="left" w:pos="3643"/>
        </w:tabs>
        <w:spacing w:before="1"/>
        <w:ind w:left="788" w:right="41" w:hanging="481"/>
        <w:jc w:val="both"/>
      </w:pPr>
      <w:r>
        <w:t xml:space="preserve">Sari, L. A., Nurihsan, J., &amp; Yustiana, Y. R. (2022). Instrumen </w:t>
      </w:r>
      <w:proofErr w:type="spellStart"/>
      <w:r>
        <w:t>Self-Compassion</w:t>
      </w:r>
      <w:proofErr w:type="spellEnd"/>
      <w:r>
        <w:t xml:space="preserve"> Usia Remaja</w:t>
      </w:r>
      <w:r>
        <w:rPr>
          <w:spacing w:val="-14"/>
        </w:rPr>
        <w:t xml:space="preserve"> </w:t>
      </w:r>
      <w:r>
        <w:t>(ISCIRA):</w:t>
      </w:r>
      <w:r>
        <w:rPr>
          <w:spacing w:val="-14"/>
        </w:rPr>
        <w:t xml:space="preserve"> </w:t>
      </w:r>
      <w:r>
        <w:t>Analisis</w:t>
      </w:r>
      <w:r>
        <w:rPr>
          <w:spacing w:val="-14"/>
        </w:rPr>
        <w:t xml:space="preserve"> </w:t>
      </w:r>
      <w:r>
        <w:t>Model</w:t>
      </w:r>
      <w:r>
        <w:rPr>
          <w:spacing w:val="-13"/>
        </w:rPr>
        <w:t xml:space="preserve"> </w:t>
      </w:r>
      <w:proofErr w:type="spellStart"/>
      <w:r>
        <w:t>Rasch</w:t>
      </w:r>
      <w:proofErr w:type="spellEnd"/>
      <w:r>
        <w:t xml:space="preserve">. </w:t>
      </w:r>
      <w:r>
        <w:rPr>
          <w:i/>
        </w:rPr>
        <w:t>GUIDENA: Jurnal Ilmu Pendidikan, Psikologi, Bimbingan Dan Konseling</w:t>
      </w:r>
      <w:r>
        <w:t xml:space="preserve">, </w:t>
      </w:r>
      <w:r>
        <w:rPr>
          <w:i/>
          <w:spacing w:val="-2"/>
        </w:rPr>
        <w:t>12</w:t>
      </w:r>
      <w:r>
        <w:rPr>
          <w:spacing w:val="-2"/>
        </w:rPr>
        <w:t>(3),</w:t>
      </w:r>
      <w:r>
        <w:tab/>
      </w:r>
      <w:r>
        <w:rPr>
          <w:spacing w:val="-2"/>
        </w:rPr>
        <w:t>350–359.</w:t>
      </w:r>
    </w:p>
    <w:p w14:paraId="62FCABD7" w14:textId="77777777" w:rsidR="00705DBB" w:rsidRDefault="00000000">
      <w:pPr>
        <w:pStyle w:val="TeksIsi"/>
        <w:spacing w:line="242" w:lineRule="auto"/>
        <w:ind w:right="50" w:firstLine="480"/>
      </w:pPr>
      <w:r>
        <w:rPr>
          <w:spacing w:val="-2"/>
        </w:rPr>
        <w:t xml:space="preserve">https://doi.org/10.24127/gdn.v12i3.6678 </w:t>
      </w:r>
      <w:proofErr w:type="spellStart"/>
      <w:r>
        <w:t>Seligman</w:t>
      </w:r>
      <w:proofErr w:type="spellEnd"/>
      <w:r>
        <w:t>,</w:t>
      </w:r>
      <w:r>
        <w:rPr>
          <w:spacing w:val="68"/>
          <w:w w:val="150"/>
        </w:rPr>
        <w:t xml:space="preserve"> </w:t>
      </w:r>
      <w:r>
        <w:t>M.</w:t>
      </w:r>
      <w:r>
        <w:rPr>
          <w:spacing w:val="69"/>
          <w:w w:val="150"/>
        </w:rPr>
        <w:t xml:space="preserve"> </w:t>
      </w:r>
      <w:r>
        <w:t>E.,</w:t>
      </w:r>
      <w:r>
        <w:rPr>
          <w:spacing w:val="70"/>
          <w:w w:val="150"/>
        </w:rPr>
        <w:t xml:space="preserve"> </w:t>
      </w:r>
      <w:r>
        <w:t>&amp;</w:t>
      </w:r>
      <w:r>
        <w:rPr>
          <w:spacing w:val="67"/>
          <w:w w:val="150"/>
        </w:rPr>
        <w:t xml:space="preserve"> </w:t>
      </w:r>
      <w:proofErr w:type="spellStart"/>
      <w:r>
        <w:t>Csikszentmihalyi</w:t>
      </w:r>
      <w:proofErr w:type="spellEnd"/>
      <w:r>
        <w:t>,</w:t>
      </w:r>
      <w:r>
        <w:rPr>
          <w:spacing w:val="69"/>
          <w:w w:val="150"/>
        </w:rPr>
        <w:t xml:space="preserve"> </w:t>
      </w:r>
      <w:r>
        <w:rPr>
          <w:spacing w:val="-5"/>
        </w:rPr>
        <w:t>M.</w:t>
      </w:r>
    </w:p>
    <w:p w14:paraId="12593824" w14:textId="77777777" w:rsidR="00705DBB" w:rsidRDefault="00000000">
      <w:pPr>
        <w:tabs>
          <w:tab w:val="left" w:pos="3973"/>
        </w:tabs>
        <w:spacing w:line="242" w:lineRule="auto"/>
        <w:ind w:left="788" w:right="43"/>
        <w:jc w:val="both"/>
      </w:pPr>
      <w:r>
        <w:t xml:space="preserve">(2000). </w:t>
      </w:r>
      <w:proofErr w:type="spellStart"/>
      <w:r>
        <w:t>Positive</w:t>
      </w:r>
      <w:proofErr w:type="spellEnd"/>
      <w:r>
        <w:t xml:space="preserve"> </w:t>
      </w:r>
      <w:proofErr w:type="spellStart"/>
      <w:r>
        <w:t>psychology</w:t>
      </w:r>
      <w:proofErr w:type="spellEnd"/>
      <w:r>
        <w:t xml:space="preserve">. An </w:t>
      </w:r>
      <w:proofErr w:type="spellStart"/>
      <w:r>
        <w:t>introduction</w:t>
      </w:r>
      <w:proofErr w:type="spellEnd"/>
      <w:r>
        <w:t>.</w:t>
      </w:r>
      <w:r>
        <w:rPr>
          <w:spacing w:val="-6"/>
        </w:rPr>
        <w:t xml:space="preserve"> </w:t>
      </w:r>
      <w:r>
        <w:rPr>
          <w:i/>
        </w:rPr>
        <w:t>The</w:t>
      </w:r>
      <w:r>
        <w:rPr>
          <w:i/>
          <w:spacing w:val="-5"/>
        </w:rPr>
        <w:t xml:space="preserve"> </w:t>
      </w:r>
      <w:r>
        <w:rPr>
          <w:i/>
        </w:rPr>
        <w:t>American</w:t>
      </w:r>
      <w:r>
        <w:rPr>
          <w:i/>
          <w:spacing w:val="-7"/>
        </w:rPr>
        <w:t xml:space="preserve"> </w:t>
      </w:r>
      <w:proofErr w:type="spellStart"/>
      <w:r>
        <w:rPr>
          <w:i/>
        </w:rPr>
        <w:t>Psychologist</w:t>
      </w:r>
      <w:proofErr w:type="spellEnd"/>
      <w:r>
        <w:t xml:space="preserve">, </w:t>
      </w:r>
      <w:r>
        <w:rPr>
          <w:i/>
          <w:spacing w:val="-2"/>
        </w:rPr>
        <w:t>55</w:t>
      </w:r>
      <w:r>
        <w:rPr>
          <w:spacing w:val="-2"/>
        </w:rPr>
        <w:t>(1),</w:t>
      </w:r>
      <w:r>
        <w:tab/>
      </w:r>
      <w:r>
        <w:rPr>
          <w:spacing w:val="-2"/>
        </w:rPr>
        <w:t>5–14.</w:t>
      </w:r>
    </w:p>
    <w:p w14:paraId="03CB792D" w14:textId="77777777" w:rsidR="00705DBB" w:rsidRDefault="00000000">
      <w:pPr>
        <w:pStyle w:val="TeksIsi"/>
        <w:spacing w:line="242" w:lineRule="auto"/>
        <w:ind w:left="788" w:right="535"/>
        <w:jc w:val="left"/>
      </w:pPr>
      <w:r>
        <w:rPr>
          <w:spacing w:val="-2"/>
        </w:rPr>
        <w:t>https://doi.org/10.1037/0003- 066X.55.1.5</w:t>
      </w:r>
    </w:p>
    <w:p w14:paraId="2FF45A63" w14:textId="77777777" w:rsidR="00705DBB" w:rsidRDefault="00000000">
      <w:pPr>
        <w:tabs>
          <w:tab w:val="left" w:pos="2353"/>
          <w:tab w:val="left" w:pos="3968"/>
        </w:tabs>
        <w:ind w:left="788" w:right="46" w:hanging="481"/>
        <w:jc w:val="both"/>
      </w:pPr>
      <w:proofErr w:type="spellStart"/>
      <w:r>
        <w:t>Shawa</w:t>
      </w:r>
      <w:proofErr w:type="spellEnd"/>
      <w:r>
        <w:t xml:space="preserve">, R. (2018). </w:t>
      </w:r>
      <w:proofErr w:type="spellStart"/>
      <w:r>
        <w:t>Adolescent</w:t>
      </w:r>
      <w:proofErr w:type="spellEnd"/>
      <w:r>
        <w:t xml:space="preserve"> </w:t>
      </w:r>
      <w:proofErr w:type="spellStart"/>
      <w:r>
        <w:t>Health</w:t>
      </w:r>
      <w:proofErr w:type="spellEnd"/>
      <w:r>
        <w:t xml:space="preserve"> in </w:t>
      </w:r>
      <w:proofErr w:type="spellStart"/>
      <w:r>
        <w:t>Sustainable</w:t>
      </w:r>
      <w:proofErr w:type="spellEnd"/>
      <w:r>
        <w:t xml:space="preserve"> Development </w:t>
      </w:r>
      <w:proofErr w:type="spellStart"/>
      <w:r>
        <w:t>Goals</w:t>
      </w:r>
      <w:proofErr w:type="spellEnd"/>
      <w:r>
        <w:t xml:space="preserve"> (</w:t>
      </w:r>
      <w:proofErr w:type="spellStart"/>
      <w:r>
        <w:t>SDGs</w:t>
      </w:r>
      <w:proofErr w:type="spellEnd"/>
      <w:r>
        <w:t xml:space="preserve">). </w:t>
      </w:r>
      <w:r>
        <w:rPr>
          <w:i/>
          <w:spacing w:val="-2"/>
        </w:rPr>
        <w:t>UNESCO</w:t>
      </w:r>
      <w:r>
        <w:rPr>
          <w:i/>
        </w:rPr>
        <w:tab/>
      </w:r>
      <w:proofErr w:type="spellStart"/>
      <w:r>
        <w:rPr>
          <w:i/>
          <w:spacing w:val="-2"/>
        </w:rPr>
        <w:t>Education</w:t>
      </w:r>
      <w:proofErr w:type="spellEnd"/>
      <w:r>
        <w:rPr>
          <w:i/>
        </w:rPr>
        <w:tab/>
      </w:r>
      <w:r>
        <w:rPr>
          <w:i/>
          <w:spacing w:val="-2"/>
        </w:rPr>
        <w:t>2030</w:t>
      </w:r>
      <w:r>
        <w:rPr>
          <w:spacing w:val="-2"/>
        </w:rPr>
        <w:t>.</w:t>
      </w:r>
    </w:p>
    <w:p w14:paraId="4C3C53CB" w14:textId="77777777" w:rsidR="00705DBB" w:rsidRDefault="00000000">
      <w:pPr>
        <w:pStyle w:val="TeksIsi"/>
        <w:ind w:left="788" w:right="96"/>
        <w:jc w:val="left"/>
      </w:pPr>
      <w:r>
        <w:rPr>
          <w:spacing w:val="-2"/>
        </w:rPr>
        <w:t>https://</w:t>
      </w:r>
      <w:hyperlink r:id="rId23">
        <w:r>
          <w:rPr>
            <w:spacing w:val="-2"/>
          </w:rPr>
          <w:t>www.grassrootsoccer.org/wp-</w:t>
        </w:r>
      </w:hyperlink>
      <w:r>
        <w:rPr>
          <w:spacing w:val="-2"/>
        </w:rPr>
        <w:t xml:space="preserve"> </w:t>
      </w:r>
      <w:proofErr w:type="spellStart"/>
      <w:r>
        <w:rPr>
          <w:spacing w:val="-2"/>
        </w:rPr>
        <w:t>content</w:t>
      </w:r>
      <w:proofErr w:type="spellEnd"/>
      <w:r>
        <w:rPr>
          <w:spacing w:val="-2"/>
        </w:rPr>
        <w:t>/</w:t>
      </w:r>
      <w:proofErr w:type="spellStart"/>
      <w:r>
        <w:rPr>
          <w:spacing w:val="-2"/>
        </w:rPr>
        <w:t>uploads</w:t>
      </w:r>
      <w:proofErr w:type="spellEnd"/>
      <w:r>
        <w:rPr>
          <w:spacing w:val="-2"/>
        </w:rPr>
        <w:t>/2018/05/</w:t>
      </w:r>
      <w:proofErr w:type="spellStart"/>
      <w:r>
        <w:rPr>
          <w:spacing w:val="-2"/>
        </w:rPr>
        <w:t>Adolescent</w:t>
      </w:r>
      <w:proofErr w:type="spellEnd"/>
      <w:r>
        <w:rPr>
          <w:spacing w:val="-2"/>
        </w:rPr>
        <w:t>- Health-in-SDGs_Remmy-Shawa_V2.pdf</w:t>
      </w:r>
    </w:p>
    <w:p w14:paraId="416765B1" w14:textId="77777777" w:rsidR="00705DBB" w:rsidRDefault="00000000">
      <w:pPr>
        <w:pStyle w:val="TeksIsi"/>
        <w:spacing w:before="80"/>
        <w:ind w:left="787" w:right="154" w:hanging="481"/>
      </w:pPr>
      <w:r>
        <w:br w:type="column"/>
      </w:r>
      <w:proofErr w:type="spellStart"/>
      <w:r>
        <w:t>Smeets</w:t>
      </w:r>
      <w:proofErr w:type="spellEnd"/>
      <w:r>
        <w:t xml:space="preserve">, E., </w:t>
      </w:r>
      <w:proofErr w:type="spellStart"/>
      <w:r>
        <w:t>Neff</w:t>
      </w:r>
      <w:proofErr w:type="spellEnd"/>
      <w:r>
        <w:t xml:space="preserve">, K., </w:t>
      </w:r>
      <w:proofErr w:type="spellStart"/>
      <w:r>
        <w:t>Alberts</w:t>
      </w:r>
      <w:proofErr w:type="spellEnd"/>
      <w:r>
        <w:t xml:space="preserve">, H., &amp; Peters, M. (2014). </w:t>
      </w:r>
      <w:proofErr w:type="spellStart"/>
      <w:r>
        <w:t>Meeting</w:t>
      </w:r>
      <w:proofErr w:type="spellEnd"/>
      <w:r>
        <w:t xml:space="preserve"> </w:t>
      </w:r>
      <w:proofErr w:type="spellStart"/>
      <w:r>
        <w:t>suffering</w:t>
      </w:r>
      <w:proofErr w:type="spellEnd"/>
      <w:r>
        <w:t xml:space="preserve"> </w:t>
      </w:r>
      <w:proofErr w:type="spellStart"/>
      <w:r>
        <w:t>with</w:t>
      </w:r>
      <w:proofErr w:type="spellEnd"/>
      <w:r>
        <w:t xml:space="preserve"> </w:t>
      </w:r>
      <w:proofErr w:type="spellStart"/>
      <w:r>
        <w:t>kindness</w:t>
      </w:r>
      <w:proofErr w:type="spellEnd"/>
      <w:r>
        <w:t xml:space="preserve">: </w:t>
      </w:r>
      <w:proofErr w:type="spellStart"/>
      <w:r>
        <w:t>Effects</w:t>
      </w:r>
      <w:proofErr w:type="spellEnd"/>
      <w:r>
        <w:t xml:space="preserve"> </w:t>
      </w:r>
      <w:proofErr w:type="spellStart"/>
      <w:r>
        <w:t>of</w:t>
      </w:r>
      <w:proofErr w:type="spellEnd"/>
      <w:r>
        <w:t xml:space="preserve"> a </w:t>
      </w:r>
      <w:proofErr w:type="spellStart"/>
      <w:r>
        <w:t>brief</w:t>
      </w:r>
      <w:proofErr w:type="spellEnd"/>
      <w:r>
        <w:t xml:space="preserve"> </w:t>
      </w:r>
      <w:proofErr w:type="spellStart"/>
      <w:r>
        <w:t>self-compassion</w:t>
      </w:r>
      <w:proofErr w:type="spellEnd"/>
      <w:r>
        <w:t xml:space="preserve"> </w:t>
      </w:r>
      <w:proofErr w:type="spellStart"/>
      <w:r>
        <w:t>intervention</w:t>
      </w:r>
      <w:proofErr w:type="spellEnd"/>
      <w:r>
        <w:t xml:space="preserve"> </w:t>
      </w:r>
      <w:proofErr w:type="spellStart"/>
      <w:r>
        <w:t>for</w:t>
      </w:r>
      <w:proofErr w:type="spellEnd"/>
      <w:r>
        <w:t xml:space="preserve"> </w:t>
      </w:r>
      <w:proofErr w:type="spellStart"/>
      <w:r>
        <w:t>female</w:t>
      </w:r>
      <w:proofErr w:type="spellEnd"/>
      <w:r>
        <w:t xml:space="preserve"> </w:t>
      </w:r>
      <w:proofErr w:type="spellStart"/>
      <w:r>
        <w:t>college</w:t>
      </w:r>
      <w:proofErr w:type="spellEnd"/>
      <w:r>
        <w:t xml:space="preserve"> </w:t>
      </w:r>
      <w:proofErr w:type="spellStart"/>
      <w:r>
        <w:t>students</w:t>
      </w:r>
      <w:proofErr w:type="spellEnd"/>
      <w: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Clinical</w:t>
      </w:r>
      <w:proofErr w:type="spellEnd"/>
      <w:r>
        <w:rPr>
          <w:i/>
        </w:rPr>
        <w:t xml:space="preserve"> </w:t>
      </w:r>
      <w:proofErr w:type="spellStart"/>
      <w:r>
        <w:rPr>
          <w:i/>
        </w:rPr>
        <w:t>Psychology</w:t>
      </w:r>
      <w:proofErr w:type="spellEnd"/>
      <w:r>
        <w:t xml:space="preserve">, </w:t>
      </w:r>
      <w:r>
        <w:rPr>
          <w:i/>
        </w:rPr>
        <w:t>70</w:t>
      </w:r>
      <w:r>
        <w:t xml:space="preserve">(9), </w:t>
      </w:r>
      <w:r>
        <w:rPr>
          <w:spacing w:val="-2"/>
        </w:rPr>
        <w:t>794–807.</w:t>
      </w:r>
    </w:p>
    <w:p w14:paraId="36B51410" w14:textId="77777777" w:rsidR="00705DBB" w:rsidRDefault="00000000">
      <w:pPr>
        <w:pStyle w:val="TeksIsi"/>
        <w:spacing w:before="3" w:line="251" w:lineRule="exact"/>
        <w:ind w:left="787"/>
        <w:jc w:val="left"/>
      </w:pPr>
      <w:r>
        <w:rPr>
          <w:spacing w:val="-2"/>
        </w:rPr>
        <w:t>https://doi.org/10.1002/jclp.22076</w:t>
      </w:r>
    </w:p>
    <w:p w14:paraId="5BCF7EB4" w14:textId="77777777" w:rsidR="00705DBB" w:rsidRDefault="00000000">
      <w:pPr>
        <w:tabs>
          <w:tab w:val="left" w:pos="4088"/>
        </w:tabs>
        <w:ind w:left="787" w:right="153" w:hanging="481"/>
        <w:jc w:val="both"/>
      </w:pPr>
      <w:proofErr w:type="spellStart"/>
      <w:r>
        <w:t>Stahl</w:t>
      </w:r>
      <w:proofErr w:type="spellEnd"/>
      <w:r>
        <w:t xml:space="preserve">, B., &amp; </w:t>
      </w:r>
      <w:proofErr w:type="spellStart"/>
      <w:r>
        <w:t>Goldstein</w:t>
      </w:r>
      <w:proofErr w:type="spellEnd"/>
      <w:r>
        <w:t xml:space="preserve">, E. (2010). </w:t>
      </w:r>
      <w:r>
        <w:rPr>
          <w:i/>
        </w:rPr>
        <w:t xml:space="preserve">A </w:t>
      </w:r>
      <w:proofErr w:type="spellStart"/>
      <w:r>
        <w:rPr>
          <w:i/>
        </w:rPr>
        <w:t>Mindfulness-Based</w:t>
      </w:r>
      <w:proofErr w:type="spellEnd"/>
      <w:r>
        <w:rPr>
          <w:i/>
        </w:rPr>
        <w:t xml:space="preserve"> </w:t>
      </w:r>
      <w:proofErr w:type="spellStart"/>
      <w:r>
        <w:rPr>
          <w:i/>
        </w:rPr>
        <w:t>Stress</w:t>
      </w:r>
      <w:proofErr w:type="spellEnd"/>
      <w:r>
        <w:rPr>
          <w:i/>
        </w:rPr>
        <w:t xml:space="preserve"> </w:t>
      </w:r>
      <w:proofErr w:type="spellStart"/>
      <w:r>
        <w:rPr>
          <w:i/>
        </w:rPr>
        <w:t>Reduction</w:t>
      </w:r>
      <w:proofErr w:type="spellEnd"/>
      <w:r>
        <w:rPr>
          <w:i/>
        </w:rPr>
        <w:t xml:space="preserve"> </w:t>
      </w:r>
      <w:proofErr w:type="spellStart"/>
      <w:r>
        <w:rPr>
          <w:i/>
          <w:spacing w:val="-2"/>
        </w:rPr>
        <w:t>Workbook</w:t>
      </w:r>
      <w:proofErr w:type="spellEnd"/>
      <w:r>
        <w:rPr>
          <w:spacing w:val="-2"/>
        </w:rPr>
        <w:t>.</w:t>
      </w:r>
      <w:r>
        <w:tab/>
      </w:r>
      <w:r>
        <w:rPr>
          <w:spacing w:val="-4"/>
        </w:rPr>
        <w:t>240.</w:t>
      </w:r>
    </w:p>
    <w:p w14:paraId="423CB7E0" w14:textId="77777777" w:rsidR="00705DBB" w:rsidRDefault="00000000">
      <w:pPr>
        <w:pStyle w:val="TeksIsi"/>
        <w:spacing w:line="242" w:lineRule="auto"/>
        <w:ind w:left="787" w:right="156"/>
        <w:jc w:val="left"/>
      </w:pPr>
      <w:r>
        <w:rPr>
          <w:spacing w:val="-2"/>
        </w:rPr>
        <w:t>https://books.google.com/books?id=Wpf 8KF3td4kC&amp;pgis=1</w:t>
      </w:r>
    </w:p>
    <w:p w14:paraId="2E66E936" w14:textId="77777777" w:rsidR="00705DBB" w:rsidRDefault="00000000">
      <w:pPr>
        <w:ind w:left="787" w:right="157" w:hanging="481"/>
        <w:jc w:val="both"/>
      </w:pPr>
      <w:r>
        <w:t xml:space="preserve">Stein, M. (2020). </w:t>
      </w:r>
      <w:proofErr w:type="spellStart"/>
      <w:r>
        <w:rPr>
          <w:i/>
        </w:rPr>
        <w:t>Jung’s</w:t>
      </w:r>
      <w:proofErr w:type="spellEnd"/>
      <w:r>
        <w:rPr>
          <w:i/>
        </w:rPr>
        <w:t xml:space="preserve"> Map </w:t>
      </w:r>
      <w:proofErr w:type="spellStart"/>
      <w:r>
        <w:rPr>
          <w:i/>
        </w:rPr>
        <w:t>of</w:t>
      </w:r>
      <w:proofErr w:type="spellEnd"/>
      <w:r>
        <w:rPr>
          <w:i/>
        </w:rPr>
        <w:t xml:space="preserve"> The </w:t>
      </w:r>
      <w:proofErr w:type="spellStart"/>
      <w:r>
        <w:rPr>
          <w:i/>
        </w:rPr>
        <w:t>Soul</w:t>
      </w:r>
      <w:proofErr w:type="spellEnd"/>
      <w:r>
        <w:rPr>
          <w:i/>
        </w:rPr>
        <w:t xml:space="preserve">: An </w:t>
      </w:r>
      <w:proofErr w:type="spellStart"/>
      <w:r>
        <w:rPr>
          <w:i/>
        </w:rPr>
        <w:t>Introduction</w:t>
      </w:r>
      <w:proofErr w:type="spellEnd"/>
      <w:r>
        <w:rPr>
          <w:i/>
        </w:rPr>
        <w:t xml:space="preserve"> </w:t>
      </w:r>
      <w:r>
        <w:t xml:space="preserve">(M. Stein (ed.); 5th ed.). </w:t>
      </w:r>
      <w:proofErr w:type="spellStart"/>
      <w:r>
        <w:t>Shira</w:t>
      </w:r>
      <w:proofErr w:type="spellEnd"/>
      <w:r>
        <w:t xml:space="preserve"> Media.</w:t>
      </w:r>
    </w:p>
    <w:p w14:paraId="3D0D987B" w14:textId="77777777" w:rsidR="00705DBB" w:rsidRDefault="00000000">
      <w:pPr>
        <w:ind w:left="787" w:right="152" w:hanging="481"/>
        <w:jc w:val="both"/>
      </w:pPr>
      <w:r>
        <w:t>Stein,</w:t>
      </w:r>
      <w:r>
        <w:rPr>
          <w:spacing w:val="-3"/>
        </w:rPr>
        <w:t xml:space="preserve"> </w:t>
      </w:r>
      <w:r>
        <w:t>M.,</w:t>
      </w:r>
      <w:r>
        <w:rPr>
          <w:spacing w:val="-3"/>
        </w:rPr>
        <w:t xml:space="preserve"> </w:t>
      </w:r>
      <w:r>
        <w:t>Buser,</w:t>
      </w:r>
      <w:r>
        <w:rPr>
          <w:spacing w:val="-9"/>
        </w:rPr>
        <w:t xml:space="preserve"> </w:t>
      </w:r>
      <w:r>
        <w:t>S.,</w:t>
      </w:r>
      <w:r>
        <w:rPr>
          <w:spacing w:val="-3"/>
        </w:rPr>
        <w:t xml:space="preserve"> </w:t>
      </w:r>
      <w:r>
        <w:t>&amp;</w:t>
      </w:r>
      <w:r>
        <w:rPr>
          <w:spacing w:val="-5"/>
        </w:rPr>
        <w:t xml:space="preserve"> </w:t>
      </w:r>
      <w:proofErr w:type="spellStart"/>
      <w:r>
        <w:t>Cruz</w:t>
      </w:r>
      <w:proofErr w:type="spellEnd"/>
      <w:r>
        <w:t>,</w:t>
      </w:r>
      <w:r>
        <w:rPr>
          <w:spacing w:val="-3"/>
        </w:rPr>
        <w:t xml:space="preserve"> </w:t>
      </w:r>
      <w:r>
        <w:t>L.</w:t>
      </w:r>
      <w:r>
        <w:rPr>
          <w:spacing w:val="-3"/>
        </w:rPr>
        <w:t xml:space="preserve"> </w:t>
      </w:r>
      <w:r>
        <w:t>(2021).</w:t>
      </w:r>
      <w:r>
        <w:rPr>
          <w:spacing w:val="-1"/>
        </w:rPr>
        <w:t xml:space="preserve"> </w:t>
      </w:r>
      <w:r>
        <w:rPr>
          <w:i/>
        </w:rPr>
        <w:t>Map</w:t>
      </w:r>
      <w:r>
        <w:rPr>
          <w:i/>
          <w:spacing w:val="-3"/>
        </w:rPr>
        <w:t xml:space="preserve"> </w:t>
      </w:r>
      <w:proofErr w:type="spellStart"/>
      <w:r>
        <w:rPr>
          <w:i/>
        </w:rPr>
        <w:t>of</w:t>
      </w:r>
      <w:proofErr w:type="spellEnd"/>
      <w:r>
        <w:rPr>
          <w:i/>
        </w:rPr>
        <w:t xml:space="preserve"> The </w:t>
      </w:r>
      <w:proofErr w:type="spellStart"/>
      <w:r>
        <w:rPr>
          <w:i/>
        </w:rPr>
        <w:t>Soul</w:t>
      </w:r>
      <w:proofErr w:type="spellEnd"/>
      <w:r>
        <w:rPr>
          <w:i/>
        </w:rPr>
        <w:t xml:space="preserve">: Persona Our </w:t>
      </w:r>
      <w:proofErr w:type="spellStart"/>
      <w:r>
        <w:rPr>
          <w:i/>
        </w:rPr>
        <w:t>Many</w:t>
      </w:r>
      <w:proofErr w:type="spellEnd"/>
      <w:r>
        <w:rPr>
          <w:i/>
        </w:rPr>
        <w:t xml:space="preserve"> </w:t>
      </w:r>
      <w:proofErr w:type="spellStart"/>
      <w:r>
        <w:rPr>
          <w:i/>
        </w:rPr>
        <w:t>Faces</w:t>
      </w:r>
      <w:proofErr w:type="spellEnd"/>
      <w:r>
        <w:rPr>
          <w:i/>
        </w:rPr>
        <w:t xml:space="preserve"> </w:t>
      </w:r>
      <w:r>
        <w:t xml:space="preserve">(M. Stein (ed.); 3rd ed.). </w:t>
      </w:r>
      <w:proofErr w:type="spellStart"/>
      <w:r>
        <w:t>Shira</w:t>
      </w:r>
      <w:proofErr w:type="spellEnd"/>
      <w:r>
        <w:t xml:space="preserve"> Media.</w:t>
      </w:r>
    </w:p>
    <w:p w14:paraId="4D9F74AF" w14:textId="77777777" w:rsidR="00705DBB" w:rsidRDefault="00000000">
      <w:pPr>
        <w:ind w:left="787" w:right="159" w:hanging="481"/>
        <w:jc w:val="both"/>
      </w:pPr>
      <w:proofErr w:type="spellStart"/>
      <w:r>
        <w:t>Sumintono</w:t>
      </w:r>
      <w:proofErr w:type="spellEnd"/>
      <w:r>
        <w:t xml:space="preserve">, B., &amp; </w:t>
      </w:r>
      <w:proofErr w:type="spellStart"/>
      <w:r>
        <w:t>Widhiarso</w:t>
      </w:r>
      <w:proofErr w:type="spellEnd"/>
      <w:r>
        <w:t xml:space="preserve">, W. (2014). </w:t>
      </w:r>
      <w:r>
        <w:rPr>
          <w:i/>
        </w:rPr>
        <w:t xml:space="preserve">Aplikasi Model </w:t>
      </w:r>
      <w:proofErr w:type="spellStart"/>
      <w:r>
        <w:rPr>
          <w:i/>
        </w:rPr>
        <w:t>Rasch</w:t>
      </w:r>
      <w:proofErr w:type="spellEnd"/>
      <w:r>
        <w:rPr>
          <w:i/>
        </w:rPr>
        <w:t xml:space="preserve"> untuk Penelitian </w:t>
      </w:r>
      <w:proofErr w:type="spellStart"/>
      <w:r>
        <w:rPr>
          <w:i/>
        </w:rPr>
        <w:t>Ilmu-Ilmu</w:t>
      </w:r>
      <w:proofErr w:type="spellEnd"/>
      <w:r>
        <w:rPr>
          <w:i/>
        </w:rPr>
        <w:t xml:space="preserve"> Sosial </w:t>
      </w:r>
      <w:r>
        <w:t xml:space="preserve">(1st ed.). Trim </w:t>
      </w:r>
      <w:proofErr w:type="spellStart"/>
      <w:r>
        <w:t>Komunikata</w:t>
      </w:r>
      <w:proofErr w:type="spellEnd"/>
      <w:r>
        <w:t xml:space="preserve"> </w:t>
      </w:r>
      <w:proofErr w:type="spellStart"/>
      <w:r>
        <w:t>Publication</w:t>
      </w:r>
      <w:proofErr w:type="spellEnd"/>
      <w:r>
        <w:t xml:space="preserve"> House.</w:t>
      </w:r>
    </w:p>
    <w:p w14:paraId="794C3AC8" w14:textId="77777777" w:rsidR="00705DBB" w:rsidRDefault="00000000">
      <w:pPr>
        <w:ind w:left="787" w:right="158" w:hanging="481"/>
        <w:jc w:val="both"/>
      </w:pPr>
      <w:proofErr w:type="spellStart"/>
      <w:r>
        <w:t>Sumintono</w:t>
      </w:r>
      <w:proofErr w:type="spellEnd"/>
      <w:r>
        <w:t xml:space="preserve">, B., &amp; </w:t>
      </w:r>
      <w:proofErr w:type="spellStart"/>
      <w:r>
        <w:t>Widhiarso</w:t>
      </w:r>
      <w:proofErr w:type="spellEnd"/>
      <w:r>
        <w:t xml:space="preserve">, W. (2015). </w:t>
      </w:r>
      <w:r>
        <w:rPr>
          <w:i/>
        </w:rPr>
        <w:t xml:space="preserve">Aplikasi Pemodelan </w:t>
      </w:r>
      <w:proofErr w:type="spellStart"/>
      <w:r>
        <w:rPr>
          <w:i/>
        </w:rPr>
        <w:t>Rasch</w:t>
      </w:r>
      <w:proofErr w:type="spellEnd"/>
      <w:r>
        <w:rPr>
          <w:i/>
        </w:rPr>
        <w:t xml:space="preserve"> Pada </w:t>
      </w:r>
      <w:proofErr w:type="spellStart"/>
      <w:r>
        <w:rPr>
          <w:i/>
        </w:rPr>
        <w:t>Asessment</w:t>
      </w:r>
      <w:proofErr w:type="spellEnd"/>
      <w:r>
        <w:rPr>
          <w:i/>
        </w:rPr>
        <w:t xml:space="preserve"> Pendidikan </w:t>
      </w:r>
      <w:r>
        <w:t xml:space="preserve">(1st ed.). Trim </w:t>
      </w:r>
      <w:proofErr w:type="spellStart"/>
      <w:r>
        <w:t>Komunikata</w:t>
      </w:r>
      <w:proofErr w:type="spellEnd"/>
      <w:r>
        <w:t xml:space="preserve"> </w:t>
      </w:r>
      <w:proofErr w:type="spellStart"/>
      <w:r>
        <w:t>Publication</w:t>
      </w:r>
      <w:proofErr w:type="spellEnd"/>
      <w:r>
        <w:t xml:space="preserve"> House.</w:t>
      </w:r>
    </w:p>
    <w:p w14:paraId="7C78095B" w14:textId="77777777" w:rsidR="00705DBB" w:rsidRDefault="00000000">
      <w:pPr>
        <w:pStyle w:val="TeksIsi"/>
        <w:ind w:left="787" w:right="153" w:hanging="481"/>
      </w:pPr>
      <w:r>
        <w:t xml:space="preserve">Susi Fitri, &amp; </w:t>
      </w:r>
      <w:proofErr w:type="spellStart"/>
      <w:r>
        <w:t>Revitia</w:t>
      </w:r>
      <w:proofErr w:type="spellEnd"/>
      <w:r>
        <w:t xml:space="preserve"> Thalita Salsabila. (2020). Gambaran </w:t>
      </w:r>
      <w:proofErr w:type="spellStart"/>
      <w:r>
        <w:t>Self-Compassion</w:t>
      </w:r>
      <w:proofErr w:type="spellEnd"/>
      <w:r>
        <w:t xml:space="preserve"> Guru Bimbingan dan Konseling Pada Jenjang SMA Negeri </w:t>
      </w:r>
      <w:proofErr w:type="spellStart"/>
      <w:r>
        <w:t>se</w:t>
      </w:r>
      <w:proofErr w:type="spellEnd"/>
      <w:r>
        <w:t xml:space="preserve">-DKI Jakarta. </w:t>
      </w:r>
      <w:r>
        <w:rPr>
          <w:i/>
        </w:rPr>
        <w:t>INSIGHT: Jurnal</w:t>
      </w:r>
      <w:r>
        <w:rPr>
          <w:i/>
          <w:spacing w:val="25"/>
        </w:rPr>
        <w:t xml:space="preserve"> </w:t>
      </w:r>
      <w:r>
        <w:rPr>
          <w:i/>
        </w:rPr>
        <w:t>Bimbingan</w:t>
      </w:r>
      <w:r>
        <w:rPr>
          <w:i/>
          <w:spacing w:val="28"/>
        </w:rPr>
        <w:t xml:space="preserve"> </w:t>
      </w:r>
      <w:r>
        <w:rPr>
          <w:i/>
        </w:rPr>
        <w:t>Konseling</w:t>
      </w:r>
      <w:r>
        <w:t>,</w:t>
      </w:r>
      <w:r>
        <w:rPr>
          <w:spacing w:val="28"/>
        </w:rPr>
        <w:t xml:space="preserve"> </w:t>
      </w:r>
      <w:r>
        <w:rPr>
          <w:i/>
        </w:rPr>
        <w:t>9</w:t>
      </w:r>
      <w:r>
        <w:t>(2),</w:t>
      </w:r>
      <w:r>
        <w:rPr>
          <w:spacing w:val="28"/>
        </w:rPr>
        <w:t xml:space="preserve"> </w:t>
      </w:r>
      <w:r>
        <w:rPr>
          <w:spacing w:val="-4"/>
        </w:rPr>
        <w:t>179–</w:t>
      </w:r>
    </w:p>
    <w:p w14:paraId="240BEE42" w14:textId="77777777" w:rsidR="00705DBB" w:rsidRDefault="00000000">
      <w:pPr>
        <w:pStyle w:val="TeksIsi"/>
        <w:spacing w:line="251" w:lineRule="exact"/>
        <w:ind w:left="787"/>
        <w:jc w:val="left"/>
      </w:pPr>
      <w:r>
        <w:rPr>
          <w:spacing w:val="-4"/>
        </w:rPr>
        <w:t>192.</w:t>
      </w:r>
    </w:p>
    <w:p w14:paraId="78C019BD" w14:textId="77777777" w:rsidR="00705DBB" w:rsidRDefault="00000000">
      <w:pPr>
        <w:pStyle w:val="TeksIsi"/>
        <w:spacing w:line="242" w:lineRule="auto"/>
        <w:ind w:firstLine="480"/>
        <w:jc w:val="left"/>
      </w:pPr>
      <w:r>
        <w:rPr>
          <w:spacing w:val="-2"/>
        </w:rPr>
        <w:t xml:space="preserve">https://doi.org/10.21009/insight.092.08 </w:t>
      </w:r>
      <w:r>
        <w:t>Thahir,</w:t>
      </w:r>
      <w:r>
        <w:rPr>
          <w:spacing w:val="45"/>
        </w:rPr>
        <w:t xml:space="preserve"> </w:t>
      </w:r>
      <w:r>
        <w:t>F.</w:t>
      </w:r>
      <w:r>
        <w:rPr>
          <w:spacing w:val="47"/>
        </w:rPr>
        <w:t xml:space="preserve"> </w:t>
      </w:r>
      <w:r>
        <w:t>A.,</w:t>
      </w:r>
      <w:r>
        <w:rPr>
          <w:spacing w:val="47"/>
        </w:rPr>
        <w:t xml:space="preserve"> </w:t>
      </w:r>
      <w:proofErr w:type="spellStart"/>
      <w:r>
        <w:t>Hajarini</w:t>
      </w:r>
      <w:proofErr w:type="spellEnd"/>
      <w:r>
        <w:t>,</w:t>
      </w:r>
      <w:r>
        <w:rPr>
          <w:spacing w:val="48"/>
        </w:rPr>
        <w:t xml:space="preserve"> </w:t>
      </w:r>
      <w:r>
        <w:t>F.</w:t>
      </w:r>
      <w:r>
        <w:rPr>
          <w:spacing w:val="47"/>
        </w:rPr>
        <w:t xml:space="preserve"> </w:t>
      </w:r>
      <w:r>
        <w:t>A.,</w:t>
      </w:r>
      <w:r>
        <w:rPr>
          <w:spacing w:val="47"/>
        </w:rPr>
        <w:t xml:space="preserve"> </w:t>
      </w:r>
      <w:r>
        <w:t>Nasution,</w:t>
      </w:r>
      <w:r>
        <w:rPr>
          <w:spacing w:val="48"/>
        </w:rPr>
        <w:t xml:space="preserve"> </w:t>
      </w:r>
      <w:r>
        <w:rPr>
          <w:spacing w:val="-5"/>
        </w:rPr>
        <w:t>K.,</w:t>
      </w:r>
    </w:p>
    <w:p w14:paraId="7CA8579A" w14:textId="77777777" w:rsidR="00705DBB" w:rsidRDefault="00000000">
      <w:pPr>
        <w:pStyle w:val="TeksIsi"/>
        <w:spacing w:line="242" w:lineRule="auto"/>
        <w:ind w:left="787" w:right="157"/>
      </w:pPr>
      <w:r>
        <w:t>Harahap, T. N., &amp; Wulandari, V. (2023). Kesehatan Mental di Era Generasi Z dalam</w:t>
      </w:r>
      <w:r>
        <w:rPr>
          <w:spacing w:val="31"/>
        </w:rPr>
        <w:t xml:space="preserve">  </w:t>
      </w:r>
      <w:r>
        <w:t>Studi</w:t>
      </w:r>
      <w:r>
        <w:rPr>
          <w:spacing w:val="32"/>
        </w:rPr>
        <w:t xml:space="preserve">  </w:t>
      </w:r>
      <w:r>
        <w:t>Kasus</w:t>
      </w:r>
      <w:r>
        <w:rPr>
          <w:spacing w:val="32"/>
        </w:rPr>
        <w:t xml:space="preserve">  </w:t>
      </w:r>
      <w:r>
        <w:t>SMP</w:t>
      </w:r>
      <w:r>
        <w:rPr>
          <w:spacing w:val="31"/>
        </w:rPr>
        <w:t xml:space="preserve">  </w:t>
      </w:r>
      <w:r>
        <w:t>Negeri</w:t>
      </w:r>
      <w:r>
        <w:rPr>
          <w:spacing w:val="32"/>
        </w:rPr>
        <w:t xml:space="preserve">  </w:t>
      </w:r>
      <w:r>
        <w:rPr>
          <w:spacing w:val="-5"/>
        </w:rPr>
        <w:t>36</w:t>
      </w:r>
    </w:p>
    <w:p w14:paraId="61359705" w14:textId="77777777" w:rsidR="00705DBB" w:rsidRDefault="00000000">
      <w:pPr>
        <w:spacing w:line="242" w:lineRule="auto"/>
        <w:ind w:left="787" w:right="154"/>
        <w:jc w:val="both"/>
      </w:pPr>
      <w:r>
        <w:t xml:space="preserve">Medan. </w:t>
      </w:r>
      <w:r>
        <w:rPr>
          <w:i/>
        </w:rPr>
        <w:t>Jurnal Media Akademik</w:t>
      </w:r>
      <w:r>
        <w:t xml:space="preserve">, </w:t>
      </w:r>
      <w:r>
        <w:rPr>
          <w:i/>
        </w:rPr>
        <w:t>1</w:t>
      </w:r>
      <w:r>
        <w:t xml:space="preserve">(1), </w:t>
      </w:r>
      <w:r>
        <w:rPr>
          <w:spacing w:val="-2"/>
        </w:rPr>
        <w:t>223–231.</w:t>
      </w:r>
    </w:p>
    <w:p w14:paraId="5FEF8031" w14:textId="77777777" w:rsidR="00705DBB" w:rsidRDefault="00000000">
      <w:pPr>
        <w:pStyle w:val="TeksIsi"/>
        <w:tabs>
          <w:tab w:val="left" w:pos="2483"/>
          <w:tab w:val="left" w:pos="3648"/>
        </w:tabs>
        <w:ind w:left="787" w:right="153" w:hanging="481"/>
        <w:jc w:val="left"/>
      </w:pPr>
      <w:proofErr w:type="spellStart"/>
      <w:r>
        <w:t>Tóth-Király</w:t>
      </w:r>
      <w:proofErr w:type="spellEnd"/>
      <w:r>
        <w:t xml:space="preserve">, I., &amp; </w:t>
      </w:r>
      <w:proofErr w:type="spellStart"/>
      <w:r>
        <w:t>Neff</w:t>
      </w:r>
      <w:proofErr w:type="spellEnd"/>
      <w:r>
        <w:t xml:space="preserve">, K. D. (2021). Is </w:t>
      </w:r>
      <w:proofErr w:type="spellStart"/>
      <w:r>
        <w:t>Self</w:t>
      </w:r>
      <w:proofErr w:type="spellEnd"/>
      <w:r>
        <w:t xml:space="preserve">- </w:t>
      </w:r>
      <w:proofErr w:type="spellStart"/>
      <w:r>
        <w:t>Compassion</w:t>
      </w:r>
      <w:proofErr w:type="spellEnd"/>
      <w:r>
        <w:rPr>
          <w:spacing w:val="40"/>
        </w:rPr>
        <w:t xml:space="preserve"> </w:t>
      </w:r>
      <w:r>
        <w:t>Universal?</w:t>
      </w:r>
      <w:r>
        <w:rPr>
          <w:spacing w:val="40"/>
        </w:rPr>
        <w:t xml:space="preserve"> </w:t>
      </w:r>
      <w:proofErr w:type="spellStart"/>
      <w:r>
        <w:t>Support</w:t>
      </w:r>
      <w:proofErr w:type="spellEnd"/>
      <w:r>
        <w:rPr>
          <w:spacing w:val="40"/>
        </w:rPr>
        <w:t xml:space="preserve"> </w:t>
      </w:r>
      <w:proofErr w:type="spellStart"/>
      <w:r>
        <w:t>for</w:t>
      </w:r>
      <w:proofErr w:type="spellEnd"/>
      <w:r>
        <w:rPr>
          <w:spacing w:val="40"/>
        </w:rPr>
        <w:t xml:space="preserve"> </w:t>
      </w:r>
      <w:proofErr w:type="spellStart"/>
      <w:r>
        <w:t>the</w:t>
      </w:r>
      <w:proofErr w:type="spellEnd"/>
      <w:r>
        <w:t xml:space="preserve"> </w:t>
      </w:r>
      <w:proofErr w:type="spellStart"/>
      <w:r>
        <w:t>Measurement</w:t>
      </w:r>
      <w:proofErr w:type="spellEnd"/>
      <w:r>
        <w:rPr>
          <w:spacing w:val="80"/>
        </w:rPr>
        <w:t xml:space="preserve"> </w:t>
      </w:r>
      <w:proofErr w:type="spellStart"/>
      <w:r>
        <w:t>Invariance</w:t>
      </w:r>
      <w:proofErr w:type="spellEnd"/>
      <w:r>
        <w:rPr>
          <w:spacing w:val="80"/>
        </w:rPr>
        <w:t xml:space="preserve"> </w:t>
      </w:r>
      <w:proofErr w:type="spellStart"/>
      <w:r>
        <w:t>of</w:t>
      </w:r>
      <w:proofErr w:type="spellEnd"/>
      <w:r>
        <w:rPr>
          <w:spacing w:val="80"/>
        </w:rPr>
        <w:t xml:space="preserve"> </w:t>
      </w:r>
      <w:proofErr w:type="spellStart"/>
      <w:r>
        <w:t>the</w:t>
      </w:r>
      <w:proofErr w:type="spellEnd"/>
      <w:r>
        <w:rPr>
          <w:spacing w:val="80"/>
        </w:rPr>
        <w:t xml:space="preserve"> </w:t>
      </w:r>
      <w:proofErr w:type="spellStart"/>
      <w:r>
        <w:t>Self</w:t>
      </w:r>
      <w:proofErr w:type="spellEnd"/>
      <w:r>
        <w:t xml:space="preserve">- </w:t>
      </w:r>
      <w:proofErr w:type="spellStart"/>
      <w:r>
        <w:t>Compassion</w:t>
      </w:r>
      <w:proofErr w:type="spellEnd"/>
      <w:r>
        <w:rPr>
          <w:spacing w:val="40"/>
        </w:rPr>
        <w:t xml:space="preserve"> </w:t>
      </w:r>
      <w:proofErr w:type="spellStart"/>
      <w:r>
        <w:t>Scale</w:t>
      </w:r>
      <w:proofErr w:type="spellEnd"/>
      <w:r>
        <w:rPr>
          <w:spacing w:val="40"/>
        </w:rPr>
        <w:t xml:space="preserve"> </w:t>
      </w:r>
      <w:proofErr w:type="spellStart"/>
      <w:r>
        <w:t>Across</w:t>
      </w:r>
      <w:proofErr w:type="spellEnd"/>
      <w:r>
        <w:rPr>
          <w:spacing w:val="40"/>
        </w:rPr>
        <w:t xml:space="preserve"> </w:t>
      </w:r>
      <w:proofErr w:type="spellStart"/>
      <w:r>
        <w:t>Populations</w:t>
      </w:r>
      <w:proofErr w:type="spellEnd"/>
      <w:r>
        <w:t xml:space="preserve">. </w:t>
      </w:r>
      <w:proofErr w:type="spellStart"/>
      <w:r>
        <w:rPr>
          <w:i/>
          <w:spacing w:val="-2"/>
        </w:rPr>
        <w:t>Assessment</w:t>
      </w:r>
      <w:proofErr w:type="spellEnd"/>
      <w:r>
        <w:rPr>
          <w:spacing w:val="-2"/>
        </w:rPr>
        <w:t>,</w:t>
      </w:r>
      <w:r>
        <w:tab/>
      </w:r>
      <w:r>
        <w:rPr>
          <w:i/>
          <w:spacing w:val="-2"/>
        </w:rPr>
        <w:t>28</w:t>
      </w:r>
      <w:r>
        <w:rPr>
          <w:spacing w:val="-2"/>
        </w:rPr>
        <w:t>(1),</w:t>
      </w:r>
      <w:r>
        <w:tab/>
      </w:r>
      <w:r>
        <w:rPr>
          <w:spacing w:val="-2"/>
        </w:rPr>
        <w:t xml:space="preserve">169–185. https://doi.org/10.1177/10731911209262 </w:t>
      </w:r>
      <w:r>
        <w:rPr>
          <w:spacing w:val="-6"/>
        </w:rPr>
        <w:t>32</w:t>
      </w:r>
    </w:p>
    <w:p w14:paraId="0215CECA" w14:textId="77777777" w:rsidR="00705DBB" w:rsidRDefault="00000000">
      <w:pPr>
        <w:pStyle w:val="TeksIsi"/>
        <w:tabs>
          <w:tab w:val="left" w:pos="3648"/>
        </w:tabs>
        <w:ind w:left="787" w:right="153" w:hanging="481"/>
      </w:pPr>
      <w:r>
        <w:t>Toyibah, R. S., Solehati, T., Helena, S., Noviyanti,</w:t>
      </w:r>
      <w:r>
        <w:rPr>
          <w:spacing w:val="-5"/>
        </w:rPr>
        <w:t xml:space="preserve"> </w:t>
      </w:r>
      <w:r>
        <w:t>K.,</w:t>
      </w:r>
      <w:r>
        <w:rPr>
          <w:spacing w:val="-5"/>
        </w:rPr>
        <w:t xml:space="preserve"> </w:t>
      </w:r>
      <w:proofErr w:type="spellStart"/>
      <w:r>
        <w:t>Muthi’ah</w:t>
      </w:r>
      <w:proofErr w:type="spellEnd"/>
      <w:r>
        <w:t>,</w:t>
      </w:r>
      <w:r>
        <w:rPr>
          <w:spacing w:val="-5"/>
        </w:rPr>
        <w:t xml:space="preserve"> </w:t>
      </w:r>
      <w:r>
        <w:t>S.,</w:t>
      </w:r>
      <w:r>
        <w:rPr>
          <w:spacing w:val="-5"/>
        </w:rPr>
        <w:t xml:space="preserve"> </w:t>
      </w:r>
      <w:r>
        <w:t>Adityani,</w:t>
      </w:r>
      <w:r>
        <w:rPr>
          <w:spacing w:val="-5"/>
        </w:rPr>
        <w:t xml:space="preserve"> </w:t>
      </w:r>
      <w:r>
        <w:t>D., &amp;</w:t>
      </w:r>
      <w:r>
        <w:rPr>
          <w:spacing w:val="-6"/>
        </w:rPr>
        <w:t xml:space="preserve"> </w:t>
      </w:r>
      <w:r>
        <w:t>Rahmah,</w:t>
      </w:r>
      <w:r>
        <w:rPr>
          <w:spacing w:val="-4"/>
        </w:rPr>
        <w:t xml:space="preserve"> </w:t>
      </w:r>
      <w:r>
        <w:t>T.</w:t>
      </w:r>
      <w:r>
        <w:rPr>
          <w:spacing w:val="-9"/>
        </w:rPr>
        <w:t xml:space="preserve"> </w:t>
      </w:r>
      <w:r>
        <w:t>(2022).</w:t>
      </w:r>
      <w:r>
        <w:rPr>
          <w:spacing w:val="-9"/>
        </w:rPr>
        <w:t xml:space="preserve"> </w:t>
      </w:r>
      <w:r>
        <w:t>Edukasi</w:t>
      </w:r>
      <w:r>
        <w:rPr>
          <w:spacing w:val="-10"/>
        </w:rPr>
        <w:t xml:space="preserve"> </w:t>
      </w:r>
      <w:r>
        <w:t>Kesehatan Seksual Remaja Untuk Meningkatkan Pengetahuan</w:t>
      </w:r>
      <w:r>
        <w:rPr>
          <w:spacing w:val="-14"/>
        </w:rPr>
        <w:t xml:space="preserve"> </w:t>
      </w:r>
      <w:r>
        <w:t>Dan</w:t>
      </w:r>
      <w:r>
        <w:rPr>
          <w:spacing w:val="-14"/>
        </w:rPr>
        <w:t xml:space="preserve"> </w:t>
      </w:r>
      <w:r>
        <w:t>Sikap</w:t>
      </w:r>
      <w:r>
        <w:rPr>
          <w:spacing w:val="-14"/>
        </w:rPr>
        <w:t xml:space="preserve"> </w:t>
      </w:r>
      <w:r>
        <w:t>Remaja</w:t>
      </w:r>
      <w:r>
        <w:rPr>
          <w:spacing w:val="-13"/>
        </w:rPr>
        <w:t xml:space="preserve"> </w:t>
      </w:r>
      <w:r>
        <w:t xml:space="preserve">Terhadap Pelecehan Seksual. </w:t>
      </w:r>
      <w:r>
        <w:rPr>
          <w:i/>
        </w:rPr>
        <w:t>Jurnal Keperawatan</w:t>
      </w:r>
      <w:r>
        <w:t xml:space="preserve">, </w:t>
      </w:r>
      <w:r>
        <w:rPr>
          <w:i/>
          <w:spacing w:val="-2"/>
        </w:rPr>
        <w:t>14</w:t>
      </w:r>
      <w:r>
        <w:rPr>
          <w:spacing w:val="-2"/>
        </w:rPr>
        <w:t>(S2),</w:t>
      </w:r>
      <w:r>
        <w:tab/>
      </w:r>
      <w:r>
        <w:rPr>
          <w:spacing w:val="-2"/>
        </w:rPr>
        <w:t>431–438.</w:t>
      </w:r>
    </w:p>
    <w:p w14:paraId="19AADFF2" w14:textId="77777777" w:rsidR="00705DBB" w:rsidRDefault="00000000">
      <w:pPr>
        <w:pStyle w:val="TeksIsi"/>
        <w:spacing w:line="237" w:lineRule="auto"/>
        <w:ind w:left="787"/>
        <w:jc w:val="left"/>
      </w:pPr>
      <w:hyperlink r:id="rId24">
        <w:r>
          <w:rPr>
            <w:spacing w:val="-2"/>
          </w:rPr>
          <w:t>http://journal.stikeskendal.ac.id/index.ph</w:t>
        </w:r>
      </w:hyperlink>
      <w:r>
        <w:rPr>
          <w:spacing w:val="-2"/>
        </w:rPr>
        <w:t xml:space="preserve"> p/Keperawatan</w:t>
      </w:r>
    </w:p>
    <w:p w14:paraId="4B5E021C" w14:textId="77777777" w:rsidR="00705DBB" w:rsidRDefault="00705DBB">
      <w:pPr>
        <w:pStyle w:val="TeksIsi"/>
        <w:spacing w:line="237" w:lineRule="auto"/>
        <w:jc w:val="left"/>
        <w:sectPr w:rsidR="00705DBB">
          <w:pgSz w:w="11910" w:h="16840"/>
          <w:pgMar w:top="1380" w:right="1275" w:bottom="1220" w:left="1133" w:header="715" w:footer="1022" w:gutter="0"/>
          <w:cols w:num="2" w:space="720" w:equalWidth="0">
            <w:col w:w="4515" w:space="352"/>
            <w:col w:w="4635"/>
          </w:cols>
        </w:sectPr>
      </w:pPr>
    </w:p>
    <w:p w14:paraId="7083C9AE" w14:textId="77777777" w:rsidR="00705DBB" w:rsidRDefault="00705DBB">
      <w:pPr>
        <w:pStyle w:val="TeksIsi"/>
        <w:spacing w:before="15"/>
        <w:ind w:left="0"/>
        <w:jc w:val="left"/>
        <w:rPr>
          <w:sz w:val="20"/>
        </w:rPr>
      </w:pPr>
    </w:p>
    <w:p w14:paraId="0ADD0C6E" w14:textId="77777777" w:rsidR="00705DBB" w:rsidRDefault="00705DBB">
      <w:pPr>
        <w:pStyle w:val="TeksIsi"/>
        <w:jc w:val="left"/>
        <w:rPr>
          <w:sz w:val="20"/>
        </w:rPr>
        <w:sectPr w:rsidR="00705DBB">
          <w:pgSz w:w="11910" w:h="16840"/>
          <w:pgMar w:top="1380" w:right="1275" w:bottom="940" w:left="1133" w:header="715" w:footer="752" w:gutter="0"/>
          <w:cols w:space="720"/>
        </w:sectPr>
      </w:pPr>
    </w:p>
    <w:p w14:paraId="5D3280F2" w14:textId="77777777" w:rsidR="00705DBB" w:rsidRDefault="00000000">
      <w:pPr>
        <w:pStyle w:val="TeksIsi"/>
        <w:spacing w:before="90"/>
        <w:ind w:left="788" w:right="43" w:hanging="481"/>
        <w:jc w:val="left"/>
      </w:pPr>
      <w:r>
        <w:t xml:space="preserve">Turnip, S. S. (2023, November 20). Kesehatan Mental Remaja di Indonesia. </w:t>
      </w:r>
      <w:r>
        <w:rPr>
          <w:i/>
        </w:rPr>
        <w:t xml:space="preserve">Universitas </w:t>
      </w:r>
      <w:r>
        <w:rPr>
          <w:i/>
          <w:spacing w:val="-2"/>
        </w:rPr>
        <w:t>Indonesia</w:t>
      </w:r>
      <w:r>
        <w:rPr>
          <w:spacing w:val="-2"/>
        </w:rPr>
        <w:t xml:space="preserve">. https://psikologi.ui.ac.id/2023/11/20/kese </w:t>
      </w:r>
      <w:proofErr w:type="spellStart"/>
      <w:r>
        <w:rPr>
          <w:spacing w:val="-2"/>
        </w:rPr>
        <w:t>hatan</w:t>
      </w:r>
      <w:proofErr w:type="spellEnd"/>
      <w:r>
        <w:rPr>
          <w:spacing w:val="-2"/>
        </w:rPr>
        <w:t>-mental-remaja-di-</w:t>
      </w:r>
      <w:proofErr w:type="spellStart"/>
      <w:r>
        <w:rPr>
          <w:spacing w:val="-2"/>
        </w:rPr>
        <w:t>indonesia</w:t>
      </w:r>
      <w:proofErr w:type="spellEnd"/>
      <w:r>
        <w:rPr>
          <w:spacing w:val="-2"/>
        </w:rPr>
        <w:t>/</w:t>
      </w:r>
    </w:p>
    <w:p w14:paraId="7589AB76" w14:textId="77777777" w:rsidR="00705DBB" w:rsidRDefault="00000000">
      <w:pPr>
        <w:pStyle w:val="TeksIsi"/>
        <w:spacing w:before="1"/>
        <w:ind w:left="788" w:right="38" w:hanging="481"/>
      </w:pPr>
      <w:r>
        <w:t xml:space="preserve">Utami, C. T. (2017). </w:t>
      </w:r>
      <w:proofErr w:type="spellStart"/>
      <w:r>
        <w:t>Self-Efficacy</w:t>
      </w:r>
      <w:proofErr w:type="spellEnd"/>
      <w:r>
        <w:t xml:space="preserve"> dan </w:t>
      </w:r>
      <w:proofErr w:type="spellStart"/>
      <w:r>
        <w:t>Resiliensi</w:t>
      </w:r>
      <w:proofErr w:type="spellEnd"/>
      <w:r>
        <w:t>: Sebuah Tinjauan Meta- Analisis.</w:t>
      </w:r>
      <w:r>
        <w:rPr>
          <w:spacing w:val="-2"/>
        </w:rPr>
        <w:t xml:space="preserve"> </w:t>
      </w:r>
      <w:r>
        <w:rPr>
          <w:i/>
        </w:rPr>
        <w:t>Buletin</w:t>
      </w:r>
      <w:r>
        <w:rPr>
          <w:i/>
          <w:spacing w:val="-2"/>
        </w:rPr>
        <w:t xml:space="preserve"> </w:t>
      </w:r>
      <w:r>
        <w:rPr>
          <w:i/>
        </w:rPr>
        <w:t>Psikologi</w:t>
      </w:r>
      <w:r>
        <w:t>,</w:t>
      </w:r>
      <w:r>
        <w:rPr>
          <w:spacing w:val="-1"/>
        </w:rPr>
        <w:t xml:space="preserve"> </w:t>
      </w:r>
      <w:r>
        <w:rPr>
          <w:i/>
        </w:rPr>
        <w:t>25</w:t>
      </w:r>
      <w:r>
        <w:t>(1),</w:t>
      </w:r>
      <w:r>
        <w:rPr>
          <w:spacing w:val="-2"/>
        </w:rPr>
        <w:t xml:space="preserve"> </w:t>
      </w:r>
      <w:r>
        <w:t xml:space="preserve">54–65. </w:t>
      </w:r>
      <w:r>
        <w:rPr>
          <w:spacing w:val="-2"/>
        </w:rPr>
        <w:t>https://doi.org/10.22146/buletinpsikologi. 18419</w:t>
      </w:r>
    </w:p>
    <w:p w14:paraId="3D83CF1E" w14:textId="77777777" w:rsidR="00705DBB" w:rsidRDefault="00000000">
      <w:pPr>
        <w:pStyle w:val="TeksIsi"/>
        <w:tabs>
          <w:tab w:val="left" w:pos="2232"/>
          <w:tab w:val="left" w:pos="2318"/>
          <w:tab w:val="left" w:pos="3648"/>
          <w:tab w:val="left" w:pos="3746"/>
        </w:tabs>
        <w:spacing w:before="1"/>
        <w:ind w:left="788" w:right="38" w:hanging="481"/>
        <w:jc w:val="left"/>
      </w:pPr>
      <w:proofErr w:type="spellStart"/>
      <w:r>
        <w:t>Yarnell</w:t>
      </w:r>
      <w:proofErr w:type="spellEnd"/>
      <w:r>
        <w:t>,</w:t>
      </w:r>
      <w:r>
        <w:rPr>
          <w:spacing w:val="40"/>
        </w:rPr>
        <w:t xml:space="preserve"> </w:t>
      </w:r>
      <w:r>
        <w:t>L.</w:t>
      </w:r>
      <w:r>
        <w:rPr>
          <w:spacing w:val="40"/>
        </w:rPr>
        <w:t xml:space="preserve"> </w:t>
      </w:r>
      <w:r>
        <w:t>M.,</w:t>
      </w:r>
      <w:r>
        <w:rPr>
          <w:spacing w:val="40"/>
        </w:rPr>
        <w:t xml:space="preserve"> </w:t>
      </w:r>
      <w:r>
        <w:t>&amp;</w:t>
      </w:r>
      <w:r>
        <w:rPr>
          <w:spacing w:val="40"/>
        </w:rPr>
        <w:t xml:space="preserve"> </w:t>
      </w:r>
      <w:proofErr w:type="spellStart"/>
      <w:r>
        <w:t>Neff</w:t>
      </w:r>
      <w:proofErr w:type="spellEnd"/>
      <w:r>
        <w:t>,</w:t>
      </w:r>
      <w:r>
        <w:rPr>
          <w:spacing w:val="40"/>
        </w:rPr>
        <w:t xml:space="preserve"> </w:t>
      </w:r>
      <w:r>
        <w:t>K.</w:t>
      </w:r>
      <w:r>
        <w:rPr>
          <w:spacing w:val="40"/>
        </w:rPr>
        <w:t xml:space="preserve"> </w:t>
      </w:r>
      <w:r>
        <w:t>D.</w:t>
      </w:r>
      <w:r>
        <w:rPr>
          <w:spacing w:val="40"/>
        </w:rPr>
        <w:t xml:space="preserve"> </w:t>
      </w:r>
      <w:r>
        <w:t>(2013).</w:t>
      </w:r>
      <w:r>
        <w:rPr>
          <w:spacing w:val="40"/>
        </w:rPr>
        <w:t xml:space="preserve"> </w:t>
      </w:r>
      <w:proofErr w:type="spellStart"/>
      <w:r>
        <w:t>Self</w:t>
      </w:r>
      <w:proofErr w:type="spellEnd"/>
      <w:r>
        <w:t xml:space="preserve">- </w:t>
      </w:r>
      <w:proofErr w:type="spellStart"/>
      <w:r>
        <w:rPr>
          <w:spacing w:val="-2"/>
        </w:rPr>
        <w:t>compassion</w:t>
      </w:r>
      <w:proofErr w:type="spellEnd"/>
      <w:r>
        <w:rPr>
          <w:spacing w:val="-2"/>
        </w:rPr>
        <w:t>,</w:t>
      </w:r>
      <w:r>
        <w:tab/>
      </w:r>
      <w:proofErr w:type="spellStart"/>
      <w:r>
        <w:rPr>
          <w:spacing w:val="-2"/>
        </w:rPr>
        <w:t>Interpersonal</w:t>
      </w:r>
      <w:proofErr w:type="spellEnd"/>
      <w:r>
        <w:tab/>
      </w:r>
      <w:r>
        <w:tab/>
      </w:r>
      <w:proofErr w:type="spellStart"/>
      <w:r>
        <w:rPr>
          <w:spacing w:val="-2"/>
        </w:rPr>
        <w:t>Conflict</w:t>
      </w:r>
      <w:proofErr w:type="spellEnd"/>
      <w:r>
        <w:rPr>
          <w:spacing w:val="-2"/>
        </w:rPr>
        <w:t xml:space="preserve"> </w:t>
      </w:r>
      <w:proofErr w:type="spellStart"/>
      <w:r>
        <w:t>Resolutions</w:t>
      </w:r>
      <w:proofErr w:type="spellEnd"/>
      <w:r>
        <w:t>,</w:t>
      </w:r>
      <w:r>
        <w:rPr>
          <w:spacing w:val="40"/>
        </w:rPr>
        <w:t xml:space="preserve"> </w:t>
      </w:r>
      <w:proofErr w:type="spellStart"/>
      <w:r>
        <w:t>and</w:t>
      </w:r>
      <w:proofErr w:type="spellEnd"/>
      <w:r>
        <w:rPr>
          <w:spacing w:val="40"/>
        </w:rPr>
        <w:t xml:space="preserve"> </w:t>
      </w:r>
      <w:proofErr w:type="spellStart"/>
      <w:r>
        <w:t>Well-being</w:t>
      </w:r>
      <w:proofErr w:type="spellEnd"/>
      <w:r>
        <w:t>.</w:t>
      </w:r>
      <w:r>
        <w:rPr>
          <w:spacing w:val="40"/>
        </w:rPr>
        <w:t xml:space="preserve"> </w:t>
      </w:r>
      <w:proofErr w:type="spellStart"/>
      <w:r>
        <w:rPr>
          <w:i/>
        </w:rPr>
        <w:t>Self</w:t>
      </w:r>
      <w:proofErr w:type="spellEnd"/>
      <w:r>
        <w:rPr>
          <w:i/>
          <w:spacing w:val="40"/>
        </w:rPr>
        <w:t xml:space="preserve"> </w:t>
      </w:r>
      <w:proofErr w:type="spellStart"/>
      <w:r>
        <w:rPr>
          <w:i/>
        </w:rPr>
        <w:t>and</w:t>
      </w:r>
      <w:proofErr w:type="spellEnd"/>
      <w:r>
        <w:rPr>
          <w:i/>
        </w:rPr>
        <w:t xml:space="preserve"> </w:t>
      </w:r>
      <w:proofErr w:type="spellStart"/>
      <w:r>
        <w:rPr>
          <w:i/>
          <w:spacing w:val="-2"/>
        </w:rPr>
        <w:t>Identity</w:t>
      </w:r>
      <w:proofErr w:type="spellEnd"/>
      <w:r>
        <w:rPr>
          <w:spacing w:val="-2"/>
        </w:rPr>
        <w:t>,</w:t>
      </w:r>
      <w:r>
        <w:tab/>
      </w:r>
      <w:r>
        <w:tab/>
      </w:r>
      <w:r>
        <w:rPr>
          <w:i/>
          <w:spacing w:val="-2"/>
        </w:rPr>
        <w:t>12</w:t>
      </w:r>
      <w:r>
        <w:rPr>
          <w:spacing w:val="-2"/>
        </w:rPr>
        <w:t>(2),</w:t>
      </w:r>
      <w:r>
        <w:tab/>
      </w:r>
      <w:r>
        <w:rPr>
          <w:spacing w:val="-2"/>
        </w:rPr>
        <w:t>146–159. https://doi.org/10.1080/15298868.2011.6 49545</w:t>
      </w:r>
    </w:p>
    <w:p w14:paraId="04AD987B" w14:textId="77777777" w:rsidR="00705DBB" w:rsidRDefault="00000000">
      <w:pPr>
        <w:pStyle w:val="TeksIsi"/>
        <w:spacing w:line="242" w:lineRule="auto"/>
        <w:ind w:left="788" w:right="38" w:hanging="481"/>
        <w:jc w:val="left"/>
      </w:pPr>
      <w:proofErr w:type="spellStart"/>
      <w:r>
        <w:t>Yarnell</w:t>
      </w:r>
      <w:proofErr w:type="spellEnd"/>
      <w:r>
        <w:t>,</w:t>
      </w:r>
      <w:r>
        <w:rPr>
          <w:spacing w:val="40"/>
        </w:rPr>
        <w:t xml:space="preserve"> </w:t>
      </w:r>
      <w:r>
        <w:t>L.</w:t>
      </w:r>
      <w:r>
        <w:rPr>
          <w:spacing w:val="40"/>
        </w:rPr>
        <w:t xml:space="preserve"> </w:t>
      </w:r>
      <w:r>
        <w:t>M.,</w:t>
      </w:r>
      <w:r>
        <w:rPr>
          <w:spacing w:val="35"/>
        </w:rPr>
        <w:t xml:space="preserve"> </w:t>
      </w:r>
      <w:proofErr w:type="spellStart"/>
      <w:r>
        <w:t>Stafford</w:t>
      </w:r>
      <w:proofErr w:type="spellEnd"/>
      <w:r>
        <w:t>,</w:t>
      </w:r>
      <w:r>
        <w:rPr>
          <w:spacing w:val="40"/>
        </w:rPr>
        <w:t xml:space="preserve"> </w:t>
      </w:r>
      <w:r>
        <w:t>R.</w:t>
      </w:r>
      <w:r>
        <w:rPr>
          <w:spacing w:val="40"/>
        </w:rPr>
        <w:t xml:space="preserve"> </w:t>
      </w:r>
      <w:r>
        <w:t>E.,</w:t>
      </w:r>
      <w:r>
        <w:rPr>
          <w:spacing w:val="36"/>
        </w:rPr>
        <w:t xml:space="preserve"> </w:t>
      </w:r>
      <w:proofErr w:type="spellStart"/>
      <w:r>
        <w:t>Neff</w:t>
      </w:r>
      <w:proofErr w:type="spellEnd"/>
      <w:r>
        <w:t>,</w:t>
      </w:r>
      <w:r>
        <w:rPr>
          <w:spacing w:val="35"/>
        </w:rPr>
        <w:t xml:space="preserve"> </w:t>
      </w:r>
      <w:r>
        <w:t>K.</w:t>
      </w:r>
      <w:r>
        <w:rPr>
          <w:spacing w:val="40"/>
        </w:rPr>
        <w:t xml:space="preserve"> </w:t>
      </w:r>
      <w:r>
        <w:t xml:space="preserve">D., </w:t>
      </w:r>
      <w:proofErr w:type="spellStart"/>
      <w:r>
        <w:t>Reilly</w:t>
      </w:r>
      <w:proofErr w:type="spellEnd"/>
      <w:r>
        <w:t>,</w:t>
      </w:r>
      <w:r>
        <w:rPr>
          <w:spacing w:val="2"/>
        </w:rPr>
        <w:t xml:space="preserve"> </w:t>
      </w:r>
      <w:r>
        <w:t>E.</w:t>
      </w:r>
      <w:r>
        <w:rPr>
          <w:spacing w:val="4"/>
        </w:rPr>
        <w:t xml:space="preserve"> </w:t>
      </w:r>
      <w:r>
        <w:t>D.,</w:t>
      </w:r>
      <w:r>
        <w:rPr>
          <w:spacing w:val="3"/>
        </w:rPr>
        <w:t xml:space="preserve"> </w:t>
      </w:r>
      <w:proofErr w:type="spellStart"/>
      <w:r>
        <w:t>Knox</w:t>
      </w:r>
      <w:proofErr w:type="spellEnd"/>
      <w:r>
        <w:t>,</w:t>
      </w:r>
      <w:r>
        <w:rPr>
          <w:spacing w:val="8"/>
        </w:rPr>
        <w:t xml:space="preserve"> </w:t>
      </w:r>
      <w:r>
        <w:t>M.</w:t>
      </w:r>
      <w:r>
        <w:rPr>
          <w:spacing w:val="3"/>
        </w:rPr>
        <w:t xml:space="preserve"> </w:t>
      </w:r>
      <w:r>
        <w:t>C.,</w:t>
      </w:r>
      <w:r>
        <w:rPr>
          <w:spacing w:val="8"/>
        </w:rPr>
        <w:t xml:space="preserve"> </w:t>
      </w:r>
      <w:r>
        <w:t>&amp;</w:t>
      </w:r>
      <w:r>
        <w:rPr>
          <w:spacing w:val="7"/>
        </w:rPr>
        <w:t xml:space="preserve"> </w:t>
      </w:r>
      <w:proofErr w:type="spellStart"/>
      <w:r>
        <w:rPr>
          <w:spacing w:val="-2"/>
        </w:rPr>
        <w:t>Mullarkey</w:t>
      </w:r>
      <w:proofErr w:type="spellEnd"/>
      <w:r>
        <w:rPr>
          <w:spacing w:val="-2"/>
        </w:rPr>
        <w:t>,</w:t>
      </w:r>
    </w:p>
    <w:p w14:paraId="12BF4D5A" w14:textId="77777777" w:rsidR="00705DBB" w:rsidRDefault="00000000">
      <w:pPr>
        <w:pStyle w:val="TeksIsi"/>
        <w:spacing w:line="242" w:lineRule="auto"/>
        <w:ind w:left="788" w:right="42"/>
      </w:pPr>
      <w:r>
        <w:t xml:space="preserve">M. (2015). </w:t>
      </w:r>
      <w:proofErr w:type="spellStart"/>
      <w:r>
        <w:t>Self</w:t>
      </w:r>
      <w:proofErr w:type="spellEnd"/>
      <w:r>
        <w:t xml:space="preserve"> </w:t>
      </w:r>
      <w:proofErr w:type="spellStart"/>
      <w:r>
        <w:t>and</w:t>
      </w:r>
      <w:proofErr w:type="spellEnd"/>
      <w:r>
        <w:t xml:space="preserve"> </w:t>
      </w:r>
      <w:proofErr w:type="spellStart"/>
      <w:r>
        <w:t>Identity</w:t>
      </w:r>
      <w:proofErr w:type="spellEnd"/>
      <w:r>
        <w:t xml:space="preserve"> Meta- </w:t>
      </w:r>
      <w:proofErr w:type="spellStart"/>
      <w:r>
        <w:t>Analysis</w:t>
      </w:r>
      <w:proofErr w:type="spellEnd"/>
      <w:r>
        <w:rPr>
          <w:spacing w:val="-14"/>
        </w:rPr>
        <w:t xml:space="preserve"> </w:t>
      </w:r>
      <w:proofErr w:type="spellStart"/>
      <w:r>
        <w:t>of</w:t>
      </w:r>
      <w:proofErr w:type="spellEnd"/>
      <w:r>
        <w:rPr>
          <w:spacing w:val="-14"/>
        </w:rPr>
        <w:t xml:space="preserve"> </w:t>
      </w:r>
      <w:r>
        <w:t>Gender</w:t>
      </w:r>
      <w:r>
        <w:rPr>
          <w:spacing w:val="-14"/>
        </w:rPr>
        <w:t xml:space="preserve"> </w:t>
      </w:r>
      <w:proofErr w:type="spellStart"/>
      <w:r>
        <w:t>Differences</w:t>
      </w:r>
      <w:proofErr w:type="spellEnd"/>
      <w:r>
        <w:rPr>
          <w:spacing w:val="-13"/>
        </w:rPr>
        <w:t xml:space="preserve"> </w:t>
      </w:r>
      <w:r>
        <w:t>in.</w:t>
      </w:r>
      <w:r>
        <w:rPr>
          <w:spacing w:val="-14"/>
        </w:rPr>
        <w:t xml:space="preserve"> </w:t>
      </w:r>
      <w:r>
        <w:rPr>
          <w:i/>
        </w:rPr>
        <w:t xml:space="preserve">Taylor &amp; </w:t>
      </w:r>
      <w:proofErr w:type="spellStart"/>
      <w:r>
        <w:rPr>
          <w:i/>
        </w:rPr>
        <w:t>Francis</w:t>
      </w:r>
      <w:proofErr w:type="spellEnd"/>
      <w:r>
        <w:t xml:space="preserve">, </w:t>
      </w:r>
      <w:r>
        <w:rPr>
          <w:i/>
        </w:rPr>
        <w:t>14</w:t>
      </w:r>
      <w:r>
        <w:t>(5), 499–520.</w:t>
      </w:r>
    </w:p>
    <w:p w14:paraId="50071EAE" w14:textId="77777777" w:rsidR="00705DBB" w:rsidRDefault="00000000">
      <w:pPr>
        <w:spacing w:line="246" w:lineRule="exact"/>
        <w:ind w:left="307"/>
        <w:jc w:val="both"/>
        <w:rPr>
          <w:i/>
        </w:rPr>
      </w:pPr>
      <w:r>
        <w:t>Yusuf,</w:t>
      </w:r>
      <w:r>
        <w:rPr>
          <w:spacing w:val="68"/>
        </w:rPr>
        <w:t xml:space="preserve"> </w:t>
      </w:r>
      <w:r>
        <w:t>S.</w:t>
      </w:r>
      <w:r>
        <w:rPr>
          <w:spacing w:val="64"/>
        </w:rPr>
        <w:t xml:space="preserve"> </w:t>
      </w:r>
      <w:r>
        <w:t>(1982).</w:t>
      </w:r>
      <w:r>
        <w:rPr>
          <w:spacing w:val="67"/>
        </w:rPr>
        <w:t xml:space="preserve"> </w:t>
      </w:r>
      <w:r>
        <w:rPr>
          <w:i/>
        </w:rPr>
        <w:t>Karakteristik,</w:t>
      </w:r>
      <w:r>
        <w:rPr>
          <w:i/>
          <w:spacing w:val="69"/>
        </w:rPr>
        <w:t xml:space="preserve"> </w:t>
      </w:r>
      <w:r>
        <w:rPr>
          <w:i/>
          <w:spacing w:val="-2"/>
        </w:rPr>
        <w:t>Kompetensi</w:t>
      </w:r>
    </w:p>
    <w:p w14:paraId="3C30E0C3" w14:textId="77777777" w:rsidR="00705DBB" w:rsidRDefault="00000000">
      <w:pPr>
        <w:spacing w:before="90" w:line="251" w:lineRule="exact"/>
        <w:ind w:left="787"/>
        <w:jc w:val="both"/>
      </w:pPr>
      <w:r>
        <w:br w:type="column"/>
      </w:r>
      <w:r>
        <w:rPr>
          <w:i/>
        </w:rPr>
        <w:t>dan</w:t>
      </w:r>
      <w:r>
        <w:rPr>
          <w:i/>
          <w:spacing w:val="1"/>
        </w:rPr>
        <w:t xml:space="preserve"> </w:t>
      </w:r>
      <w:r>
        <w:rPr>
          <w:i/>
        </w:rPr>
        <w:t>Peran</w:t>
      </w:r>
      <w:r>
        <w:rPr>
          <w:i/>
          <w:spacing w:val="1"/>
        </w:rPr>
        <w:t xml:space="preserve"> </w:t>
      </w:r>
      <w:r>
        <w:rPr>
          <w:i/>
          <w:spacing w:val="-2"/>
        </w:rPr>
        <w:t>Konselor</w:t>
      </w:r>
      <w:r>
        <w:rPr>
          <w:spacing w:val="-2"/>
        </w:rPr>
        <w:t>.</w:t>
      </w:r>
    </w:p>
    <w:p w14:paraId="3A2B73BB" w14:textId="77777777" w:rsidR="00705DBB" w:rsidRDefault="00000000">
      <w:pPr>
        <w:ind w:left="787" w:right="161" w:hanging="481"/>
        <w:jc w:val="both"/>
      </w:pPr>
      <w:r>
        <w:t xml:space="preserve">Yusuf, S., &amp; Nurihsan, A. J. (2016). </w:t>
      </w:r>
      <w:r>
        <w:rPr>
          <w:i/>
        </w:rPr>
        <w:t>Landasan Bimbingan</w:t>
      </w:r>
      <w:r>
        <w:rPr>
          <w:i/>
          <w:spacing w:val="-14"/>
        </w:rPr>
        <w:t xml:space="preserve"> </w:t>
      </w:r>
      <w:r>
        <w:rPr>
          <w:i/>
        </w:rPr>
        <w:t>&amp;</w:t>
      </w:r>
      <w:r>
        <w:rPr>
          <w:i/>
          <w:spacing w:val="-14"/>
        </w:rPr>
        <w:t xml:space="preserve"> </w:t>
      </w:r>
      <w:r>
        <w:rPr>
          <w:i/>
        </w:rPr>
        <w:t>Konseling</w:t>
      </w:r>
      <w:r>
        <w:rPr>
          <w:i/>
          <w:spacing w:val="-14"/>
        </w:rPr>
        <w:t xml:space="preserve"> </w:t>
      </w:r>
      <w:r>
        <w:t>(9th</w:t>
      </w:r>
      <w:r>
        <w:rPr>
          <w:spacing w:val="-13"/>
        </w:rPr>
        <w:t xml:space="preserve"> </w:t>
      </w:r>
      <w:r>
        <w:t>ed.).</w:t>
      </w:r>
      <w:r>
        <w:rPr>
          <w:spacing w:val="-14"/>
        </w:rPr>
        <w:t xml:space="preserve"> </w:t>
      </w:r>
      <w:r>
        <w:t xml:space="preserve">Remaja </w:t>
      </w:r>
      <w:proofErr w:type="spellStart"/>
      <w:r>
        <w:rPr>
          <w:spacing w:val="-2"/>
        </w:rPr>
        <w:t>Rosdakarya</w:t>
      </w:r>
      <w:proofErr w:type="spellEnd"/>
      <w:r>
        <w:rPr>
          <w:spacing w:val="-2"/>
        </w:rPr>
        <w:t>.</w:t>
      </w:r>
    </w:p>
    <w:p w14:paraId="30038D13" w14:textId="77777777" w:rsidR="00705DBB" w:rsidRDefault="00000000">
      <w:pPr>
        <w:ind w:left="787" w:right="155" w:hanging="481"/>
        <w:jc w:val="both"/>
      </w:pPr>
      <w:r>
        <w:t xml:space="preserve">Yusuf, S., </w:t>
      </w:r>
      <w:proofErr w:type="spellStart"/>
      <w:r>
        <w:t>Sugandhi</w:t>
      </w:r>
      <w:proofErr w:type="spellEnd"/>
      <w:r>
        <w:t xml:space="preserve">, N. M., &amp; </w:t>
      </w:r>
      <w:proofErr w:type="spellStart"/>
      <w:r>
        <w:t>Saomah</w:t>
      </w:r>
      <w:proofErr w:type="spellEnd"/>
      <w:r>
        <w:t>, A. (2021).</w:t>
      </w:r>
      <w:r>
        <w:rPr>
          <w:spacing w:val="-14"/>
        </w:rPr>
        <w:t xml:space="preserve"> </w:t>
      </w:r>
      <w:r>
        <w:rPr>
          <w:i/>
        </w:rPr>
        <w:t>Bimbingan</w:t>
      </w:r>
      <w:r>
        <w:rPr>
          <w:i/>
          <w:spacing w:val="-14"/>
        </w:rPr>
        <w:t xml:space="preserve"> </w:t>
      </w:r>
      <w:r>
        <w:rPr>
          <w:i/>
        </w:rPr>
        <w:t>dan</w:t>
      </w:r>
      <w:r>
        <w:rPr>
          <w:i/>
          <w:spacing w:val="-14"/>
        </w:rPr>
        <w:t xml:space="preserve"> </w:t>
      </w:r>
      <w:r>
        <w:rPr>
          <w:i/>
        </w:rPr>
        <w:t>Konseling</w:t>
      </w:r>
      <w:r>
        <w:rPr>
          <w:i/>
          <w:spacing w:val="-13"/>
        </w:rPr>
        <w:t xml:space="preserve"> </w:t>
      </w:r>
      <w:r>
        <w:rPr>
          <w:i/>
        </w:rPr>
        <w:t xml:space="preserve">Remaja </w:t>
      </w:r>
      <w:r>
        <w:t xml:space="preserve">(Nur Asri (ed.); 1st ed.). Remaja </w:t>
      </w:r>
      <w:proofErr w:type="spellStart"/>
      <w:r>
        <w:rPr>
          <w:spacing w:val="-2"/>
        </w:rPr>
        <w:t>Rosdakarya</w:t>
      </w:r>
      <w:proofErr w:type="spellEnd"/>
      <w:r>
        <w:rPr>
          <w:spacing w:val="-2"/>
        </w:rPr>
        <w:t>.</w:t>
      </w:r>
    </w:p>
    <w:p w14:paraId="1347D7F7" w14:textId="77777777" w:rsidR="00705DBB" w:rsidRDefault="00000000">
      <w:pPr>
        <w:pStyle w:val="TeksIsi"/>
        <w:tabs>
          <w:tab w:val="left" w:pos="1207"/>
          <w:tab w:val="left" w:pos="2142"/>
          <w:tab w:val="left" w:pos="3563"/>
          <w:tab w:val="left" w:pos="3978"/>
        </w:tabs>
        <w:ind w:left="787" w:right="153" w:hanging="481"/>
        <w:jc w:val="left"/>
      </w:pPr>
      <w:proofErr w:type="spellStart"/>
      <w:r>
        <w:t>Zhang</w:t>
      </w:r>
      <w:proofErr w:type="spellEnd"/>
      <w:r>
        <w:t xml:space="preserve">, D., &amp; Li, S. (2023). Family </w:t>
      </w:r>
      <w:proofErr w:type="spellStart"/>
      <w:r>
        <w:t>Members</w:t>
      </w:r>
      <w:proofErr w:type="spellEnd"/>
      <w:r>
        <w:t xml:space="preserve">’ </w:t>
      </w:r>
      <w:proofErr w:type="spellStart"/>
      <w:r>
        <w:t>Abuse</w:t>
      </w:r>
      <w:proofErr w:type="spellEnd"/>
      <w:r>
        <w:rPr>
          <w:spacing w:val="40"/>
        </w:rPr>
        <w:t xml:space="preserve"> </w:t>
      </w:r>
      <w:proofErr w:type="spellStart"/>
      <w:r>
        <w:t>of</w:t>
      </w:r>
      <w:proofErr w:type="spellEnd"/>
      <w:r>
        <w:rPr>
          <w:spacing w:val="40"/>
        </w:rPr>
        <w:t xml:space="preserve"> </w:t>
      </w:r>
      <w:proofErr w:type="spellStart"/>
      <w:r>
        <w:t>Older</w:t>
      </w:r>
      <w:proofErr w:type="spellEnd"/>
      <w:r>
        <w:rPr>
          <w:spacing w:val="40"/>
        </w:rPr>
        <w:t xml:space="preserve"> </w:t>
      </w:r>
      <w:proofErr w:type="spellStart"/>
      <w:r>
        <w:t>Adults</w:t>
      </w:r>
      <w:proofErr w:type="spellEnd"/>
      <w:r>
        <w:t>,</w:t>
      </w:r>
      <w:r>
        <w:rPr>
          <w:spacing w:val="40"/>
        </w:rPr>
        <w:t xml:space="preserve"> </w:t>
      </w:r>
      <w:proofErr w:type="spellStart"/>
      <w:r>
        <w:t>Psychological</w:t>
      </w:r>
      <w:proofErr w:type="spellEnd"/>
      <w:r>
        <w:t xml:space="preserve"> </w:t>
      </w:r>
      <w:proofErr w:type="spellStart"/>
      <w:r>
        <w:t>Well-Being</w:t>
      </w:r>
      <w:proofErr w:type="spellEnd"/>
      <w:r>
        <w:t>,</w:t>
      </w:r>
      <w:r>
        <w:rPr>
          <w:spacing w:val="40"/>
        </w:rPr>
        <w:t xml:space="preserve"> </w:t>
      </w:r>
      <w:proofErr w:type="spellStart"/>
      <w:r>
        <w:t>and</w:t>
      </w:r>
      <w:proofErr w:type="spellEnd"/>
      <w:r>
        <w:rPr>
          <w:spacing w:val="40"/>
        </w:rPr>
        <w:t xml:space="preserve"> </w:t>
      </w:r>
      <w:proofErr w:type="spellStart"/>
      <w:r>
        <w:t>Sleep</w:t>
      </w:r>
      <w:proofErr w:type="spellEnd"/>
      <w:r>
        <w:rPr>
          <w:spacing w:val="40"/>
        </w:rPr>
        <w:t xml:space="preserve"> </w:t>
      </w:r>
      <w:proofErr w:type="spellStart"/>
      <w:r>
        <w:t>Quality</w:t>
      </w:r>
      <w:proofErr w:type="spellEnd"/>
      <w:r>
        <w:rPr>
          <w:spacing w:val="40"/>
        </w:rPr>
        <w:t xml:space="preserve"> </w:t>
      </w:r>
      <w:proofErr w:type="spellStart"/>
      <w:r>
        <w:t>Among</w:t>
      </w:r>
      <w:proofErr w:type="spellEnd"/>
      <w:r>
        <w:t xml:space="preserve"> </w:t>
      </w:r>
      <w:proofErr w:type="spellStart"/>
      <w:r>
        <w:t>Older</w:t>
      </w:r>
      <w:proofErr w:type="spellEnd"/>
      <w:r>
        <w:rPr>
          <w:spacing w:val="-3"/>
        </w:rPr>
        <w:t xml:space="preserve"> </w:t>
      </w:r>
      <w:proofErr w:type="spellStart"/>
      <w:r>
        <w:t>Women</w:t>
      </w:r>
      <w:proofErr w:type="spellEnd"/>
      <w:r>
        <w:rPr>
          <w:spacing w:val="-4"/>
        </w:rPr>
        <w:t xml:space="preserve"> </w:t>
      </w:r>
      <w:proofErr w:type="spellStart"/>
      <w:r>
        <w:t>and</w:t>
      </w:r>
      <w:proofErr w:type="spellEnd"/>
      <w:r>
        <w:rPr>
          <w:spacing w:val="-10"/>
        </w:rPr>
        <w:t xml:space="preserve"> </w:t>
      </w:r>
      <w:proofErr w:type="spellStart"/>
      <w:r>
        <w:t>Men</w:t>
      </w:r>
      <w:proofErr w:type="spellEnd"/>
      <w:r>
        <w:rPr>
          <w:spacing w:val="-4"/>
        </w:rPr>
        <w:t xml:space="preserve"> </w:t>
      </w:r>
      <w:r>
        <w:t>in</w:t>
      </w:r>
      <w:r>
        <w:rPr>
          <w:spacing w:val="-4"/>
        </w:rPr>
        <w:t xml:space="preserve"> </w:t>
      </w:r>
      <w:r>
        <w:t>China.</w:t>
      </w:r>
      <w:r>
        <w:rPr>
          <w:spacing w:val="-8"/>
        </w:rPr>
        <w:t xml:space="preserve"> </w:t>
      </w:r>
      <w:proofErr w:type="spellStart"/>
      <w:r>
        <w:rPr>
          <w:i/>
        </w:rPr>
        <w:t>Journal</w:t>
      </w:r>
      <w:proofErr w:type="spellEnd"/>
      <w:r>
        <w:rPr>
          <w:i/>
        </w:rPr>
        <w:t xml:space="preserve"> </w:t>
      </w:r>
      <w:proofErr w:type="spellStart"/>
      <w:r>
        <w:rPr>
          <w:i/>
          <w:spacing w:val="-6"/>
        </w:rPr>
        <w:t>of</w:t>
      </w:r>
      <w:proofErr w:type="spellEnd"/>
      <w:r>
        <w:rPr>
          <w:i/>
        </w:rPr>
        <w:tab/>
      </w:r>
      <w:proofErr w:type="spellStart"/>
      <w:r>
        <w:rPr>
          <w:i/>
          <w:spacing w:val="-2"/>
        </w:rPr>
        <w:t>Applied</w:t>
      </w:r>
      <w:proofErr w:type="spellEnd"/>
      <w:r>
        <w:rPr>
          <w:i/>
        </w:rPr>
        <w:tab/>
      </w:r>
      <w:proofErr w:type="spellStart"/>
      <w:r>
        <w:rPr>
          <w:i/>
          <w:spacing w:val="-2"/>
        </w:rPr>
        <w:t>Gerontology</w:t>
      </w:r>
      <w:proofErr w:type="spellEnd"/>
      <w:r>
        <w:rPr>
          <w:spacing w:val="-2"/>
        </w:rPr>
        <w:t>,</w:t>
      </w:r>
      <w:r>
        <w:tab/>
      </w:r>
      <w:r>
        <w:rPr>
          <w:i/>
          <w:spacing w:val="-6"/>
        </w:rPr>
        <w:t>8</w:t>
      </w:r>
      <w:r>
        <w:rPr>
          <w:spacing w:val="-6"/>
        </w:rPr>
        <w:t>,</w:t>
      </w:r>
      <w:r>
        <w:tab/>
      </w:r>
      <w:r>
        <w:rPr>
          <w:spacing w:val="-2"/>
        </w:rPr>
        <w:t xml:space="preserve">1–10. https://doi.org/10.1177/07334648231203 </w:t>
      </w:r>
      <w:r>
        <w:rPr>
          <w:spacing w:val="-4"/>
        </w:rPr>
        <w:t>835</w:t>
      </w:r>
    </w:p>
    <w:p w14:paraId="4634CBD6" w14:textId="77777777" w:rsidR="00705DBB" w:rsidRDefault="00000000">
      <w:pPr>
        <w:pStyle w:val="TeksIsi"/>
        <w:tabs>
          <w:tab w:val="left" w:pos="3423"/>
        </w:tabs>
        <w:spacing w:before="3"/>
        <w:ind w:left="787" w:right="153" w:hanging="481"/>
      </w:pPr>
      <w:proofErr w:type="spellStart"/>
      <w:r>
        <w:t>Zhao</w:t>
      </w:r>
      <w:proofErr w:type="spellEnd"/>
      <w:r>
        <w:t xml:space="preserve">, M., Ford, T., </w:t>
      </w:r>
      <w:proofErr w:type="spellStart"/>
      <w:r>
        <w:t>Smithson</w:t>
      </w:r>
      <w:proofErr w:type="spellEnd"/>
      <w:r>
        <w:t xml:space="preserve">, J., Wang, P., &amp; Karl, A. (2023). </w:t>
      </w:r>
      <w:proofErr w:type="spellStart"/>
      <w:r>
        <w:t>Self-Compassion</w:t>
      </w:r>
      <w:proofErr w:type="spellEnd"/>
      <w:r>
        <w:t xml:space="preserve"> in </w:t>
      </w:r>
      <w:proofErr w:type="spellStart"/>
      <w:r>
        <w:t>Chinese</w:t>
      </w:r>
      <w:proofErr w:type="spellEnd"/>
      <w:r>
        <w:t xml:space="preserve"> Young </w:t>
      </w:r>
      <w:proofErr w:type="spellStart"/>
      <w:r>
        <w:t>Adults</w:t>
      </w:r>
      <w:proofErr w:type="spellEnd"/>
      <w:r>
        <w:t xml:space="preserve">: </w:t>
      </w:r>
      <w:proofErr w:type="spellStart"/>
      <w:r>
        <w:t>Its</w:t>
      </w:r>
      <w:proofErr w:type="spellEnd"/>
      <w:r>
        <w:t xml:space="preserve"> </w:t>
      </w:r>
      <w:proofErr w:type="spellStart"/>
      <w:r>
        <w:t>Measurement</w:t>
      </w:r>
      <w:proofErr w:type="spellEnd"/>
      <w:r>
        <w:t xml:space="preserve"> </w:t>
      </w:r>
      <w:proofErr w:type="spellStart"/>
      <w:r>
        <w:t>and</w:t>
      </w:r>
      <w:proofErr w:type="spellEnd"/>
      <w:r>
        <w:t xml:space="preserve"> </w:t>
      </w:r>
      <w:proofErr w:type="spellStart"/>
      <w:r>
        <w:t>Measurement</w:t>
      </w:r>
      <w:proofErr w:type="spellEnd"/>
      <w:r>
        <w:t xml:space="preserve"> </w:t>
      </w:r>
      <w:proofErr w:type="spellStart"/>
      <w:r>
        <w:t>Construct</w:t>
      </w:r>
      <w:proofErr w:type="spellEnd"/>
      <w:r>
        <w:t xml:space="preserve">. </w:t>
      </w:r>
      <w:proofErr w:type="spellStart"/>
      <w:r>
        <w:rPr>
          <w:i/>
        </w:rPr>
        <w:t>Assessment</w:t>
      </w:r>
      <w:proofErr w:type="spellEnd"/>
      <w:r>
        <w:t xml:space="preserve">, </w:t>
      </w:r>
      <w:r>
        <w:rPr>
          <w:i/>
          <w:spacing w:val="-2"/>
        </w:rPr>
        <w:t>30</w:t>
      </w:r>
      <w:r>
        <w:rPr>
          <w:spacing w:val="-2"/>
        </w:rPr>
        <w:t>(7),</w:t>
      </w:r>
      <w:r>
        <w:tab/>
      </w:r>
      <w:r>
        <w:rPr>
          <w:spacing w:val="-2"/>
        </w:rPr>
        <w:t>2074–2089.</w:t>
      </w:r>
    </w:p>
    <w:p w14:paraId="727CB7EA" w14:textId="77777777" w:rsidR="00705DBB" w:rsidRDefault="00000000">
      <w:pPr>
        <w:pStyle w:val="TeksIsi"/>
        <w:spacing w:before="3" w:line="237" w:lineRule="auto"/>
        <w:ind w:left="787" w:right="7"/>
        <w:jc w:val="left"/>
      </w:pPr>
      <w:r>
        <w:rPr>
          <w:spacing w:val="-2"/>
        </w:rPr>
        <w:t xml:space="preserve">https://doi.org/10.1177/10731911221137 </w:t>
      </w:r>
      <w:r>
        <w:rPr>
          <w:spacing w:val="-4"/>
        </w:rPr>
        <w:t>540</w:t>
      </w:r>
    </w:p>
    <w:sectPr w:rsidR="00705DBB">
      <w:type w:val="continuous"/>
      <w:pgSz w:w="11910" w:h="16840"/>
      <w:pgMar w:top="1380" w:right="1275" w:bottom="940" w:left="1133" w:header="715" w:footer="752" w:gutter="0"/>
      <w:cols w:num="2" w:space="720" w:equalWidth="0">
        <w:col w:w="4515" w:space="353"/>
        <w:col w:w="46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206C" w14:textId="77777777" w:rsidR="00DE721B" w:rsidRDefault="00DE721B">
      <w:r>
        <w:separator/>
      </w:r>
    </w:p>
  </w:endnote>
  <w:endnote w:type="continuationSeparator" w:id="0">
    <w:p w14:paraId="1775F7C8" w14:textId="77777777" w:rsidR="00DE721B" w:rsidRDefault="00DE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1"/>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7C42" w14:textId="77777777" w:rsidR="00705DBB" w:rsidRDefault="00000000">
    <w:pPr>
      <w:pStyle w:val="TeksIsi"/>
      <w:spacing w:line="14" w:lineRule="auto"/>
      <w:ind w:left="0"/>
      <w:jc w:val="left"/>
      <w:rPr>
        <w:sz w:val="20"/>
      </w:rPr>
    </w:pPr>
    <w:r>
      <w:rPr>
        <w:noProof/>
        <w:sz w:val="20"/>
      </w:rPr>
      <mc:AlternateContent>
        <mc:Choice Requires="wps">
          <w:drawing>
            <wp:anchor distT="0" distB="0" distL="0" distR="0" simplePos="0" relativeHeight="487316480" behindDoc="1" locked="0" layoutInCell="1" allowOverlap="1" wp14:anchorId="1351B59B" wp14:editId="40B0BC1F">
              <wp:simplePos x="0" y="0"/>
              <wp:positionH relativeFrom="page">
                <wp:posOffset>902017</wp:posOffset>
              </wp:positionH>
              <wp:positionV relativeFrom="page">
                <wp:posOffset>9905018</wp:posOffset>
              </wp:positionV>
              <wp:extent cx="270383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830" cy="180340"/>
                      </a:xfrm>
                      <a:prstGeom prst="rect">
                        <a:avLst/>
                      </a:prstGeom>
                    </wps:spPr>
                    <wps:txbx>
                      <w:txbxContent>
                        <w:p w14:paraId="5E63614D" w14:textId="77777777" w:rsidR="00705DBB" w:rsidRDefault="00000000">
                          <w:pPr>
                            <w:pStyle w:val="TeksIsi"/>
                            <w:spacing w:before="10"/>
                            <w:ind w:left="20"/>
                            <w:jc w:val="left"/>
                          </w:pPr>
                          <w:proofErr w:type="spellStart"/>
                          <w:r>
                            <w:t>Insight</w:t>
                          </w:r>
                          <w:proofErr w:type="spellEnd"/>
                          <w:r>
                            <w:t>: Jurnal</w:t>
                          </w:r>
                          <w:r>
                            <w:rPr>
                              <w:spacing w:val="-4"/>
                            </w:rPr>
                            <w:t xml:space="preserve"> </w:t>
                          </w:r>
                          <w:r>
                            <w:t>Bimbingan</w:t>
                          </w:r>
                          <w:r>
                            <w:rPr>
                              <w:spacing w:val="-2"/>
                            </w:rPr>
                            <w:t xml:space="preserve"> </w:t>
                          </w:r>
                          <w:r>
                            <w:t>dan</w:t>
                          </w:r>
                          <w:r>
                            <w:rPr>
                              <w:spacing w:val="-2"/>
                            </w:rPr>
                            <w:t xml:space="preserve"> </w:t>
                          </w:r>
                          <w:r>
                            <w:t>Konseling</w:t>
                          </w:r>
                          <w:r>
                            <w:rPr>
                              <w:spacing w:val="-2"/>
                            </w:rPr>
                            <w:t xml:space="preserve"> </w:t>
                          </w:r>
                          <w:r>
                            <w:t>13</w:t>
                          </w:r>
                          <w:r>
                            <w:rPr>
                              <w:spacing w:val="-2"/>
                            </w:rPr>
                            <w:t xml:space="preserve"> </w:t>
                          </w:r>
                          <w:r>
                            <w:rPr>
                              <w:spacing w:val="-5"/>
                            </w:rPr>
                            <w:t>(2)</w:t>
                          </w:r>
                        </w:p>
                      </w:txbxContent>
                    </wps:txbx>
                    <wps:bodyPr wrap="square" lIns="0" tIns="0" rIns="0" bIns="0" rtlCol="0">
                      <a:noAutofit/>
                    </wps:bodyPr>
                  </wps:wsp>
                </a:graphicData>
              </a:graphic>
            </wp:anchor>
          </w:drawing>
        </mc:Choice>
        <mc:Fallback>
          <w:pict>
            <v:shapetype w14:anchorId="1351B59B" id="_x0000_t202" coordsize="21600,21600" o:spt="202" path="m,l,21600r21600,l21600,xe">
              <v:stroke joinstyle="miter"/>
              <v:path gradientshapeok="t" o:connecttype="rect"/>
            </v:shapetype>
            <v:shape id="Textbox 6" o:spid="_x0000_s1029" type="#_x0000_t202" style="position:absolute;margin-left:71pt;margin-top:779.9pt;width:212.9pt;height:14.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" filled="f" stroked="f">
              <v:textbox inset="0,0,0,0">
                <w:txbxContent>
                  <w:p w14:paraId="5E63614D" w14:textId="77777777" w:rsidR="00705DBB" w:rsidRDefault="00000000">
                    <w:pPr>
                      <w:pStyle w:val="TeksIsi"/>
                      <w:spacing w:before="10"/>
                      <w:ind w:left="20"/>
                      <w:jc w:val="left"/>
                    </w:pPr>
                    <w:proofErr w:type="spellStart"/>
                    <w:r>
                      <w:t>Insight</w:t>
                    </w:r>
                    <w:proofErr w:type="spellEnd"/>
                    <w:r>
                      <w:t>: Jurnal</w:t>
                    </w:r>
                    <w:r>
                      <w:rPr>
                        <w:spacing w:val="-4"/>
                      </w:rPr>
                      <w:t xml:space="preserve"> </w:t>
                    </w:r>
                    <w:r>
                      <w:t>Bimbingan</w:t>
                    </w:r>
                    <w:r>
                      <w:rPr>
                        <w:spacing w:val="-2"/>
                      </w:rPr>
                      <w:t xml:space="preserve"> </w:t>
                    </w:r>
                    <w:r>
                      <w:t>dan</w:t>
                    </w:r>
                    <w:r>
                      <w:rPr>
                        <w:spacing w:val="-2"/>
                      </w:rPr>
                      <w:t xml:space="preserve"> </w:t>
                    </w:r>
                    <w:r>
                      <w:t>Konseling</w:t>
                    </w:r>
                    <w:r>
                      <w:rPr>
                        <w:spacing w:val="-2"/>
                      </w:rPr>
                      <w:t xml:space="preserve"> </w:t>
                    </w:r>
                    <w:r>
                      <w:t>13</w:t>
                    </w:r>
                    <w:r>
                      <w:rPr>
                        <w:spacing w:val="-2"/>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316992" behindDoc="1" locked="0" layoutInCell="1" allowOverlap="1" wp14:anchorId="572DCFAC" wp14:editId="1384CE3B">
              <wp:simplePos x="0" y="0"/>
              <wp:positionH relativeFrom="page">
                <wp:posOffset>5755640</wp:posOffset>
              </wp:positionH>
              <wp:positionV relativeFrom="page">
                <wp:posOffset>9905018</wp:posOffset>
              </wp:positionV>
              <wp:extent cx="90805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80340"/>
                      </a:xfrm>
                      <a:prstGeom prst="rect">
                        <a:avLst/>
                      </a:prstGeom>
                    </wps:spPr>
                    <wps:txbx>
                      <w:txbxContent>
                        <w:p w14:paraId="6AE84289" w14:textId="77777777" w:rsidR="00705DBB" w:rsidRDefault="00000000">
                          <w:pPr>
                            <w:pStyle w:val="TeksIsi"/>
                            <w:spacing w:before="10"/>
                            <w:ind w:left="20"/>
                            <w:jc w:val="left"/>
                          </w:pPr>
                          <w:r>
                            <w:t>Desember</w:t>
                          </w:r>
                          <w:r>
                            <w:rPr>
                              <w:spacing w:val="-1"/>
                            </w:rPr>
                            <w:t xml:space="preserve"> </w:t>
                          </w:r>
                          <w:r>
                            <w:rPr>
                              <w:spacing w:val="-4"/>
                            </w:rPr>
                            <w:t>2024</w:t>
                          </w:r>
                        </w:p>
                      </w:txbxContent>
                    </wps:txbx>
                    <wps:bodyPr wrap="square" lIns="0" tIns="0" rIns="0" bIns="0" rtlCol="0">
                      <a:noAutofit/>
                    </wps:bodyPr>
                  </wps:wsp>
                </a:graphicData>
              </a:graphic>
            </wp:anchor>
          </w:drawing>
        </mc:Choice>
        <mc:Fallback>
          <w:pict>
            <v:shape w14:anchorId="572DCFAC" id="Textbox 7" o:spid="_x0000_s1030" type="#_x0000_t202" style="position:absolute;margin-left:453.2pt;margin-top:779.9pt;width:71.5pt;height:14.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" filled="f" stroked="f">
              <v:textbox inset="0,0,0,0">
                <w:txbxContent>
                  <w:p w14:paraId="6AE84289" w14:textId="77777777" w:rsidR="00705DBB" w:rsidRDefault="00000000">
                    <w:pPr>
                      <w:pStyle w:val="TeksIsi"/>
                      <w:spacing w:before="10"/>
                      <w:ind w:left="20"/>
                      <w:jc w:val="left"/>
                    </w:pPr>
                    <w:r>
                      <w:t>Desember</w:t>
                    </w:r>
                    <w:r>
                      <w:rPr>
                        <w:spacing w:val="-1"/>
                      </w:rPr>
                      <w:t xml:space="preserve"> </w:t>
                    </w:r>
                    <w:r>
                      <w:rPr>
                        <w:spacing w:val="-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7B98" w14:textId="77777777" w:rsidR="00705DBB" w:rsidRDefault="00000000">
    <w:pPr>
      <w:pStyle w:val="TeksIsi"/>
      <w:spacing w:line="14" w:lineRule="auto"/>
      <w:ind w:left="0"/>
      <w:jc w:val="left"/>
      <w:rPr>
        <w:sz w:val="20"/>
      </w:rPr>
    </w:pPr>
    <w:r>
      <w:rPr>
        <w:noProof/>
        <w:sz w:val="20"/>
      </w:rPr>
      <mc:AlternateContent>
        <mc:Choice Requires="wps">
          <w:drawing>
            <wp:anchor distT="0" distB="0" distL="0" distR="0" simplePos="0" relativeHeight="487315456" behindDoc="1" locked="0" layoutInCell="1" allowOverlap="1" wp14:anchorId="68E8719E" wp14:editId="385B9F7A">
              <wp:simplePos x="0" y="0"/>
              <wp:positionH relativeFrom="page">
                <wp:posOffset>902017</wp:posOffset>
              </wp:positionH>
              <wp:positionV relativeFrom="page">
                <wp:posOffset>10076468</wp:posOffset>
              </wp:positionV>
              <wp:extent cx="2703830"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830" cy="180340"/>
                      </a:xfrm>
                      <a:prstGeom prst="rect">
                        <a:avLst/>
                      </a:prstGeom>
                    </wps:spPr>
                    <wps:txbx>
                      <w:txbxContent>
                        <w:p w14:paraId="7FDC384F" w14:textId="77777777" w:rsidR="00705DBB" w:rsidRDefault="00000000">
                          <w:pPr>
                            <w:pStyle w:val="TeksIsi"/>
                            <w:spacing w:before="10"/>
                            <w:ind w:left="20"/>
                            <w:jc w:val="left"/>
                          </w:pPr>
                          <w:proofErr w:type="spellStart"/>
                          <w:r>
                            <w:t>Insight</w:t>
                          </w:r>
                          <w:proofErr w:type="spellEnd"/>
                          <w:r>
                            <w:t>: Jurnal</w:t>
                          </w:r>
                          <w:r>
                            <w:rPr>
                              <w:spacing w:val="-4"/>
                            </w:rPr>
                            <w:t xml:space="preserve"> </w:t>
                          </w:r>
                          <w:r>
                            <w:t>Bimbingan</w:t>
                          </w:r>
                          <w:r>
                            <w:rPr>
                              <w:spacing w:val="-2"/>
                            </w:rPr>
                            <w:t xml:space="preserve"> </w:t>
                          </w:r>
                          <w:r>
                            <w:t>dan</w:t>
                          </w:r>
                          <w:r>
                            <w:rPr>
                              <w:spacing w:val="-2"/>
                            </w:rPr>
                            <w:t xml:space="preserve"> </w:t>
                          </w:r>
                          <w:r>
                            <w:t>Konseling</w:t>
                          </w:r>
                          <w:r>
                            <w:rPr>
                              <w:spacing w:val="-2"/>
                            </w:rPr>
                            <w:t xml:space="preserve"> </w:t>
                          </w:r>
                          <w:r>
                            <w:t>13</w:t>
                          </w:r>
                          <w:r>
                            <w:rPr>
                              <w:spacing w:val="-2"/>
                            </w:rPr>
                            <w:t xml:space="preserve"> </w:t>
                          </w:r>
                          <w:r>
                            <w:rPr>
                              <w:spacing w:val="-5"/>
                            </w:rPr>
                            <w:t>(2)</w:t>
                          </w:r>
                        </w:p>
                      </w:txbxContent>
                    </wps:txbx>
                    <wps:bodyPr wrap="square" lIns="0" tIns="0" rIns="0" bIns="0" rtlCol="0">
                      <a:noAutofit/>
                    </wps:bodyPr>
                  </wps:wsp>
                </a:graphicData>
              </a:graphic>
            </wp:anchor>
          </w:drawing>
        </mc:Choice>
        <mc:Fallback>
          <w:pict>
            <v:shapetype w14:anchorId="68E8719E" id="_x0000_t202" coordsize="21600,21600" o:spt="202" path="m,l,21600r21600,l21600,xe">
              <v:stroke joinstyle="miter"/>
              <v:path gradientshapeok="t" o:connecttype="rect"/>
            </v:shapetype>
            <v:shape id="Textbox 4" o:spid="_x0000_s1031" type="#_x0000_t202" style="position:absolute;margin-left:71pt;margin-top:793.4pt;width:212.9pt;height:14.2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" filled="f" stroked="f">
              <v:textbox inset="0,0,0,0">
                <w:txbxContent>
                  <w:p w14:paraId="7FDC384F" w14:textId="77777777" w:rsidR="00705DBB" w:rsidRDefault="00000000">
                    <w:pPr>
                      <w:pStyle w:val="TeksIsi"/>
                      <w:spacing w:before="10"/>
                      <w:ind w:left="20"/>
                      <w:jc w:val="left"/>
                    </w:pPr>
                    <w:proofErr w:type="spellStart"/>
                    <w:r>
                      <w:t>Insight</w:t>
                    </w:r>
                    <w:proofErr w:type="spellEnd"/>
                    <w:r>
                      <w:t>: Jurnal</w:t>
                    </w:r>
                    <w:r>
                      <w:rPr>
                        <w:spacing w:val="-4"/>
                      </w:rPr>
                      <w:t xml:space="preserve"> </w:t>
                    </w:r>
                    <w:r>
                      <w:t>Bimbingan</w:t>
                    </w:r>
                    <w:r>
                      <w:rPr>
                        <w:spacing w:val="-2"/>
                      </w:rPr>
                      <w:t xml:space="preserve"> </w:t>
                    </w:r>
                    <w:r>
                      <w:t>dan</w:t>
                    </w:r>
                    <w:r>
                      <w:rPr>
                        <w:spacing w:val="-2"/>
                      </w:rPr>
                      <w:t xml:space="preserve"> </w:t>
                    </w:r>
                    <w:r>
                      <w:t>Konseling</w:t>
                    </w:r>
                    <w:r>
                      <w:rPr>
                        <w:spacing w:val="-2"/>
                      </w:rPr>
                      <w:t xml:space="preserve"> </w:t>
                    </w:r>
                    <w:r>
                      <w:t>13</w:t>
                    </w:r>
                    <w:r>
                      <w:rPr>
                        <w:spacing w:val="-2"/>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315968" behindDoc="1" locked="0" layoutInCell="1" allowOverlap="1" wp14:anchorId="2E01E66F" wp14:editId="19F2055F">
              <wp:simplePos x="0" y="0"/>
              <wp:positionH relativeFrom="page">
                <wp:posOffset>5755640</wp:posOffset>
              </wp:positionH>
              <wp:positionV relativeFrom="page">
                <wp:posOffset>10076468</wp:posOffset>
              </wp:positionV>
              <wp:extent cx="90805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80340"/>
                      </a:xfrm>
                      <a:prstGeom prst="rect">
                        <a:avLst/>
                      </a:prstGeom>
                    </wps:spPr>
                    <wps:txbx>
                      <w:txbxContent>
                        <w:p w14:paraId="61BDE22B" w14:textId="77777777" w:rsidR="00705DBB" w:rsidRDefault="00000000">
                          <w:pPr>
                            <w:pStyle w:val="TeksIsi"/>
                            <w:spacing w:before="10"/>
                            <w:ind w:left="20"/>
                            <w:jc w:val="left"/>
                          </w:pPr>
                          <w:r>
                            <w:t>Desember</w:t>
                          </w:r>
                          <w:r>
                            <w:rPr>
                              <w:spacing w:val="-1"/>
                            </w:rPr>
                            <w:t xml:space="preserve"> </w:t>
                          </w:r>
                          <w:r>
                            <w:rPr>
                              <w:spacing w:val="-4"/>
                            </w:rPr>
                            <w:t>2024</w:t>
                          </w:r>
                        </w:p>
                      </w:txbxContent>
                    </wps:txbx>
                    <wps:bodyPr wrap="square" lIns="0" tIns="0" rIns="0" bIns="0" rtlCol="0">
                      <a:noAutofit/>
                    </wps:bodyPr>
                  </wps:wsp>
                </a:graphicData>
              </a:graphic>
            </wp:anchor>
          </w:drawing>
        </mc:Choice>
        <mc:Fallback>
          <w:pict>
            <v:shape w14:anchorId="2E01E66F" id="Textbox 5" o:spid="_x0000_s1032" type="#_x0000_t202" style="position:absolute;margin-left:453.2pt;margin-top:793.4pt;width:71.5pt;height:14.2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" filled="f" stroked="f">
              <v:textbox inset="0,0,0,0">
                <w:txbxContent>
                  <w:p w14:paraId="61BDE22B" w14:textId="77777777" w:rsidR="00705DBB" w:rsidRDefault="00000000">
                    <w:pPr>
                      <w:pStyle w:val="TeksIsi"/>
                      <w:spacing w:before="10"/>
                      <w:ind w:left="20"/>
                      <w:jc w:val="left"/>
                    </w:pPr>
                    <w:r>
                      <w:t>Desember</w:t>
                    </w:r>
                    <w:r>
                      <w:rPr>
                        <w:spacing w:val="-1"/>
                      </w:rPr>
                      <w:t xml:space="preserve"> </w:t>
                    </w:r>
                    <w:r>
                      <w:rPr>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916C" w14:textId="77777777" w:rsidR="00DE721B" w:rsidRDefault="00DE721B">
      <w:r>
        <w:separator/>
      </w:r>
    </w:p>
  </w:footnote>
  <w:footnote w:type="continuationSeparator" w:id="0">
    <w:p w14:paraId="3D4420BE" w14:textId="77777777" w:rsidR="00DE721B" w:rsidRDefault="00DE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EB64" w14:textId="5FAA5DD4" w:rsidR="00705DBB" w:rsidRDefault="003B5AFF">
    <w:pPr>
      <w:pStyle w:val="TeksIsi"/>
      <w:spacing w:line="14" w:lineRule="auto"/>
      <w:ind w:left="0"/>
      <w:jc w:val="left"/>
      <w:rPr>
        <w:sz w:val="20"/>
      </w:rPr>
    </w:pPr>
    <w:r>
      <w:rPr>
        <w:noProof/>
        <w:sz w:val="20"/>
      </w:rPr>
      <mc:AlternateContent>
        <mc:Choice Requires="wps">
          <w:drawing>
            <wp:anchor distT="0" distB="0" distL="0" distR="0" simplePos="0" relativeHeight="487319040" behindDoc="1" locked="0" layoutInCell="1" allowOverlap="1" wp14:anchorId="546CE8EE" wp14:editId="09EF4DCD">
              <wp:simplePos x="0" y="0"/>
              <wp:positionH relativeFrom="page">
                <wp:posOffset>1080308</wp:posOffset>
              </wp:positionH>
              <wp:positionV relativeFrom="page">
                <wp:posOffset>790402</wp:posOffset>
              </wp:positionV>
              <wp:extent cx="5577840" cy="7620"/>
              <wp:effectExtent l="0" t="0" r="0" b="0"/>
              <wp:wrapNone/>
              <wp:docPr id="147658220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7620"/>
                      </a:xfrm>
                      <a:custGeom>
                        <a:avLst/>
                        <a:gdLst/>
                        <a:ahLst/>
                        <a:cxnLst/>
                        <a:rect l="l" t="t" r="r" b="b"/>
                        <a:pathLst>
                          <a:path w="5577840" h="7620">
                            <a:moveTo>
                              <a:pt x="0" y="7620"/>
                            </a:moveTo>
                            <a:lnTo>
                              <a:pt x="5577840"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DBAE" id="Graphic 1" o:spid="_x0000_s1026" style="position:absolute;margin-left:85.05pt;margin-top:62.25pt;width:439.2pt;height:.6pt;z-index:-1599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57784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" path="m,7620l5577840,e" filled="f" strokeweight="1pt">
              <v:path arrowok="t"/>
              <w10:wrap anchorx="page" anchory="page"/>
            </v:shape>
          </w:pict>
        </mc:Fallback>
      </mc:AlternateContent>
    </w:r>
    <w:r w:rsidR="00000000">
      <w:rPr>
        <w:noProof/>
        <w:sz w:val="20"/>
      </w:rPr>
      <mc:AlternateContent>
        <mc:Choice Requires="wps">
          <w:drawing>
            <wp:anchor distT="0" distB="0" distL="0" distR="0" simplePos="0" relativeHeight="487314944" behindDoc="1" locked="0" layoutInCell="1" allowOverlap="1" wp14:anchorId="48C7EDBD" wp14:editId="630BEE28">
              <wp:simplePos x="0" y="0"/>
              <wp:positionH relativeFrom="page">
                <wp:posOffset>1124585</wp:posOffset>
              </wp:positionH>
              <wp:positionV relativeFrom="page">
                <wp:posOffset>441042</wp:posOffset>
              </wp:positionV>
              <wp:extent cx="553593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930" cy="342265"/>
                      </a:xfrm>
                      <a:prstGeom prst="rect">
                        <a:avLst/>
                      </a:prstGeom>
                    </wps:spPr>
                    <wps:txbx>
                      <w:txbxContent>
                        <w:p w14:paraId="311F788F" w14:textId="77777777" w:rsidR="00705DBB" w:rsidRDefault="00000000">
                          <w:pPr>
                            <w:pStyle w:val="TeksIsi"/>
                            <w:spacing w:before="10"/>
                            <w:ind w:left="0" w:right="21"/>
                            <w:jc w:val="right"/>
                          </w:pPr>
                          <w:r>
                            <w:fldChar w:fldCharType="begin"/>
                          </w:r>
                          <w:r>
                            <w:instrText xml:space="preserve"> PAGE </w:instrText>
                          </w:r>
                          <w:r>
                            <w:fldChar w:fldCharType="separate"/>
                          </w:r>
                          <w:r>
                            <w:t>72</w:t>
                          </w:r>
                          <w:r>
                            <w:fldChar w:fldCharType="end"/>
                          </w:r>
                          <w:r>
                            <w:rPr>
                              <w:spacing w:val="49"/>
                            </w:rPr>
                            <w:t xml:space="preserve"> </w:t>
                          </w:r>
                          <w:r>
                            <w:t>Profil</w:t>
                          </w:r>
                          <w:r>
                            <w:rPr>
                              <w:spacing w:val="-4"/>
                            </w:rPr>
                            <w:t xml:space="preserve"> </w:t>
                          </w:r>
                          <w:proofErr w:type="spellStart"/>
                          <w:r>
                            <w:rPr>
                              <w:i/>
                            </w:rPr>
                            <w:t>Self-Compassion</w:t>
                          </w:r>
                          <w:proofErr w:type="spellEnd"/>
                          <w:r>
                            <w:rPr>
                              <w:i/>
                              <w:spacing w:val="-3"/>
                            </w:rPr>
                            <w:t xml:space="preserve"> </w:t>
                          </w:r>
                          <w:r>
                            <w:t>Peserta</w:t>
                          </w:r>
                          <w:r>
                            <w:rPr>
                              <w:spacing w:val="-1"/>
                            </w:rPr>
                            <w:t xml:space="preserve"> </w:t>
                          </w:r>
                          <w:r>
                            <w:t>Didik</w:t>
                          </w:r>
                          <w:r>
                            <w:rPr>
                              <w:spacing w:val="-3"/>
                            </w:rPr>
                            <w:t xml:space="preserve"> </w:t>
                          </w:r>
                          <w:r>
                            <w:t>SMAN</w:t>
                          </w:r>
                          <w:r>
                            <w:rPr>
                              <w:spacing w:val="-2"/>
                            </w:rPr>
                            <w:t xml:space="preserve"> </w:t>
                          </w:r>
                          <w:r>
                            <w:t>1</w:t>
                          </w:r>
                          <w:r>
                            <w:rPr>
                              <w:spacing w:val="-3"/>
                            </w:rPr>
                            <w:t xml:space="preserve"> </w:t>
                          </w:r>
                          <w:proofErr w:type="spellStart"/>
                          <w:r>
                            <w:t>Nagrak</w:t>
                          </w:r>
                          <w:proofErr w:type="spellEnd"/>
                          <w:r>
                            <w:rPr>
                              <w:spacing w:val="-3"/>
                            </w:rPr>
                            <w:t xml:space="preserve"> </w:t>
                          </w:r>
                          <w:r>
                            <w:t>dan</w:t>
                          </w:r>
                          <w:r>
                            <w:rPr>
                              <w:spacing w:val="-3"/>
                            </w:rPr>
                            <w:t xml:space="preserve"> </w:t>
                          </w:r>
                          <w:r>
                            <w:t>Implikasinya</w:t>
                          </w:r>
                          <w:r>
                            <w:rPr>
                              <w:spacing w:val="-1"/>
                            </w:rPr>
                            <w:t xml:space="preserve"> </w:t>
                          </w:r>
                          <w:r>
                            <w:t>pada</w:t>
                          </w:r>
                          <w:r>
                            <w:rPr>
                              <w:spacing w:val="-2"/>
                            </w:rPr>
                            <w:t xml:space="preserve"> </w:t>
                          </w:r>
                          <w:r>
                            <w:t>Bimbingan</w:t>
                          </w:r>
                          <w:r>
                            <w:rPr>
                              <w:spacing w:val="-2"/>
                            </w:rPr>
                            <w:t xml:space="preserve"> </w:t>
                          </w:r>
                          <w:r>
                            <w:rPr>
                              <w:spacing w:val="-5"/>
                            </w:rPr>
                            <w:t>dan</w:t>
                          </w:r>
                        </w:p>
                        <w:p w14:paraId="1F60CF75" w14:textId="77777777" w:rsidR="00705DBB" w:rsidRDefault="00000000">
                          <w:pPr>
                            <w:pStyle w:val="TeksIsi"/>
                            <w:spacing w:before="2"/>
                            <w:ind w:left="0" w:right="18"/>
                            <w:jc w:val="right"/>
                          </w:pPr>
                          <w:r>
                            <w:rPr>
                              <w:spacing w:val="-2"/>
                            </w:rPr>
                            <w:t>Konseling</w:t>
                          </w:r>
                        </w:p>
                      </w:txbxContent>
                    </wps:txbx>
                    <wps:bodyPr wrap="square" lIns="0" tIns="0" rIns="0" bIns="0" rtlCol="0">
                      <a:noAutofit/>
                    </wps:bodyPr>
                  </wps:wsp>
                </a:graphicData>
              </a:graphic>
            </wp:anchor>
          </w:drawing>
        </mc:Choice>
        <mc:Fallback>
          <w:pict>
            <v:shapetype w14:anchorId="48C7EDBD" id="_x0000_t202" coordsize="21600,21600" o:spt="202" path="m,l,21600r21600,l21600,xe">
              <v:stroke joinstyle="miter"/>
              <v:path gradientshapeok="t" o:connecttype="rect"/>
            </v:shapetype>
            <v:shape id="Textbox 3" o:spid="_x0000_s1027" type="#_x0000_t202" style="position:absolute;margin-left:88.55pt;margin-top:34.75pt;width:435.9pt;height:26.95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" filled="f" stroked="f">
              <v:textbox inset="0,0,0,0">
                <w:txbxContent>
                  <w:p w14:paraId="311F788F" w14:textId="77777777" w:rsidR="00705DBB" w:rsidRDefault="00000000">
                    <w:pPr>
                      <w:pStyle w:val="TeksIsi"/>
                      <w:spacing w:before="10"/>
                      <w:ind w:left="0" w:right="21"/>
                      <w:jc w:val="right"/>
                    </w:pPr>
                    <w:r>
                      <w:fldChar w:fldCharType="begin"/>
                    </w:r>
                    <w:r>
                      <w:instrText xml:space="preserve"> PAGE </w:instrText>
                    </w:r>
                    <w:r>
                      <w:fldChar w:fldCharType="separate"/>
                    </w:r>
                    <w:r>
                      <w:t>72</w:t>
                    </w:r>
                    <w:r>
                      <w:fldChar w:fldCharType="end"/>
                    </w:r>
                    <w:r>
                      <w:rPr>
                        <w:spacing w:val="49"/>
                      </w:rPr>
                      <w:t xml:space="preserve"> </w:t>
                    </w:r>
                    <w:r>
                      <w:t>Profil</w:t>
                    </w:r>
                    <w:r>
                      <w:rPr>
                        <w:spacing w:val="-4"/>
                      </w:rPr>
                      <w:t xml:space="preserve"> </w:t>
                    </w:r>
                    <w:proofErr w:type="spellStart"/>
                    <w:r>
                      <w:rPr>
                        <w:i/>
                      </w:rPr>
                      <w:t>Self-Compassion</w:t>
                    </w:r>
                    <w:proofErr w:type="spellEnd"/>
                    <w:r>
                      <w:rPr>
                        <w:i/>
                        <w:spacing w:val="-3"/>
                      </w:rPr>
                      <w:t xml:space="preserve"> </w:t>
                    </w:r>
                    <w:r>
                      <w:t>Peserta</w:t>
                    </w:r>
                    <w:r>
                      <w:rPr>
                        <w:spacing w:val="-1"/>
                      </w:rPr>
                      <w:t xml:space="preserve"> </w:t>
                    </w:r>
                    <w:r>
                      <w:t>Didik</w:t>
                    </w:r>
                    <w:r>
                      <w:rPr>
                        <w:spacing w:val="-3"/>
                      </w:rPr>
                      <w:t xml:space="preserve"> </w:t>
                    </w:r>
                    <w:r>
                      <w:t>SMAN</w:t>
                    </w:r>
                    <w:r>
                      <w:rPr>
                        <w:spacing w:val="-2"/>
                      </w:rPr>
                      <w:t xml:space="preserve"> </w:t>
                    </w:r>
                    <w:r>
                      <w:t>1</w:t>
                    </w:r>
                    <w:r>
                      <w:rPr>
                        <w:spacing w:val="-3"/>
                      </w:rPr>
                      <w:t xml:space="preserve"> </w:t>
                    </w:r>
                    <w:proofErr w:type="spellStart"/>
                    <w:r>
                      <w:t>Nagrak</w:t>
                    </w:r>
                    <w:proofErr w:type="spellEnd"/>
                    <w:r>
                      <w:rPr>
                        <w:spacing w:val="-3"/>
                      </w:rPr>
                      <w:t xml:space="preserve"> </w:t>
                    </w:r>
                    <w:r>
                      <w:t>dan</w:t>
                    </w:r>
                    <w:r>
                      <w:rPr>
                        <w:spacing w:val="-3"/>
                      </w:rPr>
                      <w:t xml:space="preserve"> </w:t>
                    </w:r>
                    <w:r>
                      <w:t>Implikasinya</w:t>
                    </w:r>
                    <w:r>
                      <w:rPr>
                        <w:spacing w:val="-1"/>
                      </w:rPr>
                      <w:t xml:space="preserve"> </w:t>
                    </w:r>
                    <w:r>
                      <w:t>pada</w:t>
                    </w:r>
                    <w:r>
                      <w:rPr>
                        <w:spacing w:val="-2"/>
                      </w:rPr>
                      <w:t xml:space="preserve"> </w:t>
                    </w:r>
                    <w:r>
                      <w:t>Bimbingan</w:t>
                    </w:r>
                    <w:r>
                      <w:rPr>
                        <w:spacing w:val="-2"/>
                      </w:rPr>
                      <w:t xml:space="preserve"> </w:t>
                    </w:r>
                    <w:r>
                      <w:rPr>
                        <w:spacing w:val="-5"/>
                      </w:rPr>
                      <w:t>dan</w:t>
                    </w:r>
                  </w:p>
                  <w:p w14:paraId="1F60CF75" w14:textId="77777777" w:rsidR="00705DBB" w:rsidRDefault="00000000">
                    <w:pPr>
                      <w:pStyle w:val="TeksIsi"/>
                      <w:spacing w:before="2"/>
                      <w:ind w:left="0" w:right="18"/>
                      <w:jc w:val="right"/>
                    </w:pPr>
                    <w:r>
                      <w:rPr>
                        <w:spacing w:val="-2"/>
                      </w:rPr>
                      <w:t>Konseling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70A3" w14:textId="77777777" w:rsidR="00705DBB" w:rsidRDefault="00000000">
    <w:pPr>
      <w:pStyle w:val="TeksIsi"/>
      <w:spacing w:line="14" w:lineRule="auto"/>
      <w:ind w:left="0"/>
      <w:jc w:val="left"/>
      <w:rPr>
        <w:sz w:val="20"/>
      </w:rPr>
    </w:pPr>
    <w:r>
      <w:rPr>
        <w:noProof/>
        <w:sz w:val="20"/>
      </w:rPr>
      <mc:AlternateContent>
        <mc:Choice Requires="wps">
          <w:drawing>
            <wp:anchor distT="0" distB="0" distL="0" distR="0" simplePos="0" relativeHeight="487313920" behindDoc="1" locked="0" layoutInCell="1" allowOverlap="1" wp14:anchorId="25FCA348" wp14:editId="6810B5AE">
              <wp:simplePos x="0" y="0"/>
              <wp:positionH relativeFrom="page">
                <wp:posOffset>914400</wp:posOffset>
              </wp:positionH>
              <wp:positionV relativeFrom="page">
                <wp:posOffset>855980</wp:posOffset>
              </wp:positionV>
              <wp:extent cx="557784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7620"/>
                      </a:xfrm>
                      <a:custGeom>
                        <a:avLst/>
                        <a:gdLst/>
                        <a:ahLst/>
                        <a:cxnLst/>
                        <a:rect l="l" t="t" r="r" b="b"/>
                        <a:pathLst>
                          <a:path w="5577840" h="7620">
                            <a:moveTo>
                              <a:pt x="0" y="7620"/>
                            </a:moveTo>
                            <a:lnTo>
                              <a:pt x="557784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02560" from="72pt,68.000002pt" to="511.2pt,67.400002pt" stroked="true" strokeweight="1pt" strokecolor="#000000">
              <v:stroke dashstyle="solid"/>
              <w10:wrap type="none"/>
            </v:line>
          </w:pict>
        </mc:Fallback>
      </mc:AlternateContent>
    </w:r>
    <w:r>
      <w:rPr>
        <w:noProof/>
        <w:sz w:val="20"/>
      </w:rPr>
      <mc:AlternateContent>
        <mc:Choice Requires="wps">
          <w:drawing>
            <wp:anchor distT="0" distB="0" distL="0" distR="0" simplePos="0" relativeHeight="487314432" behindDoc="1" locked="0" layoutInCell="1" allowOverlap="1" wp14:anchorId="6416BAB6" wp14:editId="5705C48A">
              <wp:simplePos x="0" y="0"/>
              <wp:positionH relativeFrom="page">
                <wp:posOffset>902017</wp:posOffset>
              </wp:positionH>
              <wp:positionV relativeFrom="page">
                <wp:posOffset>441042</wp:posOffset>
              </wp:positionV>
              <wp:extent cx="5549265"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42265"/>
                      </a:xfrm>
                      <a:prstGeom prst="rect">
                        <a:avLst/>
                      </a:prstGeom>
                    </wps:spPr>
                    <wps:txbx>
                      <w:txbxContent>
                        <w:p w14:paraId="2FF4E99E" w14:textId="77777777" w:rsidR="00705DBB" w:rsidRDefault="00000000">
                          <w:pPr>
                            <w:pStyle w:val="TeksIsi"/>
                            <w:spacing w:before="10" w:line="242" w:lineRule="auto"/>
                            <w:ind w:left="20" w:right="78"/>
                            <w:jc w:val="left"/>
                          </w:pPr>
                          <w:r>
                            <w:t>Profil</w:t>
                          </w:r>
                          <w:r>
                            <w:rPr>
                              <w:spacing w:val="-5"/>
                            </w:rPr>
                            <w:t xml:space="preserve"> </w:t>
                          </w:r>
                          <w:proofErr w:type="spellStart"/>
                          <w:r>
                            <w:rPr>
                              <w:i/>
                            </w:rPr>
                            <w:t>Self-Compassion</w:t>
                          </w:r>
                          <w:proofErr w:type="spellEnd"/>
                          <w:r>
                            <w:rPr>
                              <w:i/>
                              <w:spacing w:val="-4"/>
                            </w:rPr>
                            <w:t xml:space="preserve"> </w:t>
                          </w:r>
                          <w:r>
                            <w:t>Peserta</w:t>
                          </w:r>
                          <w:r>
                            <w:rPr>
                              <w:spacing w:val="-2"/>
                            </w:rPr>
                            <w:t xml:space="preserve"> </w:t>
                          </w:r>
                          <w:r>
                            <w:t>Didik</w:t>
                          </w:r>
                          <w:r>
                            <w:rPr>
                              <w:spacing w:val="-4"/>
                            </w:rPr>
                            <w:t xml:space="preserve"> </w:t>
                          </w:r>
                          <w:r>
                            <w:t>SMAN</w:t>
                          </w:r>
                          <w:r>
                            <w:rPr>
                              <w:spacing w:val="-3"/>
                            </w:rPr>
                            <w:t xml:space="preserve"> </w:t>
                          </w:r>
                          <w:r>
                            <w:t>1</w:t>
                          </w:r>
                          <w:r>
                            <w:rPr>
                              <w:spacing w:val="-4"/>
                            </w:rPr>
                            <w:t xml:space="preserve"> </w:t>
                          </w:r>
                          <w:proofErr w:type="spellStart"/>
                          <w:r>
                            <w:t>Nagrak</w:t>
                          </w:r>
                          <w:proofErr w:type="spellEnd"/>
                          <w:r>
                            <w:rPr>
                              <w:spacing w:val="-4"/>
                            </w:rPr>
                            <w:t xml:space="preserve"> </w:t>
                          </w:r>
                          <w:r>
                            <w:t>dan</w:t>
                          </w:r>
                          <w:r>
                            <w:rPr>
                              <w:spacing w:val="-4"/>
                            </w:rPr>
                            <w:t xml:space="preserve"> </w:t>
                          </w:r>
                          <w:r>
                            <w:t>Implikasinya</w:t>
                          </w:r>
                          <w:r>
                            <w:rPr>
                              <w:spacing w:val="-2"/>
                            </w:rPr>
                            <w:t xml:space="preserve"> </w:t>
                          </w:r>
                          <w:r>
                            <w:t>pada</w:t>
                          </w:r>
                          <w:r>
                            <w:rPr>
                              <w:spacing w:val="-2"/>
                            </w:rPr>
                            <w:t xml:space="preserve"> </w:t>
                          </w:r>
                          <w:r>
                            <w:t>Bimbingan</w:t>
                          </w:r>
                          <w:r>
                            <w:rPr>
                              <w:spacing w:val="-4"/>
                            </w:rPr>
                            <w:t xml:space="preserve"> </w:t>
                          </w:r>
                          <w:r>
                            <w:t>dan</w:t>
                          </w:r>
                          <w:r>
                            <w:rPr>
                              <w:spacing w:val="40"/>
                            </w:rPr>
                            <w:t xml:space="preserve"> </w:t>
                          </w:r>
                          <w:r>
                            <w:fldChar w:fldCharType="begin"/>
                          </w:r>
                          <w:r>
                            <w:instrText xml:space="preserve"> PAGE </w:instrText>
                          </w:r>
                          <w:r>
                            <w:fldChar w:fldCharType="separate"/>
                          </w:r>
                          <w:r>
                            <w:t>71</w:t>
                          </w:r>
                          <w:r>
                            <w:fldChar w:fldCharType="end"/>
                          </w:r>
                          <w:r>
                            <w:t xml:space="preserve"> </w:t>
                          </w:r>
                          <w:r>
                            <w:rPr>
                              <w:spacing w:val="-2"/>
                            </w:rPr>
                            <w:t>Konseling</w:t>
                          </w:r>
                        </w:p>
                      </w:txbxContent>
                    </wps:txbx>
                    <wps:bodyPr wrap="square" lIns="0" tIns="0" rIns="0" bIns="0" rtlCol="0">
                      <a:noAutofit/>
                    </wps:bodyPr>
                  </wps:wsp>
                </a:graphicData>
              </a:graphic>
            </wp:anchor>
          </w:drawing>
        </mc:Choice>
        <mc:Fallback>
          <w:pict>
            <v:shapetype w14:anchorId="6416BAB6" id="_x0000_t202" coordsize="21600,21600" o:spt="202" path="m,l,21600r21600,l21600,xe">
              <v:stroke joinstyle="miter"/>
              <v:path gradientshapeok="t" o:connecttype="rect"/>
            </v:shapetype>
            <v:shape id="Textbox 2" o:spid="_x0000_s1028" type="#_x0000_t202" style="position:absolute;margin-left:71pt;margin-top:34.75pt;width:436.95pt;height:26.9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" filled="f" stroked="f">
              <v:textbox inset="0,0,0,0">
                <w:txbxContent>
                  <w:p w14:paraId="2FF4E99E" w14:textId="77777777" w:rsidR="00705DBB" w:rsidRDefault="00000000">
                    <w:pPr>
                      <w:pStyle w:val="TeksIsi"/>
                      <w:spacing w:before="10" w:line="242" w:lineRule="auto"/>
                      <w:ind w:left="20" w:right="78"/>
                      <w:jc w:val="left"/>
                    </w:pPr>
                    <w:r>
                      <w:t>Profil</w:t>
                    </w:r>
                    <w:r>
                      <w:rPr>
                        <w:spacing w:val="-5"/>
                      </w:rPr>
                      <w:t xml:space="preserve"> </w:t>
                    </w:r>
                    <w:proofErr w:type="spellStart"/>
                    <w:r>
                      <w:rPr>
                        <w:i/>
                      </w:rPr>
                      <w:t>Self-Compassion</w:t>
                    </w:r>
                    <w:proofErr w:type="spellEnd"/>
                    <w:r>
                      <w:rPr>
                        <w:i/>
                        <w:spacing w:val="-4"/>
                      </w:rPr>
                      <w:t xml:space="preserve"> </w:t>
                    </w:r>
                    <w:r>
                      <w:t>Peserta</w:t>
                    </w:r>
                    <w:r>
                      <w:rPr>
                        <w:spacing w:val="-2"/>
                      </w:rPr>
                      <w:t xml:space="preserve"> </w:t>
                    </w:r>
                    <w:r>
                      <w:t>Didik</w:t>
                    </w:r>
                    <w:r>
                      <w:rPr>
                        <w:spacing w:val="-4"/>
                      </w:rPr>
                      <w:t xml:space="preserve"> </w:t>
                    </w:r>
                    <w:r>
                      <w:t>SMAN</w:t>
                    </w:r>
                    <w:r>
                      <w:rPr>
                        <w:spacing w:val="-3"/>
                      </w:rPr>
                      <w:t xml:space="preserve"> </w:t>
                    </w:r>
                    <w:r>
                      <w:t>1</w:t>
                    </w:r>
                    <w:r>
                      <w:rPr>
                        <w:spacing w:val="-4"/>
                      </w:rPr>
                      <w:t xml:space="preserve"> </w:t>
                    </w:r>
                    <w:proofErr w:type="spellStart"/>
                    <w:r>
                      <w:t>Nagrak</w:t>
                    </w:r>
                    <w:proofErr w:type="spellEnd"/>
                    <w:r>
                      <w:rPr>
                        <w:spacing w:val="-4"/>
                      </w:rPr>
                      <w:t xml:space="preserve"> </w:t>
                    </w:r>
                    <w:r>
                      <w:t>dan</w:t>
                    </w:r>
                    <w:r>
                      <w:rPr>
                        <w:spacing w:val="-4"/>
                      </w:rPr>
                      <w:t xml:space="preserve"> </w:t>
                    </w:r>
                    <w:r>
                      <w:t>Implikasinya</w:t>
                    </w:r>
                    <w:r>
                      <w:rPr>
                        <w:spacing w:val="-2"/>
                      </w:rPr>
                      <w:t xml:space="preserve"> </w:t>
                    </w:r>
                    <w:r>
                      <w:t>pada</w:t>
                    </w:r>
                    <w:r>
                      <w:rPr>
                        <w:spacing w:val="-2"/>
                      </w:rPr>
                      <w:t xml:space="preserve"> </w:t>
                    </w:r>
                    <w:r>
                      <w:t>Bimbingan</w:t>
                    </w:r>
                    <w:r>
                      <w:rPr>
                        <w:spacing w:val="-4"/>
                      </w:rPr>
                      <w:t xml:space="preserve"> </w:t>
                    </w:r>
                    <w:r>
                      <w:t>dan</w:t>
                    </w:r>
                    <w:r>
                      <w:rPr>
                        <w:spacing w:val="40"/>
                      </w:rPr>
                      <w:t xml:space="preserve"> </w:t>
                    </w:r>
                    <w:r>
                      <w:fldChar w:fldCharType="begin"/>
                    </w:r>
                    <w:r>
                      <w:instrText xml:space="preserve"> PAGE </w:instrText>
                    </w:r>
                    <w:r>
                      <w:fldChar w:fldCharType="separate"/>
                    </w:r>
                    <w:r>
                      <w:t>71</w:t>
                    </w:r>
                    <w:r>
                      <w:fldChar w:fldCharType="end"/>
                    </w:r>
                    <w:r>
                      <w:t xml:space="preserve"> </w:t>
                    </w:r>
                    <w:r>
                      <w:rPr>
                        <w:spacing w:val="-2"/>
                      </w:rPr>
                      <w:t>Konseling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523C8"/>
    <w:multiLevelType w:val="hybridMultilevel"/>
    <w:tmpl w:val="EE9EEBA2"/>
    <w:lvl w:ilvl="0" w:tplc="6E8C82D8">
      <w:start w:val="1"/>
      <w:numFmt w:val="lowerLetter"/>
      <w:lvlText w:val="%1."/>
      <w:lvlJc w:val="left"/>
      <w:pPr>
        <w:ind w:left="73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5D0412E">
      <w:numFmt w:val="bullet"/>
      <w:lvlText w:val="•"/>
      <w:lvlJc w:val="left"/>
      <w:pPr>
        <w:ind w:left="1117" w:hanging="361"/>
      </w:pPr>
      <w:rPr>
        <w:rFonts w:hint="default"/>
        <w:lang w:val="id" w:eastAsia="en-US" w:bidi="ar-SA"/>
      </w:rPr>
    </w:lvl>
    <w:lvl w:ilvl="2" w:tplc="E98C504C">
      <w:numFmt w:val="bullet"/>
      <w:lvlText w:val="•"/>
      <w:lvlJc w:val="left"/>
      <w:pPr>
        <w:ind w:left="1494" w:hanging="361"/>
      </w:pPr>
      <w:rPr>
        <w:rFonts w:hint="default"/>
        <w:lang w:val="id" w:eastAsia="en-US" w:bidi="ar-SA"/>
      </w:rPr>
    </w:lvl>
    <w:lvl w:ilvl="3" w:tplc="EDF2E6CC">
      <w:numFmt w:val="bullet"/>
      <w:lvlText w:val="•"/>
      <w:lvlJc w:val="left"/>
      <w:pPr>
        <w:ind w:left="1872" w:hanging="361"/>
      </w:pPr>
      <w:rPr>
        <w:rFonts w:hint="default"/>
        <w:lang w:val="id" w:eastAsia="en-US" w:bidi="ar-SA"/>
      </w:rPr>
    </w:lvl>
    <w:lvl w:ilvl="4" w:tplc="C076E056">
      <w:numFmt w:val="bullet"/>
      <w:lvlText w:val="•"/>
      <w:lvlJc w:val="left"/>
      <w:pPr>
        <w:ind w:left="2249" w:hanging="361"/>
      </w:pPr>
      <w:rPr>
        <w:rFonts w:hint="default"/>
        <w:lang w:val="id" w:eastAsia="en-US" w:bidi="ar-SA"/>
      </w:rPr>
    </w:lvl>
    <w:lvl w:ilvl="5" w:tplc="C56401DA">
      <w:numFmt w:val="bullet"/>
      <w:lvlText w:val="•"/>
      <w:lvlJc w:val="left"/>
      <w:pPr>
        <w:ind w:left="2626" w:hanging="361"/>
      </w:pPr>
      <w:rPr>
        <w:rFonts w:hint="default"/>
        <w:lang w:val="id" w:eastAsia="en-US" w:bidi="ar-SA"/>
      </w:rPr>
    </w:lvl>
    <w:lvl w:ilvl="6" w:tplc="77767638">
      <w:numFmt w:val="bullet"/>
      <w:lvlText w:val="•"/>
      <w:lvlJc w:val="left"/>
      <w:pPr>
        <w:ind w:left="3004" w:hanging="361"/>
      </w:pPr>
      <w:rPr>
        <w:rFonts w:hint="default"/>
        <w:lang w:val="id" w:eastAsia="en-US" w:bidi="ar-SA"/>
      </w:rPr>
    </w:lvl>
    <w:lvl w:ilvl="7" w:tplc="AD5E5D28">
      <w:numFmt w:val="bullet"/>
      <w:lvlText w:val="•"/>
      <w:lvlJc w:val="left"/>
      <w:pPr>
        <w:ind w:left="3381" w:hanging="361"/>
      </w:pPr>
      <w:rPr>
        <w:rFonts w:hint="default"/>
        <w:lang w:val="id" w:eastAsia="en-US" w:bidi="ar-SA"/>
      </w:rPr>
    </w:lvl>
    <w:lvl w:ilvl="8" w:tplc="5AAE2EE2">
      <w:numFmt w:val="bullet"/>
      <w:lvlText w:val="•"/>
      <w:lvlJc w:val="left"/>
      <w:pPr>
        <w:ind w:left="3759" w:hanging="361"/>
      </w:pPr>
      <w:rPr>
        <w:rFonts w:hint="default"/>
        <w:lang w:val="id" w:eastAsia="en-US" w:bidi="ar-SA"/>
      </w:rPr>
    </w:lvl>
  </w:abstractNum>
  <w:num w:numId="1" w16cid:durableId="195493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5DBB"/>
    <w:rsid w:val="003B5AFF"/>
    <w:rsid w:val="00705DBB"/>
    <w:rsid w:val="00C9048A"/>
    <w:rsid w:val="00DE72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6C3BE46"/>
  <w15:docId w15:val="{E1322E71-0DED-6041-B94A-56E175FC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224"/>
      <w:ind w:left="307"/>
      <w:jc w:val="both"/>
      <w:outlineLvl w:val="0"/>
    </w:pPr>
    <w:rPr>
      <w:b/>
      <w:bCs/>
      <w:sz w:val="24"/>
      <w:szCs w:val="24"/>
    </w:rPr>
  </w:style>
  <w:style w:type="paragraph" w:styleId="Judul2">
    <w:name w:val="heading 2"/>
    <w:basedOn w:val="Normal"/>
    <w:uiPriority w:val="9"/>
    <w:unhideWhenUsed/>
    <w:qFormat/>
    <w:pPr>
      <w:ind w:left="307"/>
      <w:outlineLvl w:val="1"/>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307"/>
      <w:jc w:val="both"/>
    </w:pPr>
  </w:style>
  <w:style w:type="paragraph" w:styleId="DaftarParagraf">
    <w:name w:val="List Paragraph"/>
    <w:basedOn w:val="Normal"/>
    <w:uiPriority w:val="1"/>
    <w:qFormat/>
    <w:pPr>
      <w:ind w:left="732" w:right="38" w:hanging="361"/>
      <w:jc w:val="both"/>
    </w:pPr>
  </w:style>
  <w:style w:type="paragraph" w:customStyle="1" w:styleId="TableParagraph">
    <w:name w:val="Table Paragraph"/>
    <w:basedOn w:val="Normal"/>
    <w:uiPriority w:val="1"/>
    <w:qFormat/>
  </w:style>
  <w:style w:type="paragraph" w:styleId="Header">
    <w:name w:val="header"/>
    <w:basedOn w:val="Normal"/>
    <w:link w:val="HeaderKAR"/>
    <w:uiPriority w:val="99"/>
    <w:unhideWhenUsed/>
    <w:rsid w:val="003B5AFF"/>
    <w:pPr>
      <w:tabs>
        <w:tab w:val="center" w:pos="4513"/>
        <w:tab w:val="right" w:pos="9026"/>
      </w:tabs>
    </w:pPr>
  </w:style>
  <w:style w:type="character" w:customStyle="1" w:styleId="HeaderKAR">
    <w:name w:val="Header KAR"/>
    <w:basedOn w:val="FontParagrafDefault"/>
    <w:link w:val="Header"/>
    <w:uiPriority w:val="99"/>
    <w:rsid w:val="003B5AFF"/>
    <w:rPr>
      <w:rFonts w:ascii="Times New Roman" w:eastAsia="Times New Roman" w:hAnsi="Times New Roman" w:cs="Times New Roman"/>
      <w:lang w:val="id"/>
    </w:rPr>
  </w:style>
  <w:style w:type="paragraph" w:styleId="Footer">
    <w:name w:val="footer"/>
    <w:basedOn w:val="Normal"/>
    <w:link w:val="FooterKAR"/>
    <w:uiPriority w:val="99"/>
    <w:unhideWhenUsed/>
    <w:rsid w:val="003B5AFF"/>
    <w:pPr>
      <w:tabs>
        <w:tab w:val="center" w:pos="4513"/>
        <w:tab w:val="right" w:pos="9026"/>
      </w:tabs>
    </w:pPr>
  </w:style>
  <w:style w:type="character" w:customStyle="1" w:styleId="FooterKAR">
    <w:name w:val="Footer KAR"/>
    <w:basedOn w:val="FontParagrafDefault"/>
    <w:link w:val="Footer"/>
    <w:uiPriority w:val="99"/>
    <w:rsid w:val="003B5AF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neff@austin.utexas.edu"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4236/psych.2021.124033" TargetMode="External"/><Relationship Id="rId7" Type="http://schemas.openxmlformats.org/officeDocument/2006/relationships/header" Target="header1.xml"/><Relationship Id="rId12" Type="http://schemas.openxmlformats.org/officeDocument/2006/relationships/hyperlink" Target="mailto:syamsu@upi.edu"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umassmed.edu/globalasse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tuafdalr18@upi.edu" TargetMode="External"/><Relationship Id="rId24" Type="http://schemas.openxmlformats.org/officeDocument/2006/relationships/hyperlink" Target="http://journal.stikeskendal.ac.id/index.ph"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grassrootsoccer.org/wp-" TargetMode="Externa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https://doi.org/10.4236/psych.2021.124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6865</Words>
  <Characters>39132</Characters>
  <Application>Microsoft Office Word</Application>
  <DocSecurity>0</DocSecurity>
  <Lines>326</Lines>
  <Paragraphs>91</Paragraphs>
  <ScaleCrop>false</ScaleCrop>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Wening</dc:creator>
  <cp:lastModifiedBy>Desriani Rahmania  M.Pd.</cp:lastModifiedBy>
  <cp:revision>2</cp:revision>
  <dcterms:created xsi:type="dcterms:W3CDTF">2025-04-25T16:29:00Z</dcterms:created>
  <dcterms:modified xsi:type="dcterms:W3CDTF">2025-04-25T16:33:00Z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vt:lpwstr>
  </property>
  <property fmtid="{D5CDD505-2E9C-101B-9397-08002B2CF9AE}" pid="4" name="LastSaved">
    <vt:filetime>2025-04-25T00:00:00Z</vt:filetime>
  </property>
</Properties>
</file>