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7B2B" w14:textId="3ADD1FAF" w:rsidR="008F3C90" w:rsidRPr="0041719D" w:rsidRDefault="00EC5A0D" w:rsidP="0041719D">
      <w:pPr>
        <w:spacing w:after="0" w:line="276" w:lineRule="auto"/>
        <w:jc w:val="center"/>
        <w:rPr>
          <w:rFonts w:ascii="Times New Roman" w:hAnsi="Times New Roman"/>
          <w:b/>
          <w:sz w:val="28"/>
          <w:szCs w:val="28"/>
        </w:rPr>
      </w:pPr>
      <w:r w:rsidRPr="00EC5A0D">
        <w:rPr>
          <w:rFonts w:ascii="Times New Roman" w:hAnsi="Times New Roman"/>
          <w:b/>
          <w:sz w:val="28"/>
          <w:szCs w:val="28"/>
          <w:lang w:val="en-US"/>
        </w:rPr>
        <w:t>LITERASI DIGITAL SEBAGAI MEDIA UNTUK MENUMBUHKAN LITERASI EKOLOGI BAGI SISWA SEKOLAH DASAR</w:t>
      </w:r>
    </w:p>
    <w:p w14:paraId="07E3E735" w14:textId="3E84EF63" w:rsidR="008F3C90" w:rsidRDefault="00EC5A0D" w:rsidP="0041719D">
      <w:pPr>
        <w:spacing w:before="240" w:after="0" w:line="276" w:lineRule="auto"/>
        <w:jc w:val="center"/>
        <w:rPr>
          <w:rFonts w:ascii="Times New Roman" w:hAnsi="Times New Roman"/>
          <w:sz w:val="24"/>
          <w:szCs w:val="24"/>
          <w:lang w:val="en-US"/>
        </w:rPr>
      </w:pPr>
      <w:r>
        <w:rPr>
          <w:rFonts w:ascii="Times New Roman" w:hAnsi="Times New Roman"/>
          <w:sz w:val="24"/>
          <w:szCs w:val="24"/>
          <w:lang w:val="en-US"/>
        </w:rPr>
        <w:t xml:space="preserve">Dwi Linda </w:t>
      </w:r>
      <w:proofErr w:type="spellStart"/>
      <w:proofErr w:type="gramStart"/>
      <w:r>
        <w:rPr>
          <w:rFonts w:ascii="Times New Roman" w:hAnsi="Times New Roman"/>
          <w:sz w:val="24"/>
          <w:szCs w:val="24"/>
          <w:lang w:val="en-US"/>
        </w:rPr>
        <w:t>Kusuma,Wiratri</w:t>
      </w:r>
      <w:proofErr w:type="spellEnd"/>
      <w:proofErr w:type="gramEnd"/>
      <w:r>
        <w:rPr>
          <w:rFonts w:ascii="Times New Roman" w:hAnsi="Times New Roman"/>
          <w:sz w:val="24"/>
          <w:szCs w:val="24"/>
          <w:lang w:val="en-US"/>
        </w:rPr>
        <w:t xml:space="preserve"> Anindhita, </w:t>
      </w:r>
      <w:proofErr w:type="spellStart"/>
      <w:r>
        <w:rPr>
          <w:rFonts w:ascii="Times New Roman" w:hAnsi="Times New Roman"/>
          <w:sz w:val="24"/>
          <w:szCs w:val="24"/>
          <w:lang w:val="en-US"/>
        </w:rPr>
        <w:t>Nurina</w:t>
      </w:r>
      <w:proofErr w:type="spellEnd"/>
      <w:r>
        <w:rPr>
          <w:rFonts w:ascii="Times New Roman" w:hAnsi="Times New Roman"/>
          <w:sz w:val="24"/>
          <w:szCs w:val="24"/>
          <w:lang w:val="en-US"/>
        </w:rPr>
        <w:t xml:space="preserve"> Azyyati, Ati Sumiati, </w:t>
      </w:r>
      <w:proofErr w:type="spellStart"/>
      <w:r>
        <w:rPr>
          <w:rFonts w:ascii="Times New Roman" w:hAnsi="Times New Roman"/>
          <w:sz w:val="24"/>
          <w:szCs w:val="24"/>
          <w:lang w:val="en-US"/>
        </w:rPr>
        <w:t>Hasnini</w:t>
      </w:r>
      <w:proofErr w:type="spellEnd"/>
      <w:r>
        <w:rPr>
          <w:rFonts w:ascii="Times New Roman" w:hAnsi="Times New Roman"/>
          <w:sz w:val="24"/>
          <w:szCs w:val="24"/>
          <w:lang w:val="en-US"/>
        </w:rPr>
        <w:t xml:space="preserve"> Hasra</w:t>
      </w:r>
      <w:r w:rsidR="009B20EB">
        <w:rPr>
          <w:rFonts w:ascii="Times New Roman" w:hAnsi="Times New Roman"/>
          <w:sz w:val="24"/>
          <w:szCs w:val="24"/>
          <w:lang w:val="en-US"/>
        </w:rPr>
        <w:t xml:space="preserve">, Atikah </w:t>
      </w:r>
      <w:proofErr w:type="spellStart"/>
      <w:r w:rsidR="009B20EB">
        <w:rPr>
          <w:rFonts w:ascii="Times New Roman" w:hAnsi="Times New Roman"/>
          <w:sz w:val="24"/>
          <w:szCs w:val="24"/>
          <w:lang w:val="en-US"/>
        </w:rPr>
        <w:t>Ruslianti</w:t>
      </w:r>
      <w:proofErr w:type="spellEnd"/>
    </w:p>
    <w:p w14:paraId="0CE08521" w14:textId="77777777" w:rsidR="009B20EB" w:rsidRPr="00351B19" w:rsidRDefault="009B20EB" w:rsidP="0041719D">
      <w:pPr>
        <w:spacing w:before="240" w:after="0" w:line="276" w:lineRule="auto"/>
        <w:jc w:val="center"/>
        <w:rPr>
          <w:rFonts w:ascii="Times New Roman" w:hAnsi="Times New Roman"/>
          <w:sz w:val="24"/>
          <w:szCs w:val="24"/>
          <w:lang w:val="en-US"/>
        </w:rPr>
      </w:pPr>
    </w:p>
    <w:p w14:paraId="4D2993C6" w14:textId="6394B92B" w:rsidR="00351B19" w:rsidRPr="00351B19" w:rsidRDefault="00EC5A0D" w:rsidP="00D354F4">
      <w:pPr>
        <w:spacing w:after="0" w:line="276" w:lineRule="auto"/>
        <w:jc w:val="center"/>
        <w:rPr>
          <w:rFonts w:ascii="Times New Roman" w:hAnsi="Times New Roman"/>
          <w:sz w:val="24"/>
          <w:szCs w:val="24"/>
          <w:lang w:val="en-US"/>
        </w:rPr>
      </w:pPr>
      <w:r>
        <w:rPr>
          <w:rFonts w:ascii="Times New Roman" w:hAnsi="Times New Roman"/>
          <w:sz w:val="24"/>
          <w:szCs w:val="24"/>
          <w:lang w:val="en-US"/>
        </w:rPr>
        <w:t>Universitas Negeri Jakarta</w:t>
      </w:r>
    </w:p>
    <w:p w14:paraId="4F17039F" w14:textId="49D17770" w:rsidR="008F3C90" w:rsidRDefault="00EC5A0D" w:rsidP="00D354F4">
      <w:pPr>
        <w:spacing w:after="0" w:line="276" w:lineRule="auto"/>
        <w:jc w:val="center"/>
        <w:rPr>
          <w:rFonts w:ascii="Times New Roman" w:hAnsi="Times New Roman"/>
          <w:sz w:val="24"/>
          <w:szCs w:val="24"/>
          <w:lang w:val="en-US"/>
        </w:rPr>
      </w:pPr>
      <w:hyperlink r:id="rId8" w:history="1">
        <w:r w:rsidRPr="00EE2D5D">
          <w:rPr>
            <w:rStyle w:val="Hyperlink"/>
            <w:rFonts w:ascii="Times New Roman" w:hAnsi="Times New Roman"/>
            <w:sz w:val="24"/>
            <w:szCs w:val="24"/>
            <w:lang w:val="en-US"/>
          </w:rPr>
          <w:t>dwilinda@unj.ac.id</w:t>
        </w:r>
      </w:hyperlink>
    </w:p>
    <w:p w14:paraId="49010A23" w14:textId="77777777" w:rsidR="00EC5A0D" w:rsidRPr="00D354F4" w:rsidRDefault="00EC5A0D" w:rsidP="00D354F4">
      <w:pPr>
        <w:spacing w:after="0" w:line="276" w:lineRule="auto"/>
        <w:jc w:val="center"/>
        <w:rPr>
          <w:rFonts w:ascii="Times New Roman" w:hAnsi="Times New Roman"/>
          <w:sz w:val="24"/>
          <w:szCs w:val="24"/>
          <w:lang w:val="en-US"/>
        </w:rPr>
      </w:pPr>
    </w:p>
    <w:p w14:paraId="40F2CBCB" w14:textId="11A97C0A" w:rsidR="008F3C90" w:rsidRPr="00C371E6" w:rsidRDefault="008F3C90" w:rsidP="0041719D">
      <w:pPr>
        <w:spacing w:before="240" w:after="0" w:line="276" w:lineRule="auto"/>
        <w:jc w:val="center"/>
        <w:rPr>
          <w:rFonts w:ascii="Times New Roman" w:hAnsi="Times New Roman"/>
          <w:b/>
          <w:i/>
          <w:iCs/>
          <w:sz w:val="20"/>
          <w:szCs w:val="24"/>
          <w:lang w:val="en-US"/>
        </w:rPr>
      </w:pPr>
      <w:r w:rsidRPr="00C371E6">
        <w:rPr>
          <w:rFonts w:ascii="Times New Roman" w:hAnsi="Times New Roman"/>
          <w:b/>
          <w:i/>
          <w:iCs/>
          <w:sz w:val="20"/>
          <w:szCs w:val="24"/>
        </w:rPr>
        <w:t>Abstract</w:t>
      </w:r>
      <w:r w:rsidR="00A8324D" w:rsidRPr="00C371E6">
        <w:rPr>
          <w:rFonts w:ascii="Times New Roman" w:hAnsi="Times New Roman"/>
          <w:b/>
          <w:i/>
          <w:iCs/>
          <w:sz w:val="20"/>
          <w:szCs w:val="24"/>
          <w:lang w:val="en-US"/>
        </w:rPr>
        <w:t xml:space="preserve"> </w:t>
      </w:r>
    </w:p>
    <w:p w14:paraId="3D810D34" w14:textId="0ED3829C" w:rsidR="00CB2A26" w:rsidRPr="00C371E6" w:rsidRDefault="006206B1" w:rsidP="00D354F4">
      <w:pPr>
        <w:spacing w:before="120" w:after="0" w:line="276" w:lineRule="auto"/>
        <w:jc w:val="both"/>
        <w:rPr>
          <w:rFonts w:ascii="Times New Roman" w:hAnsi="Times New Roman"/>
          <w:i/>
          <w:iCs/>
          <w:sz w:val="20"/>
          <w:szCs w:val="24"/>
        </w:rPr>
      </w:pPr>
      <w:r w:rsidRPr="006206B1">
        <w:rPr>
          <w:rFonts w:ascii="Times New Roman" w:eastAsia="Times New Roman" w:hAnsi="Times New Roman"/>
          <w:i/>
          <w:iCs/>
          <w:sz w:val="20"/>
          <w:szCs w:val="24"/>
          <w:lang w:eastAsia="id-ID"/>
        </w:rPr>
        <w:t xml:space="preserve">Ecological literacy is </w:t>
      </w:r>
      <w:r>
        <w:rPr>
          <w:rFonts w:ascii="Times New Roman" w:eastAsia="Times New Roman" w:hAnsi="Times New Roman"/>
          <w:i/>
          <w:iCs/>
          <w:sz w:val="20"/>
          <w:szCs w:val="24"/>
          <w:lang w:val="en-GB" w:eastAsia="id-ID"/>
        </w:rPr>
        <w:t>important to foster</w:t>
      </w:r>
      <w:r w:rsidRPr="006206B1">
        <w:rPr>
          <w:rFonts w:ascii="Times New Roman" w:eastAsia="Times New Roman" w:hAnsi="Times New Roman"/>
          <w:i/>
          <w:iCs/>
          <w:sz w:val="20"/>
          <w:szCs w:val="24"/>
          <w:lang w:eastAsia="id-ID"/>
        </w:rPr>
        <w:t xml:space="preserve"> environmental awareness </w:t>
      </w:r>
      <w:r>
        <w:rPr>
          <w:rFonts w:ascii="Times New Roman" w:eastAsia="Times New Roman" w:hAnsi="Times New Roman"/>
          <w:i/>
          <w:iCs/>
          <w:sz w:val="20"/>
          <w:szCs w:val="24"/>
          <w:lang w:val="en-GB" w:eastAsia="id-ID"/>
        </w:rPr>
        <w:t>in</w:t>
      </w:r>
      <w:r w:rsidRPr="006206B1">
        <w:rPr>
          <w:rFonts w:ascii="Times New Roman" w:eastAsia="Times New Roman" w:hAnsi="Times New Roman"/>
          <w:i/>
          <w:iCs/>
          <w:sz w:val="20"/>
          <w:szCs w:val="24"/>
          <w:lang w:eastAsia="id-ID"/>
        </w:rPr>
        <w:t xml:space="preserve"> children. In this modern era, climate change and environmental degradation are global issues that require special attention. These environmental issues are also frequently discussed through various social media platforms as a means of educating the public. One of the roles of social media in educating the public can also be seen through various digital works about stories that are also enjoyed by children. Various stories that function to educate children can be fairy tales or fables </w:t>
      </w:r>
      <w:r>
        <w:rPr>
          <w:rFonts w:ascii="Times New Roman" w:eastAsia="Times New Roman" w:hAnsi="Times New Roman"/>
          <w:i/>
          <w:iCs/>
          <w:sz w:val="20"/>
          <w:szCs w:val="24"/>
          <w:lang w:val="en-GB" w:eastAsia="id-ID"/>
        </w:rPr>
        <w:t>within</w:t>
      </w:r>
      <w:r w:rsidRPr="006206B1">
        <w:rPr>
          <w:rFonts w:ascii="Times New Roman" w:eastAsia="Times New Roman" w:hAnsi="Times New Roman"/>
          <w:i/>
          <w:iCs/>
          <w:sz w:val="20"/>
          <w:szCs w:val="24"/>
          <w:lang w:eastAsia="id-ID"/>
        </w:rPr>
        <w:t xml:space="preserve"> social media platforms such as YouTube or TikTok. These social media also play an effective role in increasing children's understanding of the environment in an interesting and </w:t>
      </w:r>
      <w:r>
        <w:rPr>
          <w:rFonts w:ascii="Times New Roman" w:eastAsia="Times New Roman" w:hAnsi="Times New Roman"/>
          <w:i/>
          <w:iCs/>
          <w:sz w:val="20"/>
          <w:szCs w:val="24"/>
          <w:lang w:val="en-GB" w:eastAsia="id-ID"/>
        </w:rPr>
        <w:t>simple understanding of</w:t>
      </w:r>
      <w:r w:rsidRPr="006206B1">
        <w:rPr>
          <w:rFonts w:ascii="Times New Roman" w:eastAsia="Times New Roman" w:hAnsi="Times New Roman"/>
          <w:i/>
          <w:iCs/>
          <w:sz w:val="20"/>
          <w:szCs w:val="24"/>
          <w:lang w:eastAsia="id-ID"/>
        </w:rPr>
        <w:t xml:space="preserve"> manner. In this context, optimizing children's stories on social media platforms such as TikTok and YouTube as a means of ecological literacy was implemented at Pagelaran 04 Ciomas Public Elementary School, Bogor Regency. Optimizing stories on social media platforms like TikTok and YouTube </w:t>
      </w:r>
      <w:r>
        <w:rPr>
          <w:rFonts w:ascii="Times New Roman" w:eastAsia="Times New Roman" w:hAnsi="Times New Roman"/>
          <w:i/>
          <w:iCs/>
          <w:sz w:val="20"/>
          <w:szCs w:val="24"/>
          <w:lang w:val="en-GB" w:eastAsia="id-ID"/>
        </w:rPr>
        <w:t>to increase</w:t>
      </w:r>
      <w:r w:rsidRPr="006206B1">
        <w:rPr>
          <w:rFonts w:ascii="Times New Roman" w:eastAsia="Times New Roman" w:hAnsi="Times New Roman"/>
          <w:i/>
          <w:iCs/>
          <w:sz w:val="20"/>
          <w:szCs w:val="24"/>
          <w:lang w:eastAsia="id-ID"/>
        </w:rPr>
        <w:t xml:space="preserve"> ecological literacy is a strategic step </w:t>
      </w:r>
      <w:r>
        <w:rPr>
          <w:rFonts w:ascii="Times New Roman" w:eastAsia="Times New Roman" w:hAnsi="Times New Roman"/>
          <w:i/>
          <w:iCs/>
          <w:sz w:val="20"/>
          <w:szCs w:val="24"/>
          <w:lang w:val="en-GB" w:eastAsia="id-ID"/>
        </w:rPr>
        <w:t>for</w:t>
      </w:r>
      <w:r w:rsidRPr="006206B1">
        <w:rPr>
          <w:rFonts w:ascii="Times New Roman" w:eastAsia="Times New Roman" w:hAnsi="Times New Roman"/>
          <w:i/>
          <w:iCs/>
          <w:sz w:val="20"/>
          <w:szCs w:val="24"/>
          <w:lang w:eastAsia="id-ID"/>
        </w:rPr>
        <w:t xml:space="preserve"> environmental awareness from an early age in students at Pagelaran 04 Ciomas Public Elementary School. With a creative and educational approach, it is </w:t>
      </w:r>
      <w:r>
        <w:rPr>
          <w:rFonts w:ascii="Times New Roman" w:eastAsia="Times New Roman" w:hAnsi="Times New Roman"/>
          <w:i/>
          <w:iCs/>
          <w:sz w:val="20"/>
          <w:szCs w:val="24"/>
          <w:lang w:val="en-GB" w:eastAsia="id-ID"/>
        </w:rPr>
        <w:t>expected</w:t>
      </w:r>
      <w:r w:rsidRPr="006206B1">
        <w:rPr>
          <w:rFonts w:ascii="Times New Roman" w:eastAsia="Times New Roman" w:hAnsi="Times New Roman"/>
          <w:i/>
          <w:iCs/>
          <w:sz w:val="20"/>
          <w:szCs w:val="24"/>
          <w:lang w:eastAsia="id-ID"/>
        </w:rPr>
        <w:t xml:space="preserve"> that children </w:t>
      </w:r>
      <w:r>
        <w:rPr>
          <w:rFonts w:ascii="Times New Roman" w:eastAsia="Times New Roman" w:hAnsi="Times New Roman"/>
          <w:i/>
          <w:iCs/>
          <w:sz w:val="20"/>
          <w:szCs w:val="24"/>
          <w:lang w:val="en-GB" w:eastAsia="id-ID"/>
        </w:rPr>
        <w:t xml:space="preserve">could </w:t>
      </w:r>
      <w:r w:rsidRPr="006206B1">
        <w:rPr>
          <w:rFonts w:ascii="Times New Roman" w:eastAsia="Times New Roman" w:hAnsi="Times New Roman"/>
          <w:i/>
          <w:iCs/>
          <w:sz w:val="20"/>
          <w:szCs w:val="24"/>
          <w:lang w:eastAsia="id-ID"/>
        </w:rPr>
        <w:t>understand and apply ecological values ​​in their daily lives.</w:t>
      </w:r>
      <w:r w:rsidR="00A014F2" w:rsidRPr="00C371E6">
        <w:rPr>
          <w:rFonts w:ascii="Times New Roman" w:eastAsia="Times New Roman" w:hAnsi="Times New Roman"/>
          <w:i/>
          <w:iCs/>
          <w:sz w:val="20"/>
          <w:szCs w:val="24"/>
          <w:lang w:eastAsia="id-ID"/>
        </w:rPr>
        <w:t>.</w:t>
      </w:r>
    </w:p>
    <w:p w14:paraId="05F35CF1" w14:textId="6B76A619" w:rsidR="00C438AC" w:rsidRPr="00C371E6" w:rsidRDefault="00A014F2" w:rsidP="00EC5A0D">
      <w:pPr>
        <w:spacing w:before="120" w:after="0" w:line="276" w:lineRule="auto"/>
        <w:jc w:val="both"/>
        <w:rPr>
          <w:rFonts w:ascii="Times New Roman" w:hAnsi="Times New Roman"/>
          <w:b/>
          <w:i/>
          <w:iCs/>
          <w:sz w:val="20"/>
          <w:szCs w:val="24"/>
        </w:rPr>
      </w:pPr>
      <w:r w:rsidRPr="00C371E6">
        <w:rPr>
          <w:rFonts w:ascii="Times New Roman" w:eastAsia="Times New Roman" w:hAnsi="Times New Roman"/>
          <w:b/>
          <w:bCs/>
          <w:i/>
          <w:iCs/>
          <w:sz w:val="20"/>
          <w:szCs w:val="24"/>
          <w:lang w:eastAsia="id-ID"/>
        </w:rPr>
        <w:t>Keywords:</w:t>
      </w:r>
      <w:r w:rsidRPr="00C371E6">
        <w:rPr>
          <w:rFonts w:ascii="Times New Roman" w:eastAsia="Times New Roman" w:hAnsi="Times New Roman"/>
          <w:i/>
          <w:iCs/>
          <w:sz w:val="20"/>
          <w:szCs w:val="24"/>
          <w:lang w:eastAsia="id-ID"/>
        </w:rPr>
        <w:t xml:space="preserve"> </w:t>
      </w:r>
      <w:r w:rsidR="00EC5A0D">
        <w:rPr>
          <w:rFonts w:ascii="Times New Roman" w:eastAsia="Times New Roman" w:hAnsi="Times New Roman"/>
          <w:i/>
          <w:iCs/>
          <w:sz w:val="20"/>
          <w:szCs w:val="24"/>
          <w:lang w:val="en-GB" w:eastAsia="id-ID"/>
        </w:rPr>
        <w:t>literacy</w:t>
      </w:r>
      <w:r w:rsidR="00C438AC" w:rsidRPr="00C371E6">
        <w:rPr>
          <w:rFonts w:ascii="Times New Roman" w:eastAsia="Times New Roman" w:hAnsi="Times New Roman"/>
          <w:i/>
          <w:iCs/>
          <w:sz w:val="20"/>
          <w:szCs w:val="24"/>
          <w:lang w:eastAsia="id-ID"/>
        </w:rPr>
        <w:t>;</w:t>
      </w:r>
      <w:r w:rsidR="00EC5A0D">
        <w:rPr>
          <w:rFonts w:ascii="Times New Roman" w:eastAsia="Times New Roman" w:hAnsi="Times New Roman"/>
          <w:i/>
          <w:iCs/>
          <w:sz w:val="20"/>
          <w:szCs w:val="24"/>
          <w:lang w:val="en-GB" w:eastAsia="id-ID"/>
        </w:rPr>
        <w:t xml:space="preserve"> social media; ecology; digital; student</w:t>
      </w:r>
      <w:r w:rsidR="00C438AC" w:rsidRPr="00C371E6">
        <w:rPr>
          <w:rFonts w:ascii="Times New Roman" w:eastAsia="Times New Roman" w:hAnsi="Times New Roman"/>
          <w:i/>
          <w:iCs/>
          <w:sz w:val="20"/>
          <w:szCs w:val="24"/>
          <w:lang w:eastAsia="id-ID"/>
        </w:rPr>
        <w:t xml:space="preserve"> </w:t>
      </w:r>
    </w:p>
    <w:p w14:paraId="440F7613" w14:textId="0B2783AE" w:rsidR="008F3C90" w:rsidRPr="00C371E6" w:rsidRDefault="008F3C90" w:rsidP="00D354F4">
      <w:pPr>
        <w:spacing w:before="120" w:after="0" w:line="276" w:lineRule="auto"/>
        <w:jc w:val="center"/>
        <w:rPr>
          <w:rFonts w:ascii="Times New Roman" w:hAnsi="Times New Roman"/>
          <w:b/>
          <w:i/>
          <w:iCs/>
          <w:sz w:val="20"/>
          <w:szCs w:val="24"/>
        </w:rPr>
      </w:pPr>
      <w:r w:rsidRPr="00C371E6">
        <w:rPr>
          <w:rFonts w:ascii="Times New Roman" w:hAnsi="Times New Roman"/>
          <w:b/>
          <w:i/>
          <w:iCs/>
          <w:sz w:val="20"/>
          <w:szCs w:val="24"/>
        </w:rPr>
        <w:t>Abstrak</w:t>
      </w:r>
    </w:p>
    <w:p w14:paraId="203189DA" w14:textId="6F6D581E" w:rsidR="00A014F2" w:rsidRPr="00C371E6" w:rsidRDefault="00EC5A0D" w:rsidP="00D354F4">
      <w:pPr>
        <w:spacing w:before="120" w:after="0" w:line="276" w:lineRule="auto"/>
        <w:jc w:val="both"/>
        <w:rPr>
          <w:rFonts w:ascii="Times New Roman" w:hAnsi="Times New Roman"/>
          <w:i/>
          <w:iCs/>
          <w:sz w:val="20"/>
          <w:szCs w:val="24"/>
        </w:rPr>
      </w:pPr>
      <w:r w:rsidRPr="00EC5A0D">
        <w:rPr>
          <w:rFonts w:ascii="Times New Roman" w:eastAsia="Times New Roman" w:hAnsi="Times New Roman"/>
          <w:i/>
          <w:iCs/>
          <w:sz w:val="20"/>
          <w:szCs w:val="24"/>
          <w:lang w:eastAsia="id-ID"/>
        </w:rPr>
        <w:t xml:space="preserve">Literasi ekologi menjadi salah satu aspek dalam membentuk kesadaran anak-anak untuk peduli terhadap lingkungan. Dalam era modern ini, perubahan iklim dan kerusakan lingkungan menjadi isu global yang membutuhkan perhatian khusus. Isu tentang lingkungan ini juga tidak sedikit dibahas melalui berbagai media sosial sebagai perantara dalam mengedukasi masyarakat. Salah satu peran media sosial  dalam ikut serta mengedukasi masyarakat ini juga dapat kita temui melalui beragam karya digital tentang cerita-cerita yang juga dinikmati anak-anak. Beragam cerita yang difungsikan untuk mengedukasi anak-anak dapat berupa cerita dongeng maupun cerita-cerita fable yang dikemas menggunakan teknologi modern melalui platform media sosial seperti youtube ataupun tiktok. Media sosial tersebut juga berperan sebagai media yang efektif dalam meningkatkan pemahaman anak mengenai lingkungan dengan cara yang menarik dan mudah dipahami. Dalam konteks ini, optimalisasi cerita-cerita anak pada social media seperti tiktok dan youtube juga sebagai sarana literasi ekologi </w:t>
      </w:r>
      <w:proofErr w:type="spellStart"/>
      <w:r>
        <w:rPr>
          <w:rFonts w:ascii="Times New Roman" w:eastAsia="Times New Roman" w:hAnsi="Times New Roman"/>
          <w:i/>
          <w:iCs/>
          <w:sz w:val="20"/>
          <w:szCs w:val="24"/>
          <w:lang w:val="en-GB" w:eastAsia="id-ID"/>
        </w:rPr>
        <w:t>dilaksanakan</w:t>
      </w:r>
      <w:proofErr w:type="spellEnd"/>
      <w:r>
        <w:rPr>
          <w:rFonts w:ascii="Times New Roman" w:eastAsia="Times New Roman" w:hAnsi="Times New Roman"/>
          <w:i/>
          <w:iCs/>
          <w:sz w:val="20"/>
          <w:szCs w:val="24"/>
          <w:lang w:val="en-GB" w:eastAsia="id-ID"/>
        </w:rPr>
        <w:t xml:space="preserve"> di </w:t>
      </w:r>
      <w:r w:rsidRPr="00EC5A0D">
        <w:rPr>
          <w:rFonts w:ascii="Times New Roman" w:eastAsia="Times New Roman" w:hAnsi="Times New Roman"/>
          <w:i/>
          <w:iCs/>
          <w:sz w:val="20"/>
          <w:szCs w:val="24"/>
          <w:lang w:val="en-GB" w:eastAsia="id-ID"/>
        </w:rPr>
        <w:t xml:space="preserve">SD Negeri </w:t>
      </w:r>
      <w:proofErr w:type="spellStart"/>
      <w:r w:rsidRPr="00EC5A0D">
        <w:rPr>
          <w:rFonts w:ascii="Times New Roman" w:eastAsia="Times New Roman" w:hAnsi="Times New Roman"/>
          <w:i/>
          <w:iCs/>
          <w:sz w:val="20"/>
          <w:szCs w:val="24"/>
          <w:lang w:val="en-GB" w:eastAsia="id-ID"/>
        </w:rPr>
        <w:t>Pagelaran</w:t>
      </w:r>
      <w:proofErr w:type="spellEnd"/>
      <w:r w:rsidRPr="00EC5A0D">
        <w:rPr>
          <w:rFonts w:ascii="Times New Roman" w:eastAsia="Times New Roman" w:hAnsi="Times New Roman"/>
          <w:i/>
          <w:iCs/>
          <w:sz w:val="20"/>
          <w:szCs w:val="24"/>
          <w:lang w:val="en-GB" w:eastAsia="id-ID"/>
        </w:rPr>
        <w:t xml:space="preserve"> 04 </w:t>
      </w:r>
      <w:proofErr w:type="spellStart"/>
      <w:r w:rsidRPr="00EC5A0D">
        <w:rPr>
          <w:rFonts w:ascii="Times New Roman" w:eastAsia="Times New Roman" w:hAnsi="Times New Roman"/>
          <w:i/>
          <w:iCs/>
          <w:sz w:val="20"/>
          <w:szCs w:val="24"/>
          <w:lang w:val="en-GB" w:eastAsia="id-ID"/>
        </w:rPr>
        <w:t>Ciomas</w:t>
      </w:r>
      <w:proofErr w:type="spellEnd"/>
      <w:r>
        <w:rPr>
          <w:rFonts w:ascii="Times New Roman" w:eastAsia="Times New Roman" w:hAnsi="Times New Roman"/>
          <w:i/>
          <w:iCs/>
          <w:sz w:val="20"/>
          <w:szCs w:val="24"/>
          <w:lang w:val="en-GB" w:eastAsia="id-ID"/>
        </w:rPr>
        <w:t xml:space="preserve">, </w:t>
      </w:r>
      <w:proofErr w:type="spellStart"/>
      <w:r>
        <w:rPr>
          <w:rFonts w:ascii="Times New Roman" w:eastAsia="Times New Roman" w:hAnsi="Times New Roman"/>
          <w:i/>
          <w:iCs/>
          <w:sz w:val="20"/>
          <w:szCs w:val="24"/>
          <w:lang w:val="en-GB" w:eastAsia="id-ID"/>
        </w:rPr>
        <w:t>Kabupaten</w:t>
      </w:r>
      <w:proofErr w:type="spellEnd"/>
      <w:r>
        <w:rPr>
          <w:rFonts w:ascii="Times New Roman" w:eastAsia="Times New Roman" w:hAnsi="Times New Roman"/>
          <w:i/>
          <w:iCs/>
          <w:sz w:val="20"/>
          <w:szCs w:val="24"/>
          <w:lang w:val="en-GB" w:eastAsia="id-ID"/>
        </w:rPr>
        <w:t xml:space="preserve"> Bogor</w:t>
      </w:r>
      <w:r w:rsidRPr="00EC5A0D">
        <w:rPr>
          <w:rFonts w:ascii="Times New Roman" w:eastAsia="Times New Roman" w:hAnsi="Times New Roman"/>
          <w:i/>
          <w:iCs/>
          <w:sz w:val="20"/>
          <w:szCs w:val="24"/>
          <w:lang w:eastAsia="id-ID"/>
        </w:rPr>
        <w:t>. Optimalisasi cerita-cerita dalam platform media sosial seperti tiktok dan youtube dalam meningkatkan literasi ekologi merupakan langkah strategis untuk menanamkan kesadaran lingkungan sejak dini</w:t>
      </w:r>
      <w:r>
        <w:rPr>
          <w:rFonts w:ascii="Times New Roman" w:eastAsia="Times New Roman" w:hAnsi="Times New Roman"/>
          <w:i/>
          <w:iCs/>
          <w:sz w:val="20"/>
          <w:szCs w:val="24"/>
          <w:lang w:val="en-GB" w:eastAsia="id-ID"/>
        </w:rPr>
        <w:t xml:space="preserve"> </w:t>
      </w:r>
      <w:proofErr w:type="spellStart"/>
      <w:r>
        <w:rPr>
          <w:rFonts w:ascii="Times New Roman" w:eastAsia="Times New Roman" w:hAnsi="Times New Roman"/>
          <w:i/>
          <w:iCs/>
          <w:sz w:val="20"/>
          <w:szCs w:val="24"/>
          <w:lang w:val="en-GB" w:eastAsia="id-ID"/>
        </w:rPr>
        <w:t>bagi</w:t>
      </w:r>
      <w:proofErr w:type="spellEnd"/>
      <w:r>
        <w:rPr>
          <w:rFonts w:ascii="Times New Roman" w:eastAsia="Times New Roman" w:hAnsi="Times New Roman"/>
          <w:i/>
          <w:iCs/>
          <w:sz w:val="20"/>
          <w:szCs w:val="24"/>
          <w:lang w:val="en-GB" w:eastAsia="id-ID"/>
        </w:rPr>
        <w:t xml:space="preserve"> </w:t>
      </w:r>
      <w:proofErr w:type="spellStart"/>
      <w:r>
        <w:rPr>
          <w:rFonts w:ascii="Times New Roman" w:eastAsia="Times New Roman" w:hAnsi="Times New Roman"/>
          <w:i/>
          <w:iCs/>
          <w:sz w:val="20"/>
          <w:szCs w:val="24"/>
          <w:lang w:val="en-GB" w:eastAsia="id-ID"/>
        </w:rPr>
        <w:t>siswa</w:t>
      </w:r>
      <w:proofErr w:type="spellEnd"/>
      <w:r>
        <w:rPr>
          <w:rFonts w:ascii="Times New Roman" w:eastAsia="Times New Roman" w:hAnsi="Times New Roman"/>
          <w:i/>
          <w:iCs/>
          <w:sz w:val="20"/>
          <w:szCs w:val="24"/>
          <w:lang w:val="en-GB" w:eastAsia="id-ID"/>
        </w:rPr>
        <w:t xml:space="preserve"> di </w:t>
      </w:r>
      <w:r w:rsidRPr="00EC5A0D">
        <w:rPr>
          <w:rFonts w:ascii="Times New Roman" w:eastAsia="Times New Roman" w:hAnsi="Times New Roman"/>
          <w:i/>
          <w:iCs/>
          <w:sz w:val="20"/>
          <w:szCs w:val="24"/>
          <w:lang w:val="en-GB" w:eastAsia="id-ID"/>
        </w:rPr>
        <w:t xml:space="preserve">SD Negeri </w:t>
      </w:r>
      <w:proofErr w:type="spellStart"/>
      <w:r w:rsidRPr="00EC5A0D">
        <w:rPr>
          <w:rFonts w:ascii="Times New Roman" w:eastAsia="Times New Roman" w:hAnsi="Times New Roman"/>
          <w:i/>
          <w:iCs/>
          <w:sz w:val="20"/>
          <w:szCs w:val="24"/>
          <w:lang w:val="en-GB" w:eastAsia="id-ID"/>
        </w:rPr>
        <w:t>Pagelaran</w:t>
      </w:r>
      <w:proofErr w:type="spellEnd"/>
      <w:r w:rsidRPr="00EC5A0D">
        <w:rPr>
          <w:rFonts w:ascii="Times New Roman" w:eastAsia="Times New Roman" w:hAnsi="Times New Roman"/>
          <w:i/>
          <w:iCs/>
          <w:sz w:val="20"/>
          <w:szCs w:val="24"/>
          <w:lang w:val="en-GB" w:eastAsia="id-ID"/>
        </w:rPr>
        <w:t xml:space="preserve"> 04 </w:t>
      </w:r>
      <w:proofErr w:type="spellStart"/>
      <w:r w:rsidRPr="00EC5A0D">
        <w:rPr>
          <w:rFonts w:ascii="Times New Roman" w:eastAsia="Times New Roman" w:hAnsi="Times New Roman"/>
          <w:i/>
          <w:iCs/>
          <w:sz w:val="20"/>
          <w:szCs w:val="24"/>
          <w:lang w:val="en-GB" w:eastAsia="id-ID"/>
        </w:rPr>
        <w:t>Ciomas</w:t>
      </w:r>
      <w:proofErr w:type="spellEnd"/>
      <w:r w:rsidRPr="00EC5A0D">
        <w:rPr>
          <w:rFonts w:ascii="Times New Roman" w:eastAsia="Times New Roman" w:hAnsi="Times New Roman"/>
          <w:i/>
          <w:iCs/>
          <w:sz w:val="20"/>
          <w:szCs w:val="24"/>
          <w:lang w:eastAsia="id-ID"/>
        </w:rPr>
        <w:t>. Dengan pendekatan yang kreatif dan edukatif, diharapkan anak-anak dapat memahami dan menerapkan nilai-nilai ekologis dalam kehidupan sehari-hari</w:t>
      </w:r>
      <w:r w:rsidR="00A014F2" w:rsidRPr="00C371E6">
        <w:rPr>
          <w:rFonts w:ascii="Times New Roman" w:eastAsia="Times New Roman" w:hAnsi="Times New Roman"/>
          <w:i/>
          <w:iCs/>
          <w:sz w:val="20"/>
          <w:szCs w:val="24"/>
          <w:lang w:eastAsia="id-ID"/>
        </w:rPr>
        <w:t>.</w:t>
      </w:r>
    </w:p>
    <w:p w14:paraId="27822698" w14:textId="2EAA36D4" w:rsidR="000E5C38" w:rsidRPr="00C371E6" w:rsidRDefault="00A014F2" w:rsidP="00D354F4">
      <w:pPr>
        <w:spacing w:before="120" w:after="0" w:line="276" w:lineRule="auto"/>
        <w:jc w:val="both"/>
        <w:rPr>
          <w:rFonts w:ascii="Times New Roman" w:hAnsi="Times New Roman"/>
          <w:i/>
          <w:iCs/>
          <w:sz w:val="20"/>
          <w:szCs w:val="24"/>
        </w:rPr>
      </w:pPr>
      <w:r w:rsidRPr="00C371E6">
        <w:rPr>
          <w:rFonts w:ascii="Times New Roman" w:eastAsia="Times New Roman" w:hAnsi="Times New Roman"/>
          <w:b/>
          <w:bCs/>
          <w:i/>
          <w:iCs/>
          <w:sz w:val="20"/>
          <w:szCs w:val="24"/>
          <w:lang w:eastAsia="id-ID"/>
        </w:rPr>
        <w:t>Kata Kunci:</w:t>
      </w:r>
      <w:r w:rsidRPr="00C371E6">
        <w:rPr>
          <w:rFonts w:ascii="Times New Roman" w:eastAsia="Times New Roman" w:hAnsi="Times New Roman"/>
          <w:i/>
          <w:iCs/>
          <w:sz w:val="20"/>
          <w:szCs w:val="24"/>
          <w:lang w:eastAsia="id-ID"/>
        </w:rPr>
        <w:t xml:space="preserve"> </w:t>
      </w:r>
      <w:r w:rsidR="00EC5A0D" w:rsidRPr="00EC5A0D">
        <w:rPr>
          <w:rFonts w:ascii="Times New Roman" w:eastAsia="Times New Roman" w:hAnsi="Times New Roman"/>
          <w:i/>
          <w:iCs/>
          <w:sz w:val="20"/>
          <w:szCs w:val="24"/>
          <w:lang w:eastAsia="id-ID"/>
        </w:rPr>
        <w:t>literasi</w:t>
      </w:r>
      <w:r w:rsidR="00EC5A0D">
        <w:rPr>
          <w:rFonts w:ascii="Times New Roman" w:eastAsia="Times New Roman" w:hAnsi="Times New Roman"/>
          <w:i/>
          <w:iCs/>
          <w:sz w:val="20"/>
          <w:szCs w:val="24"/>
          <w:lang w:val="en-GB" w:eastAsia="id-ID"/>
        </w:rPr>
        <w:t xml:space="preserve">, </w:t>
      </w:r>
      <w:r w:rsidR="00EC5A0D" w:rsidRPr="00EC5A0D">
        <w:rPr>
          <w:rFonts w:ascii="Times New Roman" w:eastAsia="Times New Roman" w:hAnsi="Times New Roman"/>
          <w:i/>
          <w:iCs/>
          <w:sz w:val="20"/>
          <w:szCs w:val="24"/>
          <w:lang w:eastAsia="id-ID"/>
        </w:rPr>
        <w:t>Social media</w:t>
      </w:r>
      <w:r w:rsidR="00EC5A0D">
        <w:rPr>
          <w:rFonts w:ascii="Times New Roman" w:eastAsia="Times New Roman" w:hAnsi="Times New Roman"/>
          <w:i/>
          <w:iCs/>
          <w:sz w:val="20"/>
          <w:szCs w:val="24"/>
          <w:lang w:val="en-GB" w:eastAsia="id-ID"/>
        </w:rPr>
        <w:t xml:space="preserve">; </w:t>
      </w:r>
      <w:r w:rsidR="00EC5A0D" w:rsidRPr="00EC5A0D">
        <w:rPr>
          <w:rFonts w:ascii="Times New Roman" w:eastAsia="Times New Roman" w:hAnsi="Times New Roman"/>
          <w:i/>
          <w:iCs/>
          <w:sz w:val="20"/>
          <w:szCs w:val="24"/>
          <w:lang w:eastAsia="id-ID"/>
        </w:rPr>
        <w:t xml:space="preserve"> ekologi</w:t>
      </w:r>
      <w:r w:rsidR="00EC5A0D">
        <w:rPr>
          <w:rFonts w:ascii="Times New Roman" w:eastAsia="Times New Roman" w:hAnsi="Times New Roman"/>
          <w:i/>
          <w:iCs/>
          <w:sz w:val="20"/>
          <w:szCs w:val="24"/>
          <w:lang w:val="en-GB" w:eastAsia="id-ID"/>
        </w:rPr>
        <w:t xml:space="preserve">; </w:t>
      </w:r>
      <w:r w:rsidR="00EC5A0D" w:rsidRPr="00EC5A0D">
        <w:rPr>
          <w:rFonts w:ascii="Times New Roman" w:eastAsia="Times New Roman" w:hAnsi="Times New Roman"/>
          <w:i/>
          <w:iCs/>
          <w:sz w:val="20"/>
          <w:szCs w:val="24"/>
          <w:lang w:eastAsia="id-ID"/>
        </w:rPr>
        <w:t xml:space="preserve"> digital</w:t>
      </w:r>
      <w:r w:rsidR="00EC5A0D">
        <w:rPr>
          <w:rFonts w:ascii="Times New Roman" w:eastAsia="Times New Roman" w:hAnsi="Times New Roman"/>
          <w:i/>
          <w:iCs/>
          <w:sz w:val="20"/>
          <w:szCs w:val="24"/>
          <w:lang w:val="en-GB" w:eastAsia="id-ID"/>
        </w:rPr>
        <w:t>;</w:t>
      </w:r>
      <w:r w:rsidR="00EC5A0D" w:rsidRPr="00EC5A0D">
        <w:rPr>
          <w:rFonts w:ascii="Times New Roman" w:eastAsia="Times New Roman" w:hAnsi="Times New Roman"/>
          <w:i/>
          <w:iCs/>
          <w:sz w:val="20"/>
          <w:szCs w:val="24"/>
          <w:lang w:eastAsia="id-ID"/>
        </w:rPr>
        <w:t xml:space="preserve"> siswa</w:t>
      </w:r>
    </w:p>
    <w:p w14:paraId="470F6A1D" w14:textId="77777777" w:rsidR="000E5C38" w:rsidRPr="00B845DB" w:rsidRDefault="000E5C38" w:rsidP="00D354F4">
      <w:pPr>
        <w:spacing w:after="0" w:line="276" w:lineRule="auto"/>
        <w:jc w:val="both"/>
        <w:rPr>
          <w:rFonts w:ascii="Times New Roman" w:hAnsi="Times New Roman"/>
          <w:sz w:val="24"/>
          <w:szCs w:val="24"/>
        </w:rPr>
      </w:pPr>
    </w:p>
    <w:p w14:paraId="3566ACA8" w14:textId="77777777" w:rsidR="00202192" w:rsidRDefault="00202192" w:rsidP="00D354F4">
      <w:pPr>
        <w:pStyle w:val="ListParagraph"/>
        <w:numPr>
          <w:ilvl w:val="0"/>
          <w:numId w:val="1"/>
        </w:numPr>
        <w:spacing w:after="0" w:line="276" w:lineRule="auto"/>
        <w:ind w:left="426"/>
        <w:jc w:val="both"/>
        <w:rPr>
          <w:rFonts w:ascii="Times New Roman" w:hAnsi="Times New Roman"/>
          <w:b/>
          <w:sz w:val="24"/>
          <w:szCs w:val="24"/>
        </w:rPr>
        <w:sectPr w:rsidR="00202192" w:rsidSect="00937D48">
          <w:headerReference w:type="default" r:id="rId9"/>
          <w:footerReference w:type="default" r:id="rId10"/>
          <w:pgSz w:w="11906" w:h="16838" w:code="9"/>
          <w:pgMar w:top="1701" w:right="1701" w:bottom="1985" w:left="1701" w:header="709" w:footer="709" w:gutter="0"/>
          <w:pgNumType w:start="297"/>
          <w:cols w:space="708"/>
          <w:docGrid w:linePitch="360"/>
        </w:sectPr>
      </w:pPr>
    </w:p>
    <w:p w14:paraId="3EFA85DE" w14:textId="77777777" w:rsidR="000D2ED3" w:rsidRPr="00B845DB" w:rsidRDefault="00FE592C" w:rsidP="00D354F4">
      <w:pPr>
        <w:pStyle w:val="ListParagraph"/>
        <w:numPr>
          <w:ilvl w:val="0"/>
          <w:numId w:val="1"/>
        </w:numPr>
        <w:spacing w:after="0" w:line="276" w:lineRule="auto"/>
        <w:ind w:left="426"/>
        <w:jc w:val="both"/>
        <w:rPr>
          <w:rFonts w:ascii="Times New Roman" w:hAnsi="Times New Roman"/>
          <w:b/>
          <w:sz w:val="24"/>
          <w:szCs w:val="24"/>
        </w:rPr>
      </w:pPr>
      <w:r w:rsidRPr="00B845DB">
        <w:rPr>
          <w:rFonts w:ascii="Times New Roman" w:hAnsi="Times New Roman"/>
          <w:b/>
          <w:sz w:val="24"/>
          <w:szCs w:val="24"/>
        </w:rPr>
        <w:t>PENDAHULUAN</w:t>
      </w:r>
      <w:r w:rsidR="00F639D9">
        <w:rPr>
          <w:rFonts w:ascii="Times New Roman" w:hAnsi="Times New Roman"/>
          <w:b/>
          <w:sz w:val="24"/>
          <w:szCs w:val="24"/>
          <w:lang w:val="en-US"/>
        </w:rPr>
        <w:t xml:space="preserve"> (</w:t>
      </w:r>
      <w:r w:rsidR="00F639D9" w:rsidRPr="00F639D9">
        <w:rPr>
          <w:rFonts w:ascii="Times New Roman" w:hAnsi="Times New Roman"/>
          <w:b/>
          <w:i/>
          <w:iCs/>
          <w:sz w:val="24"/>
          <w:szCs w:val="24"/>
          <w:lang w:val="en-US"/>
        </w:rPr>
        <w:t>Introduction</w:t>
      </w:r>
      <w:r w:rsidR="00F639D9">
        <w:rPr>
          <w:rFonts w:ascii="Times New Roman" w:hAnsi="Times New Roman"/>
          <w:b/>
          <w:sz w:val="24"/>
          <w:szCs w:val="24"/>
          <w:lang w:val="en-US"/>
        </w:rPr>
        <w:t>)</w:t>
      </w:r>
    </w:p>
    <w:p w14:paraId="01AC62B6" w14:textId="77777777" w:rsidR="00EC5A0D" w:rsidRPr="00EC5A0D" w:rsidRDefault="00EC5A0D" w:rsidP="00EC5A0D">
      <w:pPr>
        <w:spacing w:after="0" w:line="276" w:lineRule="auto"/>
        <w:ind w:firstLine="426"/>
        <w:jc w:val="both"/>
        <w:rPr>
          <w:rFonts w:ascii="Times New Roman" w:eastAsia="Times New Roman" w:hAnsi="Times New Roman"/>
          <w:sz w:val="24"/>
          <w:szCs w:val="24"/>
          <w:lang w:eastAsia="id-ID"/>
        </w:rPr>
      </w:pPr>
      <w:r w:rsidRPr="00EC5A0D">
        <w:rPr>
          <w:rFonts w:ascii="Times New Roman" w:eastAsia="Times New Roman" w:hAnsi="Times New Roman"/>
          <w:sz w:val="24"/>
          <w:szCs w:val="24"/>
          <w:lang w:eastAsia="id-ID"/>
        </w:rPr>
        <w:t xml:space="preserve">Teknologi memberikan perubahan bagi kehidupan manusia, karena mampu memberikan kemudahan dalam kehidupan. Keberadaan teknologi memberikan peranan dalam digitalisasi informasi, pengetahuan serta wawasan yang diperoleh masyarakat. Digitalisasi juga sangat berpengaruh terhadap perilaku anak pada saat ini, sebab anak-anak pada usia sekolah dasar saat ini tumbuh dalam lingkungan yang akrab dengan teknologi, seperti gawai, internet, dan media sosial. Keadaan demikian selain memberikan dampak positif, juga dapat memberikan tantangan terhadap dunia Pendidikan. Hal ini selaras dengan pernyataan dari Ahmad, S. M., Nurhayati, S., &amp; Kartika, P. (2024). bahwa perkembangan teknologi digital dan konten di media sosial  tidak hanya sebagai  konsumsi,  tetapi juga merupakan   bentuk   interaksi   yang   secara   tidak   langsung  membimbing   seseorang    mampu    mengembangkan    kemampuan digitalisasi  dan  pemahaman  tertentu yang mempengaruhi aspek kehidupannya. </w:t>
      </w:r>
    </w:p>
    <w:p w14:paraId="4D538A87" w14:textId="77777777" w:rsidR="00EC5A0D" w:rsidRPr="00EC5A0D" w:rsidRDefault="00EC5A0D" w:rsidP="00EC5A0D">
      <w:pPr>
        <w:spacing w:after="0" w:line="276" w:lineRule="auto"/>
        <w:ind w:firstLine="426"/>
        <w:jc w:val="both"/>
        <w:rPr>
          <w:rFonts w:ascii="Times New Roman" w:eastAsia="Times New Roman" w:hAnsi="Times New Roman"/>
          <w:sz w:val="24"/>
          <w:szCs w:val="24"/>
          <w:lang w:eastAsia="id-ID"/>
        </w:rPr>
      </w:pPr>
      <w:r w:rsidRPr="00EC5A0D">
        <w:rPr>
          <w:rFonts w:ascii="Times New Roman" w:eastAsia="Times New Roman" w:hAnsi="Times New Roman"/>
          <w:sz w:val="24"/>
          <w:szCs w:val="24"/>
          <w:lang w:eastAsia="id-ID"/>
        </w:rPr>
        <w:t>Akan tetapi, perkembangan teknologi nyatanya saat ini berbanding terbalik dengan kondisi alam pada saat ini. Beragam isu kerusakan lingkungan serta alam seperti polusi/pencemaran, penumpukan sampah dan limbah di sumber-sumber perairan, seperti laut dan sungai, alih fungsi lahan dan hutan menjadi industri yang menyebabkan berkurangnya ruang terbuka hijau menjadi ancaman bagi kelangsungan hidup manusia. Oleh sebab itu, kepedulian terhadap lingkungan dan kesadaran terhadap ekologi perlu menjadi prioritas dalam Pendidikan karakter masyarakat, khususnya bagi siswa sekolah atau usia dini, sehingga diharapkan mereka memiliki literasi ekologi yang baik. Dengan demikian, maka sangat diperlukan integrasi literasi di bidang teknologi untuk pendidikan ekologi di sekolah dasar menjadi prioritas dalam kegiatan pengabdian masyarakat untuk menjadi salah satu solusi. Literasi digital tidak hanya meningkatkan keterampilan siswa dalam menggunakan teknologi, tetapi juga dapat dimanfaatkan untuk menanamkan nilai-nilai literasi ekologi secara menyenangkan dan interaktif.Hal ini seperti yang diungkapkan Albaburrahim, A., &amp; Amin, M. B. (2024) dalam penelitiannya bahwa pemanfaatan teknologi digital  tidak  hanya  memperluas  metode  pengajaran,  tetapi  juga  menciptakan  peluang baru untuk mengeksplorasi isu-isu lingkungan secara lebih mendalam dan interaktif.</w:t>
      </w:r>
    </w:p>
    <w:p w14:paraId="18F62F8B" w14:textId="77777777" w:rsidR="00EC5A0D" w:rsidRPr="00EC5A0D" w:rsidRDefault="00EC5A0D" w:rsidP="00EC5A0D">
      <w:pPr>
        <w:spacing w:after="0" w:line="276" w:lineRule="auto"/>
        <w:ind w:firstLine="426"/>
        <w:jc w:val="both"/>
        <w:rPr>
          <w:rFonts w:ascii="Times New Roman" w:eastAsia="Times New Roman" w:hAnsi="Times New Roman"/>
          <w:sz w:val="24"/>
          <w:szCs w:val="24"/>
          <w:lang w:eastAsia="id-ID"/>
        </w:rPr>
      </w:pPr>
      <w:r w:rsidRPr="00EC5A0D">
        <w:rPr>
          <w:rFonts w:ascii="Times New Roman" w:eastAsia="Times New Roman" w:hAnsi="Times New Roman"/>
          <w:sz w:val="24"/>
          <w:szCs w:val="24"/>
          <w:lang w:eastAsia="id-ID"/>
        </w:rPr>
        <w:t xml:space="preserve">Sekolah merupakan tempat tumbuh dan perkembangan karakter bagi para siswanya. Penanaman kesadaran lingkungan atau ecology awareness memberikan pengaruh terhadap pola pikir dan perilaku siswa memiliki literasi ekologi, sehingga para siswa memiliki karakter yang peduli dan ramah terhadap lingkungan maupun alam sebagai bagian dari ekosistem kehidupan. Peran sekolah dalam penanaman kesadaran lingkungan tingkat sederhana seperti pembiasaan piket dan membersihkan serta menjaga kebersihan lingkungan sekolah secara teratur menjadi contoh dalam kepedulian lingkungan tingkat dasar. Pola pikir dan perilaku sederhana yang dilakukan secara teratur ini yang memiliki peran dalam menanamkan alam sadar mereka untuk menjaga lingkungan hingga mereka kembali ke rumah. </w:t>
      </w:r>
    </w:p>
    <w:p w14:paraId="75857C96" w14:textId="799DC74A" w:rsidR="00F639D9" w:rsidRDefault="00EC5A0D" w:rsidP="00D354F4">
      <w:pPr>
        <w:spacing w:after="0" w:line="276" w:lineRule="auto"/>
        <w:ind w:firstLine="426"/>
        <w:jc w:val="both"/>
        <w:rPr>
          <w:rFonts w:ascii="Times New Roman" w:eastAsia="Times New Roman" w:hAnsi="Times New Roman"/>
          <w:sz w:val="24"/>
          <w:szCs w:val="24"/>
          <w:lang w:eastAsia="id-ID"/>
        </w:rPr>
      </w:pPr>
      <w:r w:rsidRPr="00EC5A0D">
        <w:rPr>
          <w:rFonts w:ascii="Times New Roman" w:eastAsia="Times New Roman" w:hAnsi="Times New Roman"/>
          <w:sz w:val="24"/>
          <w:szCs w:val="24"/>
          <w:lang w:eastAsia="id-ID"/>
        </w:rPr>
        <w:lastRenderedPageBreak/>
        <w:t xml:space="preserve">Dengan demikian, pelaksanaan kegiatan pengabdian masyarakat di sekolah terkait kesadaran lingkungan juga diharapkan mampu mendukung peran guru serta orang tua dalam membimbing para siswa memiliki literasi ekologi yang baik. </w:t>
      </w:r>
    </w:p>
    <w:p w14:paraId="34F365AF" w14:textId="77777777" w:rsidR="00EC5A0D" w:rsidRPr="00F639D9" w:rsidRDefault="00EC5A0D" w:rsidP="00D354F4">
      <w:pPr>
        <w:spacing w:after="0" w:line="276" w:lineRule="auto"/>
        <w:ind w:firstLine="426"/>
        <w:jc w:val="both"/>
        <w:rPr>
          <w:rFonts w:ascii="Times New Roman" w:eastAsia="Times New Roman" w:hAnsi="Times New Roman"/>
          <w:sz w:val="24"/>
          <w:szCs w:val="24"/>
          <w:lang w:eastAsia="id-ID"/>
        </w:rPr>
      </w:pPr>
    </w:p>
    <w:p w14:paraId="1D098A12" w14:textId="77777777" w:rsidR="00F639D9" w:rsidRPr="00F639D9" w:rsidRDefault="00F639D9" w:rsidP="00D354F4">
      <w:pPr>
        <w:pStyle w:val="ListParagraph"/>
        <w:numPr>
          <w:ilvl w:val="0"/>
          <w:numId w:val="1"/>
        </w:numPr>
        <w:spacing w:before="120" w:after="0" w:line="276" w:lineRule="auto"/>
        <w:ind w:left="426"/>
        <w:jc w:val="both"/>
        <w:rPr>
          <w:rFonts w:ascii="Times New Roman" w:eastAsia="Times New Roman" w:hAnsi="Times New Roman"/>
          <w:sz w:val="24"/>
          <w:szCs w:val="24"/>
          <w:lang w:eastAsia="id-ID"/>
        </w:rPr>
      </w:pPr>
      <w:r w:rsidRPr="00F639D9">
        <w:rPr>
          <w:rFonts w:ascii="Times New Roman" w:eastAsia="Times New Roman" w:hAnsi="Times New Roman"/>
          <w:b/>
          <w:bCs/>
          <w:sz w:val="24"/>
          <w:szCs w:val="24"/>
          <w:lang w:val="en-US" w:eastAsia="id-ID"/>
        </w:rPr>
        <w:t>TINJAUAN LITERATUR (</w:t>
      </w:r>
      <w:r w:rsidRPr="00F639D9">
        <w:rPr>
          <w:rFonts w:ascii="Times New Roman" w:eastAsia="Times New Roman" w:hAnsi="Times New Roman"/>
          <w:b/>
          <w:bCs/>
          <w:i/>
          <w:iCs/>
          <w:sz w:val="24"/>
          <w:szCs w:val="24"/>
          <w:lang w:val="en-US" w:eastAsia="id-ID"/>
        </w:rPr>
        <w:t>Literature Review</w:t>
      </w:r>
      <w:r w:rsidRPr="00F639D9">
        <w:rPr>
          <w:rFonts w:ascii="Times New Roman" w:eastAsia="Times New Roman" w:hAnsi="Times New Roman"/>
          <w:b/>
          <w:bCs/>
          <w:sz w:val="24"/>
          <w:szCs w:val="24"/>
          <w:lang w:val="en-US" w:eastAsia="id-ID"/>
        </w:rPr>
        <w:t>)</w:t>
      </w:r>
    </w:p>
    <w:p w14:paraId="2C5124A0" w14:textId="77777777" w:rsidR="001C3D0E" w:rsidRPr="001C3D0E" w:rsidRDefault="001C3D0E" w:rsidP="001C3D0E">
      <w:pPr>
        <w:spacing w:before="120" w:after="0" w:line="276" w:lineRule="auto"/>
        <w:ind w:left="66" w:firstLine="360"/>
        <w:jc w:val="both"/>
        <w:rPr>
          <w:rStyle w:val="tlid-translation"/>
          <w:rFonts w:ascii="Times New Roman" w:hAnsi="Times New Roman"/>
          <w:sz w:val="24"/>
          <w:szCs w:val="24"/>
        </w:rPr>
      </w:pPr>
      <w:r w:rsidRPr="001C3D0E">
        <w:rPr>
          <w:rStyle w:val="tlid-translation"/>
          <w:rFonts w:ascii="Times New Roman" w:hAnsi="Times New Roman"/>
          <w:sz w:val="24"/>
          <w:szCs w:val="24"/>
        </w:rPr>
        <w:t xml:space="preserve">Literasi digital merupakan kemampuan yang dimiliki untuk memperoleh, memahami, serta mengimplementasikan beragam informasi yang diperoleh dari beragam sumber melalui media digital. Gilster (1997) menyebut literasi digital sebagai keterampilan berpikir kritis dalam menggunakan teknologi. Dalam konteks pendidikan, literasi digital menjadi sarana penting untuk mendukung pembelajaran interaktif yang berdampak dalam menumbuhkan pola pikir, perilaku atau karakter siswa.  Hal ini selaras dengan penelitian yang dilakukan oleh Dewi, D. A., Hamid, S. I., Annisa, F., Oktafianti, M., &amp; Genika, P. R. (2021) bahwa menumbuhkan karakter siswa di abad 21 literasi digital sangat berperan penting karena anak cenderung lebih tertarik pada hal-hal yang berbau teknologi, youtube dan media sosial lainnya dapat dimanfaatkan oleh guru atau pendidik sebagai wadah untuk meyalurkan pembangunan nilai-nilai karakter. </w:t>
      </w:r>
    </w:p>
    <w:p w14:paraId="3FF6DB4D" w14:textId="77777777" w:rsidR="001C3D0E" w:rsidRPr="001C3D0E" w:rsidRDefault="001C3D0E" w:rsidP="001C3D0E">
      <w:pPr>
        <w:spacing w:before="120" w:after="0" w:line="276" w:lineRule="auto"/>
        <w:ind w:firstLine="426"/>
        <w:jc w:val="both"/>
        <w:rPr>
          <w:rStyle w:val="tlid-translation"/>
          <w:rFonts w:ascii="Times New Roman" w:hAnsi="Times New Roman"/>
          <w:sz w:val="24"/>
          <w:szCs w:val="24"/>
        </w:rPr>
      </w:pPr>
      <w:r w:rsidRPr="001C3D0E">
        <w:rPr>
          <w:rStyle w:val="tlid-translation"/>
          <w:rFonts w:ascii="Times New Roman" w:hAnsi="Times New Roman"/>
          <w:sz w:val="24"/>
          <w:szCs w:val="24"/>
        </w:rPr>
        <w:t xml:space="preserve">Sedangkan literasi ekologi merupakan pemahaman, kesadaran, dan sikap peduli terhadap lingkungan hidup. Menurut Roth (1992), literasi ekologi mencakup pengetahuan, keterampilan, dan komitmen untuk menjaga kelestarian lingkungan. Bagi siswa sekolah dasar, literasi ekologi dapat diwujudkan melalui kegiatan sederhana dan mudah seperti membuang sampah pada tempatnya, serta menjaga kebersihan sekolah. Pembelajaran di sekolah berbasis literasi ekologi ini juga penting dalam pembentukan karakter siswa, seperti yang dinyatakan oleh Rizam, M. M., &amp; Ayuanita, K. (2024) dalam artikelnya bahwa pembelajaran dengan  berbasis    cerpen    ekologis    mampu mendorong    pengembangan keterampilan  berpikir  kritis,  refleksi,  dan  pemecahan  masalah  bagi  siswa, serta dapat  diterapkan  dalam  konteks  kehidupan  nyata. </w:t>
      </w:r>
    </w:p>
    <w:p w14:paraId="12028685" w14:textId="6FBF2148" w:rsidR="00F639D9" w:rsidRPr="001C3D0E" w:rsidRDefault="001C3D0E" w:rsidP="001C3D0E">
      <w:pPr>
        <w:spacing w:before="120" w:after="0" w:line="276" w:lineRule="auto"/>
        <w:ind w:firstLine="426"/>
        <w:jc w:val="both"/>
        <w:rPr>
          <w:rStyle w:val="tlid-translation"/>
          <w:rFonts w:ascii="Times New Roman" w:hAnsi="Times New Roman"/>
          <w:sz w:val="24"/>
          <w:szCs w:val="24"/>
          <w:lang w:val="en-US"/>
        </w:rPr>
      </w:pPr>
      <w:r w:rsidRPr="001C3D0E">
        <w:rPr>
          <w:rStyle w:val="tlid-translation"/>
          <w:rFonts w:ascii="Times New Roman" w:hAnsi="Times New Roman"/>
          <w:sz w:val="24"/>
          <w:szCs w:val="24"/>
        </w:rPr>
        <w:t>Pada saat ini, penggunaan media digital dapat membantu memperkuat pemahaman ekologi. Aplikasi, video animasi, permainan edukasi, hingga proyek digital (poster, vlog lingkungan) dapat memotivasi siswa untuk lebih aktif dan kreatif dalam menjaga lingkungan</w:t>
      </w:r>
      <w:r w:rsidR="00F639D9" w:rsidRPr="001C3D0E">
        <w:rPr>
          <w:rStyle w:val="tlid-translation"/>
          <w:rFonts w:ascii="Times New Roman" w:hAnsi="Times New Roman"/>
          <w:sz w:val="24"/>
          <w:szCs w:val="24"/>
        </w:rPr>
        <w:t>ringkasan kajian teoritis terkait bagaimana pemberdayaan masyarakat dilakukan</w:t>
      </w:r>
      <w:r w:rsidR="00F639D9" w:rsidRPr="001C3D0E">
        <w:rPr>
          <w:rStyle w:val="tlid-translation"/>
          <w:rFonts w:ascii="Times New Roman" w:hAnsi="Times New Roman"/>
          <w:sz w:val="24"/>
          <w:szCs w:val="24"/>
          <w:lang w:val="en-US"/>
        </w:rPr>
        <w:t>.</w:t>
      </w:r>
    </w:p>
    <w:p w14:paraId="05EF55B7" w14:textId="77777777" w:rsidR="00F639D9" w:rsidRPr="00F639D9" w:rsidRDefault="00F639D9" w:rsidP="00F639D9">
      <w:pPr>
        <w:pStyle w:val="ListParagraph"/>
        <w:spacing w:before="120" w:after="0" w:line="276" w:lineRule="auto"/>
        <w:ind w:left="426"/>
        <w:jc w:val="both"/>
        <w:rPr>
          <w:rFonts w:ascii="Times New Roman" w:eastAsia="Times New Roman" w:hAnsi="Times New Roman"/>
          <w:sz w:val="24"/>
          <w:szCs w:val="24"/>
          <w:lang w:eastAsia="id-ID"/>
        </w:rPr>
      </w:pPr>
    </w:p>
    <w:p w14:paraId="49B80633" w14:textId="77777777" w:rsidR="007A6673" w:rsidRPr="00F639D9" w:rsidRDefault="007A6673" w:rsidP="00D354F4">
      <w:pPr>
        <w:pStyle w:val="ListParagraph"/>
        <w:numPr>
          <w:ilvl w:val="0"/>
          <w:numId w:val="1"/>
        </w:numPr>
        <w:spacing w:before="120" w:after="0" w:line="276" w:lineRule="auto"/>
        <w:ind w:left="426"/>
        <w:jc w:val="both"/>
        <w:rPr>
          <w:rFonts w:ascii="Times New Roman" w:eastAsia="Times New Roman" w:hAnsi="Times New Roman"/>
          <w:sz w:val="24"/>
          <w:szCs w:val="24"/>
          <w:lang w:eastAsia="id-ID"/>
        </w:rPr>
      </w:pPr>
      <w:r w:rsidRPr="00F639D9">
        <w:rPr>
          <w:rFonts w:ascii="Times New Roman" w:eastAsia="Times New Roman" w:hAnsi="Times New Roman"/>
          <w:b/>
          <w:bCs/>
          <w:sz w:val="24"/>
          <w:szCs w:val="24"/>
          <w:lang w:eastAsia="id-ID"/>
        </w:rPr>
        <w:t>METODE PE</w:t>
      </w:r>
      <w:r w:rsidR="00317F44" w:rsidRPr="00F639D9">
        <w:rPr>
          <w:rFonts w:ascii="Times New Roman" w:eastAsia="Times New Roman" w:hAnsi="Times New Roman"/>
          <w:b/>
          <w:bCs/>
          <w:sz w:val="24"/>
          <w:szCs w:val="24"/>
          <w:lang w:val="en-US" w:eastAsia="id-ID"/>
        </w:rPr>
        <w:t>LAKSANAAN</w:t>
      </w:r>
      <w:r w:rsidR="00F639D9" w:rsidRPr="00F639D9">
        <w:rPr>
          <w:rFonts w:ascii="Times New Roman" w:eastAsia="Times New Roman" w:hAnsi="Times New Roman"/>
          <w:b/>
          <w:bCs/>
          <w:sz w:val="24"/>
          <w:szCs w:val="24"/>
          <w:lang w:val="en-US" w:eastAsia="id-ID"/>
        </w:rPr>
        <w:t xml:space="preserve"> (</w:t>
      </w:r>
      <w:r w:rsidR="00F639D9" w:rsidRPr="00F639D9">
        <w:rPr>
          <w:rFonts w:ascii="Times New Roman" w:eastAsia="Times New Roman" w:hAnsi="Times New Roman"/>
          <w:b/>
          <w:bCs/>
          <w:i/>
          <w:iCs/>
          <w:sz w:val="24"/>
          <w:szCs w:val="24"/>
          <w:lang w:val="en-US" w:eastAsia="id-ID"/>
        </w:rPr>
        <w:t>Materials and Method</w:t>
      </w:r>
      <w:r w:rsidR="00F639D9" w:rsidRPr="00F639D9">
        <w:rPr>
          <w:rFonts w:ascii="Times New Roman" w:eastAsia="Times New Roman" w:hAnsi="Times New Roman"/>
          <w:b/>
          <w:bCs/>
          <w:sz w:val="24"/>
          <w:szCs w:val="24"/>
          <w:lang w:val="en-US" w:eastAsia="id-ID"/>
        </w:rPr>
        <w:t>)</w:t>
      </w:r>
    </w:p>
    <w:p w14:paraId="33D2BFA0" w14:textId="6A9F95C1" w:rsidR="007A6673" w:rsidRDefault="001C3D0E" w:rsidP="00D354F4">
      <w:pPr>
        <w:spacing w:after="0" w:line="276" w:lineRule="auto"/>
        <w:ind w:firstLine="426"/>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 xml:space="preserve">Kegiatan pengabdian kepada Masyarakat ini dilaksanakan secara tatap muka langsung kepada para siswa sekolah dasar. Adapun pelaksanaannya dilakukan pada tanggal  22 Juli hingga 23 Juli  2025 di SD Negeri Pagelaran 04 Ciomas, Kabupaten Bogor dengan peserta siswa sekolah dasar kelas 2. Adapun tahap kegiatan ini berupa : pertama adalah observasi untuk menelusuri kebutuhan di sekolah dasar negeri serta kondisi para siswa. Tahap berikutnya adalah menentukan topik atau tema serta media </w:t>
      </w:r>
      <w:r w:rsidRPr="001C3D0E">
        <w:rPr>
          <w:rFonts w:ascii="Times New Roman" w:eastAsia="Times New Roman" w:hAnsi="Times New Roman"/>
          <w:sz w:val="24"/>
          <w:szCs w:val="24"/>
          <w:lang w:eastAsia="id-ID"/>
        </w:rPr>
        <w:lastRenderedPageBreak/>
        <w:t>yang digunakan dalam penyampaian materi. Adapun media yang digunakan dalam kegiatan pengabdian masyarakat ini adalah cerita anak berbasis digital yang banyak diunggah atau ditemukan dalam media sosial, seperti tiktok yang dapat diakses oleh siswa dengan mudah. Salah satu media yang digunakan adalah cerita anak yang juga dapat ditemukan di Tiktok yang berbentuk fabel. Adapun fabel yang dipilih berupa cerita fabel yang mudah dipahami serta berdurasi singkat agar para siswa juga tidak berlebihan dalam penggunaan gawai. Tahap selanjutnya adalah tahap pelaksanaan dan diakhiri dengan evaluasi untuk memastikan apakah para siswa telah memahami paparan materi yang disampaikan</w:t>
      </w:r>
      <w:r w:rsidR="007A6673" w:rsidRPr="007A6673">
        <w:rPr>
          <w:rFonts w:ascii="Times New Roman" w:eastAsia="Times New Roman" w:hAnsi="Times New Roman"/>
          <w:sz w:val="24"/>
          <w:szCs w:val="24"/>
          <w:lang w:eastAsia="id-ID"/>
        </w:rPr>
        <w:t>.</w:t>
      </w:r>
    </w:p>
    <w:p w14:paraId="370E2296" w14:textId="77777777" w:rsidR="00F639D9" w:rsidRPr="007A6673" w:rsidRDefault="00F639D9" w:rsidP="00D354F4">
      <w:pPr>
        <w:spacing w:after="0" w:line="276" w:lineRule="auto"/>
        <w:ind w:firstLine="426"/>
        <w:jc w:val="both"/>
        <w:rPr>
          <w:rFonts w:ascii="Times New Roman" w:eastAsia="Times New Roman" w:hAnsi="Times New Roman"/>
          <w:sz w:val="24"/>
          <w:szCs w:val="24"/>
          <w:lang w:eastAsia="id-ID"/>
        </w:rPr>
      </w:pPr>
    </w:p>
    <w:p w14:paraId="34519694" w14:textId="4A6DB530" w:rsidR="007A6673" w:rsidRPr="007A6673" w:rsidRDefault="007A6673" w:rsidP="00D354F4">
      <w:pPr>
        <w:pStyle w:val="ListParagraph"/>
        <w:numPr>
          <w:ilvl w:val="0"/>
          <w:numId w:val="1"/>
        </w:numPr>
        <w:spacing w:before="120" w:after="0" w:line="276" w:lineRule="auto"/>
        <w:ind w:left="426"/>
        <w:jc w:val="both"/>
        <w:rPr>
          <w:rFonts w:ascii="Times New Roman" w:eastAsia="Times New Roman" w:hAnsi="Times New Roman"/>
          <w:sz w:val="24"/>
          <w:szCs w:val="24"/>
          <w:lang w:eastAsia="id-ID"/>
        </w:rPr>
      </w:pPr>
      <w:r w:rsidRPr="007A6673">
        <w:rPr>
          <w:rFonts w:ascii="Times New Roman" w:eastAsia="Times New Roman" w:hAnsi="Times New Roman"/>
          <w:b/>
          <w:bCs/>
          <w:sz w:val="24"/>
          <w:szCs w:val="24"/>
          <w:lang w:eastAsia="id-ID"/>
        </w:rPr>
        <w:t>HASIL DAN PEMBAHASAN</w:t>
      </w:r>
      <w:r w:rsidRPr="007A6673">
        <w:rPr>
          <w:rFonts w:ascii="Times New Roman" w:eastAsia="Times New Roman" w:hAnsi="Times New Roman"/>
          <w:sz w:val="24"/>
          <w:szCs w:val="24"/>
          <w:lang w:eastAsia="id-ID"/>
        </w:rPr>
        <w:t xml:space="preserve"> </w:t>
      </w:r>
      <w:r w:rsidR="00C371E6" w:rsidRPr="00C371E6">
        <w:rPr>
          <w:rFonts w:ascii="Times New Roman" w:eastAsia="Times New Roman" w:hAnsi="Times New Roman"/>
          <w:b/>
          <w:bCs/>
          <w:i/>
          <w:iCs/>
          <w:sz w:val="24"/>
          <w:szCs w:val="24"/>
          <w:lang w:eastAsia="id-ID"/>
        </w:rPr>
        <w:t>(Results and Discussion)</w:t>
      </w:r>
    </w:p>
    <w:p w14:paraId="02BE8D07" w14:textId="77777777" w:rsidR="001C3D0E" w:rsidRPr="001C3D0E" w:rsidRDefault="001C3D0E" w:rsidP="001C3D0E">
      <w:pPr>
        <w:spacing w:after="0" w:line="276" w:lineRule="auto"/>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Kegiatan pengabdian masyarakat ini dilaksanakan dengan tujuan untuk mengolaborasikan peranan media-media digital dalam rangka mentransfer pengetahuan terkait isu lingkungan, sehingga para siswa memiliki kesadaran yang baik dalam memanfaatkan perangkat teknologi seperti gawai untuk memperoleh pengetahuan terkait kepedulian terhadap lingkungan. Dengan demikian, diharapkan para siswa memiliki literasi digital yang baik sebagai sarana meningkatkan literasi ekologi sebagai bagian dari sustainable living. Adapun tahap kegiatan ini dilaksanan sebagai berikut:</w:t>
      </w:r>
    </w:p>
    <w:p w14:paraId="6334EE3A" w14:textId="77777777" w:rsidR="001C3D0E" w:rsidRPr="001C3D0E" w:rsidRDefault="001C3D0E" w:rsidP="001C3D0E">
      <w:pPr>
        <w:spacing w:after="0" w:line="276" w:lineRule="auto"/>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1.</w:t>
      </w:r>
      <w:r w:rsidRPr="001C3D0E">
        <w:rPr>
          <w:rFonts w:ascii="Times New Roman" w:eastAsia="Times New Roman" w:hAnsi="Times New Roman"/>
          <w:sz w:val="24"/>
          <w:szCs w:val="24"/>
          <w:lang w:eastAsia="id-ID"/>
        </w:rPr>
        <w:tab/>
        <w:t>Tahap persiapan</w:t>
      </w:r>
    </w:p>
    <w:p w14:paraId="00A4191E" w14:textId="77777777" w:rsidR="001C3D0E" w:rsidRPr="001C3D0E" w:rsidRDefault="001C3D0E" w:rsidP="001C3D0E">
      <w:pPr>
        <w:spacing w:after="0" w:line="276" w:lineRule="auto"/>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 xml:space="preserve">Tahap persiapan ini dilaksanakan dengan cara melakukan observasi di lingkungan SD Negeri Pagelaran 04 Ciomas, Kabupaten untuk memetakan jumlah siswa, kemampuan para siswa serta kebutuhan akan pengetahuan untuk para siswa. Selanjutnya, setelah observasi selesai, maka dilaksanakan persiapan materi dengan menggunakan media berupa video animasi yang berisi cerita fabel yang menceritakan bagaimana perilaku para hewan memiliki kesadaran dalam menjaga alam, khususnya kebersihan lingkungan sekitar sungai dari pencemaran yang dilakukan oleh manusia. Video animasi fabel ini diperoleh dari sosial media seperti Tiktok yang dapat diakses oleh masyarakat secara umum.Selanjutnya, form evaluasi juga dipersiapkan pada tahap ini. </w:t>
      </w:r>
    </w:p>
    <w:p w14:paraId="3264498C" w14:textId="77777777" w:rsidR="001C3D0E" w:rsidRPr="001C3D0E" w:rsidRDefault="001C3D0E" w:rsidP="001C3D0E">
      <w:pPr>
        <w:spacing w:after="0" w:line="276" w:lineRule="auto"/>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2.</w:t>
      </w:r>
      <w:r w:rsidRPr="001C3D0E">
        <w:rPr>
          <w:rFonts w:ascii="Times New Roman" w:eastAsia="Times New Roman" w:hAnsi="Times New Roman"/>
          <w:sz w:val="24"/>
          <w:szCs w:val="24"/>
          <w:lang w:eastAsia="id-ID"/>
        </w:rPr>
        <w:tab/>
        <w:t>Tahap pelaksanaan</w:t>
      </w:r>
    </w:p>
    <w:p w14:paraId="4C665BCC" w14:textId="77777777" w:rsidR="001C3D0E" w:rsidRPr="001C3D0E" w:rsidRDefault="001C3D0E" w:rsidP="001C3D0E">
      <w:pPr>
        <w:spacing w:after="0" w:line="276" w:lineRule="auto"/>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 xml:space="preserve">Tahap selanjutnya adalah tahap pelaksanan. Dalam tahap ini, dilakukan beberapa langkah yang mejadi inti dalam kegiatan pengabdian masyarakat ini. Adapun kegiatan ini diawali dengan apersepsi beberapa pertanyaan seperti bagaimana kondisi lingkungan sekitar, tempat apa yang pernah dikunjungi tetapi bersih, tempat apa saja yang pernah dikunjungi tetapi kondisi lingkungan kotor. Setelah pemberian pertanyaan ini, para siswa diberikan materi berupa menyimak audio dan video animasi fabel yang berisi cerita para hewan menjaga lingkungan sekitar sungai serta bagaimana para hewan ketika mereka mendapati lingkungan sungai kotor dan penuh limbah dari sungai. Setelah menyimak fabel, para siswa diberikan pengetahuan dari mana video tersebut berasal dan bagaimana memanfaatkan perangkat teknologi untuk pengetahuan mereka. </w:t>
      </w:r>
    </w:p>
    <w:p w14:paraId="0DDC8195" w14:textId="77777777" w:rsidR="001C3D0E" w:rsidRPr="001C3D0E" w:rsidRDefault="001C3D0E" w:rsidP="001C3D0E">
      <w:pPr>
        <w:spacing w:after="0" w:line="276" w:lineRule="auto"/>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3.</w:t>
      </w:r>
      <w:r w:rsidRPr="001C3D0E">
        <w:rPr>
          <w:rFonts w:ascii="Times New Roman" w:eastAsia="Times New Roman" w:hAnsi="Times New Roman"/>
          <w:sz w:val="24"/>
          <w:szCs w:val="24"/>
          <w:lang w:eastAsia="id-ID"/>
        </w:rPr>
        <w:tab/>
        <w:t>Tahap evaluasi</w:t>
      </w:r>
    </w:p>
    <w:p w14:paraId="5F63F277" w14:textId="77777777" w:rsidR="001C3D0E" w:rsidRPr="001C3D0E" w:rsidRDefault="001C3D0E" w:rsidP="001C3D0E">
      <w:pPr>
        <w:spacing w:after="0" w:line="276" w:lineRule="auto"/>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lastRenderedPageBreak/>
        <w:t xml:space="preserve">Tahap terakhir dalam kegiatan ini berupa tahap evaluasi, berupa pemberian pertanyaan hal apa saja yang mereka dapatkan dari cerita fabel tersebut, bagaimana sikap yang baik dalam menjaga lingkungan, dan alasan-alasan manusia perlu menjaga lingkungan. Pada tahap ini, para siswa tidak hanya diberikan pertanyaan saja, tetapi juga diberikan kesempatan untuk bercerita singkat dan menyampaikan pendapat secara sederhana terkait pelajaran yang mereka dapatkan dari fabel tersebut serta apa yang sebaiknya dilakukan apabila kita memiliki perangkat teknologi. Dalam tahap evaluasi ini diperoleh hasil bahwa mereka sangat antusias dalam menyampaikan pendapat dan menjawab pertanyaan yang diberikan baik secara lisan maupun tertulis. </w:t>
      </w:r>
    </w:p>
    <w:p w14:paraId="64E50F45" w14:textId="1859A80F" w:rsidR="00837C7B" w:rsidRDefault="001C3D0E" w:rsidP="001C3D0E">
      <w:pPr>
        <w:spacing w:after="0" w:line="276" w:lineRule="auto"/>
        <w:jc w:val="both"/>
        <w:rPr>
          <w:rFonts w:ascii="Times New Roman" w:eastAsia="Times New Roman" w:hAnsi="Times New Roman"/>
          <w:b/>
          <w:sz w:val="24"/>
          <w:szCs w:val="24"/>
          <w:lang w:val="en-US" w:eastAsia="id-ID"/>
        </w:rPr>
        <w:sectPr w:rsidR="00837C7B" w:rsidSect="00711820">
          <w:type w:val="continuous"/>
          <w:pgSz w:w="11906" w:h="16838" w:code="9"/>
          <w:pgMar w:top="1701" w:right="1701" w:bottom="1985" w:left="1701" w:header="709" w:footer="709" w:gutter="0"/>
          <w:cols w:space="708"/>
          <w:docGrid w:linePitch="360"/>
        </w:sectPr>
      </w:pPr>
      <w:r w:rsidRPr="001C3D0E">
        <w:rPr>
          <w:rFonts w:ascii="Times New Roman" w:eastAsia="Times New Roman" w:hAnsi="Times New Roman"/>
          <w:sz w:val="24"/>
          <w:szCs w:val="24"/>
          <w:lang w:eastAsia="id-ID"/>
        </w:rPr>
        <w:t>Dari hasil kegiatan pengabdian kepada masyarakat ini, dapat disimpulkan bahwa para siswa memiliki motivasi dan ketertarikan yang tinggi serta antusias dalam mendengarkan cerita dongeng berupa fabel melalui media digital berupa video animasi yang banyak diunggah di media sosial seperti Tiktok. Para siswa memiliki antusias yang tinggi dalam menulis dan menceritakan kembali cara menjaga sungai. Mereka juga mampu menyampaikan beberapa tahapan atau langkah-langkah menjaga sungai agar tetap bersih dan terbebas dari limbah atau pencemaran. Dengan demikian, kegiatan pengabdian masyarakat ini perlu tetap dipertahankan dan dikembangkan menjadi kegiatan yang lebih menarik di tahap selanjutnya dengan menggunakan media-media digital yang lebih variative. Dengan demikian, diharapkan para siswa tidak hanya menggunakan perangkat teknologi atau media-media digital sebagai wadah bermain saja, tetapi juga menjadi wadah dalam menemukan informasi dan pengetahuan bagi mereka.</w:t>
      </w:r>
    </w:p>
    <w:p w14:paraId="4287BAFC" w14:textId="58AB94DC" w:rsidR="00837C7B" w:rsidRDefault="006206B1" w:rsidP="00D354F4">
      <w:pPr>
        <w:spacing w:after="0" w:line="276" w:lineRule="auto"/>
        <w:jc w:val="both"/>
        <w:rPr>
          <w:rFonts w:ascii="Times New Roman" w:eastAsia="Times New Roman" w:hAnsi="Times New Roman"/>
          <w:b/>
          <w:sz w:val="24"/>
          <w:szCs w:val="24"/>
          <w:lang w:val="en-US" w:eastAsia="id-ID"/>
        </w:rPr>
      </w:pPr>
      <w:r>
        <w:rPr>
          <w:noProof/>
        </w:rPr>
        <w:drawing>
          <wp:anchor distT="0" distB="0" distL="114300" distR="114300" simplePos="0" relativeHeight="251658240" behindDoc="0" locked="0" layoutInCell="1" allowOverlap="1" wp14:anchorId="51795F96" wp14:editId="7898205F">
            <wp:simplePos x="0" y="0"/>
            <wp:positionH relativeFrom="column">
              <wp:posOffset>885825</wp:posOffset>
            </wp:positionH>
            <wp:positionV relativeFrom="paragraph">
              <wp:posOffset>100330</wp:posOffset>
            </wp:positionV>
            <wp:extent cx="3350260" cy="2512695"/>
            <wp:effectExtent l="0" t="0" r="2540" b="1905"/>
            <wp:wrapSquare wrapText="bothSides"/>
            <wp:docPr id="1" name="Picture 1" descr="D:\backup dari laptop\PENGABDIAN 2025\WhatsApp Image 2025-07-23 at 11.02.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 dari laptop\PENGABDIAN 2025\WhatsApp Image 2025-07-23 at 11.02.3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0260" cy="2512695"/>
                    </a:xfrm>
                    <a:prstGeom prst="rect">
                      <a:avLst/>
                    </a:prstGeom>
                    <a:noFill/>
                    <a:ln>
                      <a:noFill/>
                    </a:ln>
                  </pic:spPr>
                </pic:pic>
              </a:graphicData>
            </a:graphic>
          </wp:anchor>
        </w:drawing>
      </w:r>
    </w:p>
    <w:p w14:paraId="09670D64" w14:textId="497A99CF" w:rsidR="006206B1" w:rsidRDefault="006206B1" w:rsidP="006206B1">
      <w:pPr>
        <w:pStyle w:val="NormalWeb"/>
      </w:pPr>
    </w:p>
    <w:p w14:paraId="7F6B6486" w14:textId="6B36555E" w:rsidR="006206B1" w:rsidRDefault="006206B1" w:rsidP="006206B1">
      <w:pPr>
        <w:pStyle w:val="NormalWeb"/>
      </w:pPr>
    </w:p>
    <w:p w14:paraId="1E75F0D6" w14:textId="2DA4F49F" w:rsidR="006206B1" w:rsidRDefault="006206B1" w:rsidP="006206B1">
      <w:pPr>
        <w:pStyle w:val="NormalWeb"/>
      </w:pPr>
    </w:p>
    <w:p w14:paraId="2C49380D" w14:textId="0FF81EB8" w:rsidR="006206B1" w:rsidRDefault="006206B1" w:rsidP="006206B1">
      <w:pPr>
        <w:pStyle w:val="NormalWeb"/>
      </w:pPr>
    </w:p>
    <w:p w14:paraId="3CBF4413" w14:textId="10A34E78" w:rsidR="006206B1" w:rsidRDefault="006206B1" w:rsidP="006206B1">
      <w:pPr>
        <w:pStyle w:val="NormalWeb"/>
      </w:pPr>
    </w:p>
    <w:p w14:paraId="64060298" w14:textId="77777777" w:rsidR="006206B1" w:rsidRDefault="006206B1" w:rsidP="006206B1">
      <w:pPr>
        <w:pStyle w:val="NormalWeb"/>
      </w:pPr>
    </w:p>
    <w:p w14:paraId="0AE92DA9" w14:textId="424D8752" w:rsidR="00837C7B" w:rsidRDefault="00837C7B" w:rsidP="00D354F4">
      <w:pPr>
        <w:spacing w:after="0" w:line="276" w:lineRule="auto"/>
        <w:jc w:val="center"/>
        <w:rPr>
          <w:rFonts w:ascii="Times New Roman" w:eastAsia="Times New Roman" w:hAnsi="Times New Roman"/>
          <w:sz w:val="24"/>
          <w:szCs w:val="24"/>
          <w:lang w:val="en-US" w:eastAsia="id-ID"/>
        </w:rPr>
      </w:pPr>
    </w:p>
    <w:p w14:paraId="2E8974A0" w14:textId="35FEF290" w:rsidR="00351B19" w:rsidRDefault="00351B19" w:rsidP="00D354F4">
      <w:pPr>
        <w:spacing w:after="0" w:line="276" w:lineRule="auto"/>
        <w:jc w:val="center"/>
        <w:rPr>
          <w:rFonts w:ascii="Times New Roman" w:eastAsia="Times New Roman" w:hAnsi="Times New Roman"/>
          <w:sz w:val="24"/>
          <w:szCs w:val="24"/>
          <w:lang w:val="en-US" w:eastAsia="id-ID"/>
        </w:rPr>
      </w:pPr>
      <w:r>
        <w:rPr>
          <w:rFonts w:ascii="Times New Roman" w:eastAsia="Times New Roman" w:hAnsi="Times New Roman"/>
          <w:sz w:val="24"/>
          <w:szCs w:val="24"/>
          <w:lang w:val="en-US" w:eastAsia="id-ID"/>
        </w:rPr>
        <w:t xml:space="preserve">Gambar 1. </w:t>
      </w:r>
      <w:proofErr w:type="spellStart"/>
      <w:r w:rsidR="006206B1">
        <w:rPr>
          <w:rFonts w:ascii="Times New Roman" w:eastAsia="Times New Roman" w:hAnsi="Times New Roman"/>
          <w:sz w:val="24"/>
          <w:szCs w:val="24"/>
          <w:lang w:val="en-US" w:eastAsia="id-ID"/>
        </w:rPr>
        <w:t>Pelaksanaan</w:t>
      </w:r>
      <w:proofErr w:type="spellEnd"/>
      <w:r w:rsidR="006206B1">
        <w:rPr>
          <w:rFonts w:ascii="Times New Roman" w:eastAsia="Times New Roman" w:hAnsi="Times New Roman"/>
          <w:sz w:val="24"/>
          <w:szCs w:val="24"/>
          <w:lang w:val="en-US" w:eastAsia="id-ID"/>
        </w:rPr>
        <w:t xml:space="preserve"> </w:t>
      </w:r>
      <w:proofErr w:type="spellStart"/>
      <w:r w:rsidR="006206B1">
        <w:rPr>
          <w:rFonts w:ascii="Times New Roman" w:eastAsia="Times New Roman" w:hAnsi="Times New Roman"/>
          <w:sz w:val="24"/>
          <w:szCs w:val="24"/>
          <w:lang w:val="en-US" w:eastAsia="id-ID"/>
        </w:rPr>
        <w:t>kegiatan</w:t>
      </w:r>
      <w:proofErr w:type="spellEnd"/>
      <w:r w:rsidR="006206B1">
        <w:rPr>
          <w:rFonts w:ascii="Times New Roman" w:eastAsia="Times New Roman" w:hAnsi="Times New Roman"/>
          <w:sz w:val="24"/>
          <w:szCs w:val="24"/>
          <w:lang w:val="en-US" w:eastAsia="id-ID"/>
        </w:rPr>
        <w:t xml:space="preserve"> </w:t>
      </w:r>
      <w:r>
        <w:rPr>
          <w:rFonts w:ascii="Times New Roman" w:eastAsia="Times New Roman" w:hAnsi="Times New Roman"/>
          <w:sz w:val="24"/>
          <w:szCs w:val="24"/>
          <w:lang w:val="en-US" w:eastAsia="id-ID"/>
        </w:rPr>
        <w:br/>
      </w:r>
    </w:p>
    <w:p w14:paraId="1D157FA5" w14:textId="77777777" w:rsidR="00351B19" w:rsidRDefault="00351B19" w:rsidP="00D354F4">
      <w:pPr>
        <w:spacing w:after="0" w:line="276" w:lineRule="auto"/>
        <w:jc w:val="both"/>
        <w:rPr>
          <w:rFonts w:ascii="Times New Roman" w:eastAsia="Times New Roman" w:hAnsi="Times New Roman"/>
          <w:sz w:val="24"/>
          <w:szCs w:val="24"/>
          <w:lang w:val="en-US" w:eastAsia="id-ID"/>
        </w:rPr>
        <w:sectPr w:rsidR="00351B19" w:rsidSect="00711820">
          <w:type w:val="continuous"/>
          <w:pgSz w:w="11906" w:h="16838" w:code="9"/>
          <w:pgMar w:top="1701" w:right="1701" w:bottom="1985" w:left="1701" w:header="709" w:footer="709" w:gutter="0"/>
          <w:cols w:space="708"/>
          <w:docGrid w:linePitch="360"/>
        </w:sectPr>
      </w:pPr>
    </w:p>
    <w:p w14:paraId="5CCE8C4B" w14:textId="75A8EFBF" w:rsidR="007A6673" w:rsidRPr="00C371E6" w:rsidRDefault="00F639D9" w:rsidP="00D354F4">
      <w:pPr>
        <w:pStyle w:val="ListParagraph"/>
        <w:numPr>
          <w:ilvl w:val="0"/>
          <w:numId w:val="1"/>
        </w:numPr>
        <w:spacing w:after="0" w:line="276" w:lineRule="auto"/>
        <w:ind w:left="426"/>
        <w:jc w:val="both"/>
        <w:rPr>
          <w:rFonts w:ascii="Times New Roman" w:eastAsia="Times New Roman" w:hAnsi="Times New Roman"/>
          <w:sz w:val="24"/>
          <w:szCs w:val="24"/>
          <w:lang w:eastAsia="id-ID"/>
        </w:rPr>
      </w:pPr>
      <w:r w:rsidRPr="00C371E6">
        <w:rPr>
          <w:rFonts w:ascii="Times New Roman" w:eastAsia="Times New Roman" w:hAnsi="Times New Roman"/>
          <w:b/>
          <w:bCs/>
          <w:sz w:val="24"/>
          <w:szCs w:val="24"/>
          <w:lang w:val="en-US" w:eastAsia="id-ID"/>
        </w:rPr>
        <w:t xml:space="preserve">KESIMPULAN </w:t>
      </w:r>
      <w:r w:rsidR="00C371E6" w:rsidRPr="00C371E6">
        <w:rPr>
          <w:rFonts w:ascii="Times New Roman" w:eastAsia="Times New Roman" w:hAnsi="Times New Roman"/>
          <w:b/>
          <w:bCs/>
          <w:i/>
          <w:iCs/>
          <w:sz w:val="24"/>
          <w:szCs w:val="24"/>
          <w:lang w:val="en-US" w:eastAsia="id-ID"/>
        </w:rPr>
        <w:t>(Conclusions)</w:t>
      </w:r>
    </w:p>
    <w:p w14:paraId="7AE911A7" w14:textId="7AE0FF52" w:rsidR="007A6673" w:rsidRDefault="001C3D0E" w:rsidP="00D354F4">
      <w:pPr>
        <w:spacing w:after="0" w:line="276" w:lineRule="auto"/>
        <w:ind w:firstLine="426"/>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 xml:space="preserve">Literasi digital memberikan dampak terhadap kemampun literasi ekologi siswa sekolah dasar. Dengan pendekatan kreatif dan interaktif, siswa mampu memahami cara menjaga lingkungan, seperti menjaga sungai dari pencemaran sebagai bagian dari </w:t>
      </w:r>
      <w:r w:rsidRPr="001C3D0E">
        <w:rPr>
          <w:rFonts w:ascii="Times New Roman" w:eastAsia="Times New Roman" w:hAnsi="Times New Roman"/>
          <w:sz w:val="24"/>
          <w:szCs w:val="24"/>
          <w:lang w:eastAsia="id-ID"/>
        </w:rPr>
        <w:lastRenderedPageBreak/>
        <w:t>kepedulian terhadap lingkungan. Dengan demikian, kolaborasi guru, sekolah, dan orang tua diperlukan agar literasi digital dapat terintegrasi dengan baik dalam pembelajaran literasi ekologi</w:t>
      </w:r>
      <w:r w:rsidR="007A6673" w:rsidRPr="007A6673">
        <w:rPr>
          <w:rFonts w:ascii="Times New Roman" w:eastAsia="Times New Roman" w:hAnsi="Times New Roman"/>
          <w:sz w:val="24"/>
          <w:szCs w:val="24"/>
          <w:lang w:eastAsia="id-ID"/>
        </w:rPr>
        <w:t xml:space="preserve">. </w:t>
      </w:r>
    </w:p>
    <w:p w14:paraId="5A572FE6" w14:textId="77777777" w:rsidR="00570C50" w:rsidRPr="00C371E6" w:rsidRDefault="00570C50" w:rsidP="00D354F4">
      <w:pPr>
        <w:spacing w:after="0" w:line="276" w:lineRule="auto"/>
        <w:ind w:firstLine="426"/>
        <w:jc w:val="both"/>
        <w:rPr>
          <w:rFonts w:ascii="Times New Roman" w:eastAsia="Times New Roman" w:hAnsi="Times New Roman"/>
          <w:sz w:val="24"/>
          <w:szCs w:val="24"/>
          <w:u w:val="single"/>
          <w:lang w:eastAsia="id-ID"/>
        </w:rPr>
      </w:pPr>
    </w:p>
    <w:p w14:paraId="5DD56AB0" w14:textId="4937B114" w:rsidR="007A6673" w:rsidRPr="001C3D0E" w:rsidRDefault="007A6673" w:rsidP="001C3D0E">
      <w:pPr>
        <w:pStyle w:val="ListParagraph"/>
        <w:numPr>
          <w:ilvl w:val="0"/>
          <w:numId w:val="1"/>
        </w:numPr>
        <w:spacing w:after="0" w:line="276" w:lineRule="auto"/>
        <w:ind w:left="426"/>
        <w:jc w:val="both"/>
        <w:rPr>
          <w:rFonts w:ascii="Times New Roman" w:hAnsi="Times New Roman"/>
          <w:b/>
          <w:bCs/>
          <w:sz w:val="24"/>
          <w:szCs w:val="24"/>
        </w:rPr>
      </w:pPr>
      <w:r w:rsidRPr="001C3D0E">
        <w:rPr>
          <w:rFonts w:ascii="Times New Roman" w:eastAsia="Times New Roman" w:hAnsi="Times New Roman"/>
          <w:b/>
          <w:bCs/>
          <w:sz w:val="24"/>
          <w:szCs w:val="24"/>
          <w:lang w:eastAsia="id-ID"/>
        </w:rPr>
        <w:t>DAFTAR PUSTAKA</w:t>
      </w:r>
      <w:r w:rsidR="00A17C59" w:rsidRPr="001C3D0E">
        <w:rPr>
          <w:rFonts w:ascii="Times New Roman" w:eastAsia="Times New Roman" w:hAnsi="Times New Roman"/>
          <w:b/>
          <w:bCs/>
          <w:sz w:val="24"/>
          <w:szCs w:val="24"/>
          <w:lang w:val="en-US" w:eastAsia="id-ID"/>
        </w:rPr>
        <w:t xml:space="preserve"> </w:t>
      </w:r>
      <w:r w:rsidR="00A17C59" w:rsidRPr="001C3D0E">
        <w:rPr>
          <w:rFonts w:ascii="Times New Roman" w:eastAsia="Times New Roman" w:hAnsi="Times New Roman"/>
          <w:b/>
          <w:bCs/>
          <w:i/>
          <w:iCs/>
          <w:sz w:val="24"/>
          <w:szCs w:val="24"/>
          <w:lang w:val="en-US" w:eastAsia="id-ID"/>
        </w:rPr>
        <w:t>(References)</w:t>
      </w:r>
    </w:p>
    <w:p w14:paraId="75EE4410" w14:textId="77777777" w:rsidR="001C3D0E" w:rsidRPr="001C3D0E" w:rsidRDefault="001C3D0E" w:rsidP="001C3D0E">
      <w:pPr>
        <w:spacing w:after="0" w:line="276" w:lineRule="auto"/>
        <w:ind w:left="426" w:hanging="426"/>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Ahmad, S. M., Nurhayati, S., &amp; Kartika, P. (2024). Literasi digital pada anak usia dini: urgensi peran orang tua dalam menyikapi interaksi anak dengan teknologi digital. Kiddo: Jurnal Pendidikan Islam Anak Usia Dini, 5(1), 47-65.</w:t>
      </w:r>
    </w:p>
    <w:p w14:paraId="50B61465" w14:textId="77777777" w:rsidR="001C3D0E" w:rsidRPr="001C3D0E" w:rsidRDefault="001C3D0E" w:rsidP="001C3D0E">
      <w:pPr>
        <w:spacing w:after="0" w:line="276" w:lineRule="auto"/>
        <w:ind w:firstLine="426"/>
        <w:jc w:val="both"/>
        <w:rPr>
          <w:rFonts w:ascii="Times New Roman" w:eastAsia="Times New Roman" w:hAnsi="Times New Roman"/>
          <w:sz w:val="24"/>
          <w:szCs w:val="24"/>
          <w:lang w:eastAsia="id-ID"/>
        </w:rPr>
      </w:pPr>
    </w:p>
    <w:p w14:paraId="743946D2" w14:textId="77777777" w:rsidR="001C3D0E" w:rsidRPr="001C3D0E" w:rsidRDefault="001C3D0E" w:rsidP="001C3D0E">
      <w:pPr>
        <w:spacing w:after="0" w:line="276" w:lineRule="auto"/>
        <w:ind w:left="567" w:hanging="567"/>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Albaburrahim, A., &amp; Amin, M. B. (2024). Analisis Pendekatan Ekologi dalam Pembelajaran Bahasa Indonesia di Era Digital. GHANCARAN: Jurnal Pendidikan Bahasa dan Sastra Indonesia, 671-683.</w:t>
      </w:r>
    </w:p>
    <w:p w14:paraId="57FF5E9F" w14:textId="77777777" w:rsidR="001C3D0E" w:rsidRPr="001C3D0E" w:rsidRDefault="001C3D0E" w:rsidP="001C3D0E">
      <w:pPr>
        <w:spacing w:after="0" w:line="276" w:lineRule="auto"/>
        <w:ind w:left="567" w:hanging="567"/>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Dewi, D. A., Hamid, S. I., Annisa, F., Oktafianti, M., &amp; Genika, P. R. (2021). Menumbuhkan karakter siswa melalui pemanfaatan literasi digital. Jurnal Basicedu, 5(6), 5249-5257.</w:t>
      </w:r>
    </w:p>
    <w:p w14:paraId="7ADDCF07" w14:textId="77777777" w:rsidR="001C3D0E" w:rsidRPr="001C3D0E" w:rsidRDefault="001C3D0E" w:rsidP="001C3D0E">
      <w:pPr>
        <w:spacing w:after="0" w:line="276" w:lineRule="auto"/>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Gilster, P. (1997). Digital Literacy. New York: Wiley.</w:t>
      </w:r>
    </w:p>
    <w:p w14:paraId="2A5C3482" w14:textId="77777777" w:rsidR="001C3D0E" w:rsidRPr="001C3D0E" w:rsidRDefault="001C3D0E" w:rsidP="001C3D0E">
      <w:pPr>
        <w:spacing w:after="0" w:line="276" w:lineRule="auto"/>
        <w:ind w:left="709" w:hanging="709"/>
        <w:jc w:val="both"/>
        <w:rPr>
          <w:rFonts w:ascii="Times New Roman" w:eastAsia="Times New Roman" w:hAnsi="Times New Roman"/>
          <w:sz w:val="24"/>
          <w:szCs w:val="24"/>
          <w:lang w:eastAsia="id-ID"/>
        </w:rPr>
      </w:pPr>
      <w:r w:rsidRPr="001C3D0E">
        <w:rPr>
          <w:rFonts w:ascii="Times New Roman" w:eastAsia="Times New Roman" w:hAnsi="Times New Roman"/>
          <w:sz w:val="24"/>
          <w:szCs w:val="24"/>
          <w:lang w:eastAsia="id-ID"/>
        </w:rPr>
        <w:t>Rizam, M. M., &amp; Ayuanita, K. (2024). Kajian Ekologi Cerpen Digital Berbasis Web dan Implementasinya dalam Pembelajaran Bahasa dan Sastra. GHANCARAN: Jurnal Pendidikan Bahasa dan Sastra Indonesia, 451-462.</w:t>
      </w:r>
    </w:p>
    <w:p w14:paraId="624DA60D" w14:textId="2E572789" w:rsidR="000D2ED3" w:rsidRPr="00B845DB" w:rsidRDefault="001C3D0E" w:rsidP="001C3D0E">
      <w:pPr>
        <w:spacing w:after="0" w:line="276" w:lineRule="auto"/>
        <w:ind w:left="567" w:hanging="567"/>
        <w:jc w:val="both"/>
        <w:rPr>
          <w:rFonts w:ascii="Times New Roman" w:hAnsi="Times New Roman"/>
          <w:sz w:val="24"/>
          <w:szCs w:val="24"/>
        </w:rPr>
      </w:pPr>
      <w:r w:rsidRPr="001C3D0E">
        <w:rPr>
          <w:rFonts w:ascii="Times New Roman" w:eastAsia="Times New Roman" w:hAnsi="Times New Roman"/>
          <w:sz w:val="24"/>
          <w:szCs w:val="24"/>
          <w:lang w:eastAsia="id-ID"/>
        </w:rPr>
        <w:t>Roth, C. E. (1992). Environmental Literacy: Its Roots, Evolution, and Directions in the 1990s. Columbus: ERIC/CSMEE.</w:t>
      </w:r>
    </w:p>
    <w:sectPr w:rsidR="000D2ED3" w:rsidRPr="00B845DB" w:rsidSect="00711820">
      <w:type w:val="continuous"/>
      <w:pgSz w:w="11906" w:h="16838" w:code="9"/>
      <w:pgMar w:top="1701"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2108" w14:textId="77777777" w:rsidR="00CC7027" w:rsidRDefault="00CC7027" w:rsidP="008F3C90">
      <w:pPr>
        <w:spacing w:after="0" w:line="240" w:lineRule="auto"/>
      </w:pPr>
      <w:r>
        <w:separator/>
      </w:r>
    </w:p>
  </w:endnote>
  <w:endnote w:type="continuationSeparator" w:id="0">
    <w:p w14:paraId="14A973D9" w14:textId="77777777" w:rsidR="00CC7027" w:rsidRDefault="00CC7027"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171263393"/>
      <w:docPartObj>
        <w:docPartGallery w:val="Page Numbers (Bottom of Page)"/>
        <w:docPartUnique/>
      </w:docPartObj>
    </w:sdtPr>
    <w:sdtEndPr>
      <w:rPr>
        <w:noProof/>
      </w:rPr>
    </w:sdtEndPr>
    <w:sdtContent>
      <w:p w14:paraId="7FC9DC2E" w14:textId="642DC3CB" w:rsidR="008071D2" w:rsidRPr="00937D48" w:rsidRDefault="00937D48">
        <w:pPr>
          <w:pStyle w:val="Footer"/>
          <w:jc w:val="center"/>
          <w:rPr>
            <w:rFonts w:ascii="Times New Roman" w:hAnsi="Times New Roman"/>
            <w:sz w:val="24"/>
            <w:szCs w:val="24"/>
          </w:rPr>
        </w:pPr>
        <w:r w:rsidRPr="00937D48">
          <w:rPr>
            <w:rFonts w:ascii="Times New Roman" w:hAnsi="Times New Roman"/>
            <w:sz w:val="24"/>
            <w:szCs w:val="24"/>
          </w:rPr>
          <w:t>SNPPM2025SH-</w:t>
        </w:r>
        <w:r w:rsidR="008071D2" w:rsidRPr="00937D48">
          <w:rPr>
            <w:rFonts w:ascii="Times New Roman" w:hAnsi="Times New Roman"/>
            <w:sz w:val="24"/>
            <w:szCs w:val="24"/>
          </w:rPr>
          <w:fldChar w:fldCharType="begin"/>
        </w:r>
        <w:r w:rsidR="008071D2" w:rsidRPr="00937D48">
          <w:rPr>
            <w:rFonts w:ascii="Times New Roman" w:hAnsi="Times New Roman"/>
            <w:sz w:val="24"/>
            <w:szCs w:val="24"/>
          </w:rPr>
          <w:instrText xml:space="preserve"> PAGE   \* MERGEFORMAT </w:instrText>
        </w:r>
        <w:r w:rsidR="008071D2" w:rsidRPr="00937D48">
          <w:rPr>
            <w:rFonts w:ascii="Times New Roman" w:hAnsi="Times New Roman"/>
            <w:sz w:val="24"/>
            <w:szCs w:val="24"/>
          </w:rPr>
          <w:fldChar w:fldCharType="separate"/>
        </w:r>
        <w:r w:rsidR="008071D2" w:rsidRPr="00937D48">
          <w:rPr>
            <w:rFonts w:ascii="Times New Roman" w:hAnsi="Times New Roman"/>
            <w:noProof/>
            <w:sz w:val="24"/>
            <w:szCs w:val="24"/>
          </w:rPr>
          <w:t>2</w:t>
        </w:r>
        <w:r w:rsidR="008071D2" w:rsidRPr="00937D48">
          <w:rPr>
            <w:rFonts w:ascii="Times New Roman" w:hAnsi="Times New Roman"/>
            <w:noProof/>
            <w:sz w:val="24"/>
            <w:szCs w:val="24"/>
          </w:rPr>
          <w:fldChar w:fldCharType="end"/>
        </w:r>
      </w:p>
    </w:sdtContent>
  </w:sdt>
  <w:p w14:paraId="6328094E" w14:textId="77777777" w:rsidR="008071D2" w:rsidRDefault="00807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2B4B" w14:textId="77777777" w:rsidR="00CC7027" w:rsidRDefault="00CC7027" w:rsidP="008F3C90">
      <w:pPr>
        <w:spacing w:after="0" w:line="240" w:lineRule="auto"/>
      </w:pPr>
      <w:r>
        <w:separator/>
      </w:r>
    </w:p>
  </w:footnote>
  <w:footnote w:type="continuationSeparator" w:id="0">
    <w:p w14:paraId="275679F8" w14:textId="77777777" w:rsidR="00CC7027" w:rsidRDefault="00CC7027" w:rsidP="008F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76E3" w14:textId="7C00326D" w:rsidR="008071D2" w:rsidRPr="008071D2" w:rsidRDefault="008071D2" w:rsidP="008071D2">
    <w:pPr>
      <w:tabs>
        <w:tab w:val="left" w:pos="7513"/>
      </w:tabs>
      <w:spacing w:line="365" w:lineRule="auto"/>
      <w:ind w:right="-427"/>
      <w:rPr>
        <w:rFonts w:ascii="Times New Roman" w:hAnsi="Times New Roman"/>
        <w:sz w:val="20"/>
        <w:szCs w:val="20"/>
      </w:rPr>
    </w:pPr>
    <w:r w:rsidRPr="008071D2">
      <w:rPr>
        <w:rFonts w:ascii="Times New Roman" w:hAnsi="Times New Roman"/>
        <w:i/>
        <w:sz w:val="20"/>
        <w:szCs w:val="20"/>
      </w:rPr>
      <w:t>Prosiding</w:t>
    </w:r>
    <w:r w:rsidRPr="008071D2">
      <w:rPr>
        <w:rFonts w:ascii="Times New Roman" w:hAnsi="Times New Roman"/>
        <w:sz w:val="20"/>
        <w:szCs w:val="20"/>
      </w:rPr>
      <w:t xml:space="preserve"> </w:t>
    </w:r>
    <w:r w:rsidRPr="008071D2">
      <w:rPr>
        <w:rFonts w:ascii="Times New Roman" w:hAnsi="Times New Roman"/>
        <w:i/>
        <w:sz w:val="20"/>
        <w:szCs w:val="20"/>
      </w:rPr>
      <w:t>Seminar Nasional Pengabdian kepada Masyarakat 202</w:t>
    </w:r>
    <w:r>
      <w:rPr>
        <w:rFonts w:ascii="Times New Roman" w:hAnsi="Times New Roman"/>
        <w:i/>
        <w:sz w:val="20"/>
        <w:szCs w:val="20"/>
      </w:rPr>
      <w:t>5</w:t>
    </w:r>
    <w:r w:rsidRPr="008071D2">
      <w:rPr>
        <w:rFonts w:ascii="Times New Roman" w:hAnsi="Times New Roman"/>
        <w:i/>
        <w:sz w:val="20"/>
        <w:szCs w:val="20"/>
      </w:rPr>
      <w:t xml:space="preserve"> (SNPPM-202</w:t>
    </w:r>
    <w:r>
      <w:rPr>
        <w:rFonts w:ascii="Times New Roman" w:hAnsi="Times New Roman"/>
        <w:i/>
        <w:sz w:val="20"/>
        <w:szCs w:val="20"/>
      </w:rPr>
      <w:t>5</w:t>
    </w:r>
    <w:r w:rsidRPr="008071D2">
      <w:rPr>
        <w:rFonts w:ascii="Times New Roman" w:hAnsi="Times New Roman"/>
        <w:i/>
        <w:sz w:val="20"/>
        <w:szCs w:val="20"/>
      </w:rPr>
      <w:t xml:space="preserve">)     </w:t>
    </w:r>
    <w:r>
      <w:rPr>
        <w:rFonts w:ascii="Times New Roman" w:hAnsi="Times New Roman"/>
        <w:i/>
        <w:sz w:val="20"/>
        <w:szCs w:val="20"/>
      </w:rPr>
      <w:t xml:space="preserve">    </w:t>
    </w:r>
    <w:r w:rsidRPr="008071D2">
      <w:rPr>
        <w:rFonts w:ascii="Times New Roman" w:hAnsi="Times New Roman"/>
        <w:i/>
        <w:sz w:val="20"/>
        <w:szCs w:val="20"/>
      </w:rPr>
      <w:t xml:space="preserve">ISSN 2985-3648 </w:t>
    </w:r>
    <w:r w:rsidRPr="008071D2">
      <w:rPr>
        <w:rFonts w:ascii="Times New Roman" w:hAnsi="Times New Roman"/>
        <w:i/>
        <w:color w:val="0000FF"/>
        <w:sz w:val="20"/>
        <w:szCs w:val="20"/>
        <w:u w:val="single" w:color="0000FF"/>
      </w:rPr>
      <w:t>http://journal.unj.ac.id/unj/index.php/snppm</w:t>
    </w:r>
    <w:r w:rsidRPr="008071D2">
      <w:rPr>
        <w:rFonts w:ascii="Times New Roman" w:hAnsi="Times New Roman"/>
        <w:i/>
        <w:sz w:val="20"/>
        <w:szCs w:val="20"/>
      </w:rPr>
      <w:t xml:space="preserve"> </w:t>
    </w:r>
    <w:r w:rsidRPr="008071D2">
      <w:rPr>
        <w:rFonts w:ascii="Times New Roman" w:hAnsi="Times New Roman"/>
        <w:sz w:val="20"/>
        <w:szCs w:val="20"/>
      </w:rPr>
      <w:t xml:space="preserve"> </w:t>
    </w:r>
  </w:p>
  <w:p w14:paraId="65E1D169" w14:textId="77777777" w:rsidR="008071D2" w:rsidRDefault="00807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046644">
    <w:abstractNumId w:val="1"/>
  </w:num>
  <w:num w:numId="2" w16cid:durableId="2134782393">
    <w:abstractNumId w:val="2"/>
  </w:num>
  <w:num w:numId="3" w16cid:durableId="1794252268">
    <w:abstractNumId w:val="3"/>
  </w:num>
  <w:num w:numId="4" w16cid:durableId="46192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06C86"/>
    <w:rsid w:val="000421B9"/>
    <w:rsid w:val="000A3210"/>
    <w:rsid w:val="000D2ED3"/>
    <w:rsid w:val="000E5C38"/>
    <w:rsid w:val="001064BD"/>
    <w:rsid w:val="00125E45"/>
    <w:rsid w:val="00136970"/>
    <w:rsid w:val="001926DB"/>
    <w:rsid w:val="001C2016"/>
    <w:rsid w:val="001C3D0E"/>
    <w:rsid w:val="00202192"/>
    <w:rsid w:val="002123C7"/>
    <w:rsid w:val="00221AE1"/>
    <w:rsid w:val="002302EA"/>
    <w:rsid w:val="00251A2A"/>
    <w:rsid w:val="002531FC"/>
    <w:rsid w:val="002A4448"/>
    <w:rsid w:val="002F24B4"/>
    <w:rsid w:val="00313204"/>
    <w:rsid w:val="00314751"/>
    <w:rsid w:val="00317F44"/>
    <w:rsid w:val="00345D29"/>
    <w:rsid w:val="00351B19"/>
    <w:rsid w:val="00386E4D"/>
    <w:rsid w:val="003A2E4B"/>
    <w:rsid w:val="003F7353"/>
    <w:rsid w:val="0041719D"/>
    <w:rsid w:val="00426521"/>
    <w:rsid w:val="004A11E3"/>
    <w:rsid w:val="0052549B"/>
    <w:rsid w:val="00530306"/>
    <w:rsid w:val="00565D89"/>
    <w:rsid w:val="00570C50"/>
    <w:rsid w:val="005827EC"/>
    <w:rsid w:val="005D5F2E"/>
    <w:rsid w:val="00602167"/>
    <w:rsid w:val="006206B1"/>
    <w:rsid w:val="0065270A"/>
    <w:rsid w:val="00661CD7"/>
    <w:rsid w:val="00663AC1"/>
    <w:rsid w:val="00704DD3"/>
    <w:rsid w:val="00711820"/>
    <w:rsid w:val="00771FA4"/>
    <w:rsid w:val="00784FDB"/>
    <w:rsid w:val="00787B53"/>
    <w:rsid w:val="007A6673"/>
    <w:rsid w:val="008066F5"/>
    <w:rsid w:val="008071D2"/>
    <w:rsid w:val="00811A5B"/>
    <w:rsid w:val="00837C7B"/>
    <w:rsid w:val="0084776F"/>
    <w:rsid w:val="00852C9E"/>
    <w:rsid w:val="008F3C90"/>
    <w:rsid w:val="00936E72"/>
    <w:rsid w:val="00937D48"/>
    <w:rsid w:val="00940387"/>
    <w:rsid w:val="009411D5"/>
    <w:rsid w:val="009632BA"/>
    <w:rsid w:val="00963B96"/>
    <w:rsid w:val="009844F8"/>
    <w:rsid w:val="009A6603"/>
    <w:rsid w:val="009B20EB"/>
    <w:rsid w:val="009E0013"/>
    <w:rsid w:val="00A014F2"/>
    <w:rsid w:val="00A17C59"/>
    <w:rsid w:val="00A37416"/>
    <w:rsid w:val="00A8324D"/>
    <w:rsid w:val="00AA5C8F"/>
    <w:rsid w:val="00AD0A3F"/>
    <w:rsid w:val="00AD73F5"/>
    <w:rsid w:val="00B07196"/>
    <w:rsid w:val="00B67DBA"/>
    <w:rsid w:val="00B845DB"/>
    <w:rsid w:val="00C371E6"/>
    <w:rsid w:val="00C438AC"/>
    <w:rsid w:val="00CB2A26"/>
    <w:rsid w:val="00CC7027"/>
    <w:rsid w:val="00D03530"/>
    <w:rsid w:val="00D045AC"/>
    <w:rsid w:val="00D07CC8"/>
    <w:rsid w:val="00D348DE"/>
    <w:rsid w:val="00D354F4"/>
    <w:rsid w:val="00D607E5"/>
    <w:rsid w:val="00D9063C"/>
    <w:rsid w:val="00DA42EF"/>
    <w:rsid w:val="00DB0150"/>
    <w:rsid w:val="00E05D1D"/>
    <w:rsid w:val="00E84C87"/>
    <w:rsid w:val="00EC5A0D"/>
    <w:rsid w:val="00F3634B"/>
    <w:rsid w:val="00F441DC"/>
    <w:rsid w:val="00F4426A"/>
    <w:rsid w:val="00F639D9"/>
    <w:rsid w:val="00F904F5"/>
    <w:rsid w:val="00FB1CBD"/>
    <w:rsid w:val="00FB3F80"/>
    <w:rsid w:val="00FE592C"/>
    <w:rsid w:val="00FF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F41AC"/>
  <w15:chartTrackingRefBased/>
  <w15:docId w15:val="{7C4863F9-606E-4C02-A5F2-2EF2E504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table" w:styleId="TableGrid">
    <w:name w:val="Table Grid"/>
    <w:basedOn w:val="TableNormal"/>
    <w:uiPriority w:val="39"/>
    <w:rsid w:val="00351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51B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DefaultParagraphFont"/>
    <w:rsid w:val="00F639D9"/>
  </w:style>
  <w:style w:type="character" w:styleId="UnresolvedMention">
    <w:name w:val="Unresolved Mention"/>
    <w:basedOn w:val="DefaultParagraphFont"/>
    <w:uiPriority w:val="99"/>
    <w:semiHidden/>
    <w:unhideWhenUsed/>
    <w:rsid w:val="00EC5A0D"/>
    <w:rPr>
      <w:color w:val="605E5C"/>
      <w:shd w:val="clear" w:color="auto" w:fill="E1DFDD"/>
    </w:rPr>
  </w:style>
  <w:style w:type="paragraph" w:styleId="NormalWeb">
    <w:name w:val="Normal (Web)"/>
    <w:basedOn w:val="Normal"/>
    <w:uiPriority w:val="99"/>
    <w:semiHidden/>
    <w:unhideWhenUsed/>
    <w:rsid w:val="006206B1"/>
    <w:pPr>
      <w:spacing w:before="100" w:beforeAutospacing="1" w:after="100" w:afterAutospacing="1" w:line="240" w:lineRule="auto"/>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5081">
      <w:bodyDiv w:val="1"/>
      <w:marLeft w:val="0"/>
      <w:marRight w:val="0"/>
      <w:marTop w:val="0"/>
      <w:marBottom w:val="0"/>
      <w:divBdr>
        <w:top w:val="none" w:sz="0" w:space="0" w:color="auto"/>
        <w:left w:val="none" w:sz="0" w:space="0" w:color="auto"/>
        <w:bottom w:val="none" w:sz="0" w:space="0" w:color="auto"/>
        <w:right w:val="none" w:sz="0" w:space="0" w:color="auto"/>
      </w:divBdr>
      <w:divsChild>
        <w:div w:id="548613136">
          <w:marLeft w:val="0"/>
          <w:marRight w:val="0"/>
          <w:marTop w:val="0"/>
          <w:marBottom w:val="0"/>
          <w:divBdr>
            <w:top w:val="none" w:sz="0" w:space="0" w:color="auto"/>
            <w:left w:val="none" w:sz="0" w:space="0" w:color="auto"/>
            <w:bottom w:val="none" w:sz="0" w:space="0" w:color="auto"/>
            <w:right w:val="none" w:sz="0" w:space="0" w:color="auto"/>
          </w:divBdr>
        </w:div>
        <w:div w:id="1732070055">
          <w:marLeft w:val="0"/>
          <w:marRight w:val="0"/>
          <w:marTop w:val="0"/>
          <w:marBottom w:val="0"/>
          <w:divBdr>
            <w:top w:val="none" w:sz="0" w:space="0" w:color="auto"/>
            <w:left w:val="none" w:sz="0" w:space="0" w:color="auto"/>
            <w:bottom w:val="none" w:sz="0" w:space="0" w:color="auto"/>
            <w:right w:val="none" w:sz="0" w:space="0" w:color="auto"/>
          </w:divBdr>
        </w:div>
        <w:div w:id="2137984268">
          <w:marLeft w:val="0"/>
          <w:marRight w:val="0"/>
          <w:marTop w:val="0"/>
          <w:marBottom w:val="0"/>
          <w:divBdr>
            <w:top w:val="none" w:sz="0" w:space="0" w:color="auto"/>
            <w:left w:val="none" w:sz="0" w:space="0" w:color="auto"/>
            <w:bottom w:val="none" w:sz="0" w:space="0" w:color="auto"/>
            <w:right w:val="none" w:sz="0" w:space="0" w:color="auto"/>
          </w:divBdr>
        </w:div>
      </w:divsChild>
    </w:div>
    <w:div w:id="1146435434">
      <w:bodyDiv w:val="1"/>
      <w:marLeft w:val="0"/>
      <w:marRight w:val="0"/>
      <w:marTop w:val="0"/>
      <w:marBottom w:val="0"/>
      <w:divBdr>
        <w:top w:val="none" w:sz="0" w:space="0" w:color="auto"/>
        <w:left w:val="none" w:sz="0" w:space="0" w:color="auto"/>
        <w:bottom w:val="none" w:sz="0" w:space="0" w:color="auto"/>
        <w:right w:val="none" w:sz="0" w:space="0" w:color="auto"/>
      </w:divBdr>
    </w:div>
    <w:div w:id="1340738764">
      <w:bodyDiv w:val="1"/>
      <w:marLeft w:val="0"/>
      <w:marRight w:val="0"/>
      <w:marTop w:val="0"/>
      <w:marBottom w:val="0"/>
      <w:divBdr>
        <w:top w:val="none" w:sz="0" w:space="0" w:color="auto"/>
        <w:left w:val="none" w:sz="0" w:space="0" w:color="auto"/>
        <w:bottom w:val="none" w:sz="0" w:space="0" w:color="auto"/>
        <w:right w:val="none" w:sz="0" w:space="0" w:color="auto"/>
      </w:divBdr>
      <w:divsChild>
        <w:div w:id="19861866">
          <w:marLeft w:val="0"/>
          <w:marRight w:val="0"/>
          <w:marTop w:val="0"/>
          <w:marBottom w:val="0"/>
          <w:divBdr>
            <w:top w:val="none" w:sz="0" w:space="0" w:color="auto"/>
            <w:left w:val="none" w:sz="0" w:space="0" w:color="auto"/>
            <w:bottom w:val="none" w:sz="0" w:space="0" w:color="auto"/>
            <w:right w:val="none" w:sz="0" w:space="0" w:color="auto"/>
          </w:divBdr>
        </w:div>
        <w:div w:id="262153544">
          <w:marLeft w:val="0"/>
          <w:marRight w:val="0"/>
          <w:marTop w:val="0"/>
          <w:marBottom w:val="0"/>
          <w:divBdr>
            <w:top w:val="none" w:sz="0" w:space="0" w:color="auto"/>
            <w:left w:val="none" w:sz="0" w:space="0" w:color="auto"/>
            <w:bottom w:val="none" w:sz="0" w:space="0" w:color="auto"/>
            <w:right w:val="none" w:sz="0" w:space="0" w:color="auto"/>
          </w:divBdr>
        </w:div>
      </w:divsChild>
    </w:div>
    <w:div w:id="1395472343">
      <w:bodyDiv w:val="1"/>
      <w:marLeft w:val="0"/>
      <w:marRight w:val="0"/>
      <w:marTop w:val="0"/>
      <w:marBottom w:val="0"/>
      <w:divBdr>
        <w:top w:val="none" w:sz="0" w:space="0" w:color="auto"/>
        <w:left w:val="none" w:sz="0" w:space="0" w:color="auto"/>
        <w:bottom w:val="none" w:sz="0" w:space="0" w:color="auto"/>
        <w:right w:val="none" w:sz="0" w:space="0" w:color="auto"/>
      </w:divBdr>
      <w:divsChild>
        <w:div w:id="1450006227">
          <w:marLeft w:val="0"/>
          <w:marRight w:val="0"/>
          <w:marTop w:val="0"/>
          <w:marBottom w:val="0"/>
          <w:divBdr>
            <w:top w:val="none" w:sz="0" w:space="0" w:color="auto"/>
            <w:left w:val="none" w:sz="0" w:space="0" w:color="auto"/>
            <w:bottom w:val="none" w:sz="0" w:space="0" w:color="auto"/>
            <w:right w:val="none" w:sz="0" w:space="0" w:color="auto"/>
          </w:divBdr>
        </w:div>
        <w:div w:id="1937592301">
          <w:marLeft w:val="0"/>
          <w:marRight w:val="0"/>
          <w:marTop w:val="0"/>
          <w:marBottom w:val="0"/>
          <w:divBdr>
            <w:top w:val="none" w:sz="0" w:space="0" w:color="auto"/>
            <w:left w:val="none" w:sz="0" w:space="0" w:color="auto"/>
            <w:bottom w:val="none" w:sz="0" w:space="0" w:color="auto"/>
            <w:right w:val="none" w:sz="0" w:space="0" w:color="auto"/>
          </w:divBdr>
        </w:div>
        <w:div w:id="1501312512">
          <w:marLeft w:val="0"/>
          <w:marRight w:val="0"/>
          <w:marTop w:val="0"/>
          <w:marBottom w:val="0"/>
          <w:divBdr>
            <w:top w:val="none" w:sz="0" w:space="0" w:color="auto"/>
            <w:left w:val="none" w:sz="0" w:space="0" w:color="auto"/>
            <w:bottom w:val="none" w:sz="0" w:space="0" w:color="auto"/>
            <w:right w:val="none" w:sz="0" w:space="0" w:color="auto"/>
          </w:divBdr>
        </w:div>
        <w:div w:id="952975163">
          <w:marLeft w:val="0"/>
          <w:marRight w:val="0"/>
          <w:marTop w:val="0"/>
          <w:marBottom w:val="0"/>
          <w:divBdr>
            <w:top w:val="none" w:sz="0" w:space="0" w:color="auto"/>
            <w:left w:val="none" w:sz="0" w:space="0" w:color="auto"/>
            <w:bottom w:val="none" w:sz="0" w:space="0" w:color="auto"/>
            <w:right w:val="none" w:sz="0" w:space="0" w:color="auto"/>
          </w:divBdr>
        </w:div>
      </w:divsChild>
    </w:div>
    <w:div w:id="1975523033">
      <w:bodyDiv w:val="1"/>
      <w:marLeft w:val="0"/>
      <w:marRight w:val="0"/>
      <w:marTop w:val="0"/>
      <w:marBottom w:val="0"/>
      <w:divBdr>
        <w:top w:val="none" w:sz="0" w:space="0" w:color="auto"/>
        <w:left w:val="none" w:sz="0" w:space="0" w:color="auto"/>
        <w:bottom w:val="none" w:sz="0" w:space="0" w:color="auto"/>
        <w:right w:val="none" w:sz="0" w:space="0" w:color="auto"/>
      </w:divBdr>
      <w:divsChild>
        <w:div w:id="520625821">
          <w:marLeft w:val="0"/>
          <w:marRight w:val="0"/>
          <w:marTop w:val="0"/>
          <w:marBottom w:val="0"/>
          <w:divBdr>
            <w:top w:val="none" w:sz="0" w:space="0" w:color="auto"/>
            <w:left w:val="none" w:sz="0" w:space="0" w:color="auto"/>
            <w:bottom w:val="none" w:sz="0" w:space="0" w:color="auto"/>
            <w:right w:val="none" w:sz="0" w:space="0" w:color="auto"/>
          </w:divBdr>
        </w:div>
        <w:div w:id="185750094">
          <w:marLeft w:val="0"/>
          <w:marRight w:val="0"/>
          <w:marTop w:val="0"/>
          <w:marBottom w:val="0"/>
          <w:divBdr>
            <w:top w:val="none" w:sz="0" w:space="0" w:color="auto"/>
            <w:left w:val="none" w:sz="0" w:space="0" w:color="auto"/>
            <w:bottom w:val="none" w:sz="0" w:space="0" w:color="auto"/>
            <w:right w:val="none" w:sz="0" w:space="0" w:color="auto"/>
          </w:divBdr>
        </w:div>
        <w:div w:id="404036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linda@unj.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70DF-F3EB-4D8A-B686-145BAA3F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2008</Words>
  <Characters>13180</Characters>
  <Application>Microsoft Office Word</Application>
  <DocSecurity>0</DocSecurity>
  <Lines>221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Links>
    <vt:vector size="6" baseType="variant">
      <vt:variant>
        <vt:i4>2883710</vt:i4>
      </vt:variant>
      <vt:variant>
        <vt:i4>0</vt:i4>
      </vt:variant>
      <vt:variant>
        <vt:i4>0</vt:i4>
      </vt:variant>
      <vt:variant>
        <vt:i4>5</vt:i4>
      </vt:variant>
      <vt:variant>
        <vt:lpwstr>http://www.mendeley.com/download-mendeley-desktop/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SARWAHITA</dc:creator>
  <cp:keywords/>
  <cp:lastModifiedBy>ibest</cp:lastModifiedBy>
  <cp:revision>4</cp:revision>
  <dcterms:created xsi:type="dcterms:W3CDTF">2025-11-15T06:53:00Z</dcterms:created>
  <dcterms:modified xsi:type="dcterms:W3CDTF">2025-11-15T06:54:00Z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c4b30081-f703-434f-8d29-852df827cf0b</vt:lpwstr>
  </property>
</Properties>
</file>